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78DD84" w14:textId="77777777" w:rsidR="00B5730F" w:rsidRDefault="00902326" w:rsidP="00041386">
      <w:r>
        <w:rPr>
          <w:noProof/>
          <w:lang w:eastAsia="nl-NL"/>
        </w:rPr>
        <mc:AlternateContent>
          <mc:Choice Requires="wps">
            <w:drawing>
              <wp:anchor distT="0" distB="0" distL="114300" distR="114300" simplePos="0" relativeHeight="251655680" behindDoc="0" locked="0" layoutInCell="0" allowOverlap="1" wp14:anchorId="213F64A7" wp14:editId="7F2828AB">
                <wp:simplePos x="0" y="0"/>
                <wp:positionH relativeFrom="page">
                  <wp:posOffset>190500</wp:posOffset>
                </wp:positionH>
                <wp:positionV relativeFrom="page">
                  <wp:posOffset>592438</wp:posOffset>
                </wp:positionV>
                <wp:extent cx="6779260" cy="848360"/>
                <wp:effectExtent l="0" t="0" r="2540" b="2540"/>
                <wp:wrapNone/>
                <wp:docPr id="23"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79260" cy="848360"/>
                        </a:xfrm>
                        <a:prstGeom prst="rect">
                          <a:avLst/>
                        </a:prstGeom>
                        <a:solidFill>
                          <a:srgbClr val="4F81BD"/>
                        </a:solidFill>
                        <a:ln w="12700">
                          <a:solidFill>
                            <a:srgbClr val="FFFFFF"/>
                          </a:solidFill>
                          <a:miter lim="800000"/>
                          <a:headEnd/>
                          <a:tailEnd/>
                        </a:ln>
                      </wps:spPr>
                      <wps:txbx>
                        <w:txbxContent>
                          <w:p w14:paraId="4FB839F4" w14:textId="09A310E7" w:rsidR="00823BB7" w:rsidRDefault="00823BB7" w:rsidP="00BF22A6">
                            <w:pPr>
                              <w:pStyle w:val="Geenafstand"/>
                              <w:jc w:val="center"/>
                              <w:rPr>
                                <w:b/>
                                <w:color w:val="7030A0"/>
                                <w:sz w:val="96"/>
                                <w:szCs w:val="96"/>
                              </w:rPr>
                            </w:pPr>
                            <w:r w:rsidRPr="00BF22A6">
                              <w:rPr>
                                <w:b/>
                                <w:color w:val="7030A0"/>
                                <w:sz w:val="96"/>
                                <w:szCs w:val="96"/>
                              </w:rPr>
                              <w:t>Pedagogisch beleidsplan</w:t>
                            </w:r>
                          </w:p>
                          <w:p w14:paraId="4FCC26F0" w14:textId="3B76BBEE" w:rsidR="001408E5" w:rsidRPr="006900F5" w:rsidRDefault="001408E5" w:rsidP="00BF22A6">
                            <w:pPr>
                              <w:pStyle w:val="Geenafstand"/>
                              <w:jc w:val="center"/>
                              <w:rPr>
                                <w:rFonts w:ascii="Cambria" w:hAnsi="Cambria"/>
                                <w:color w:val="FFFFFF"/>
                                <w:sz w:val="72"/>
                                <w:szCs w:val="72"/>
                              </w:rPr>
                            </w:pPr>
                            <w:r>
                              <w:rPr>
                                <w:b/>
                                <w:color w:val="7030A0"/>
                                <w:sz w:val="96"/>
                                <w:szCs w:val="96"/>
                              </w:rPr>
                              <w:t>Locatie Geldropsedijk 2A</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13F64A7" id="Rechthoek 16" o:spid="_x0000_s1026" style="position:absolute;margin-left:15pt;margin-top:46.65pt;width:533.8pt;height:66.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" o:allowincell="f" fillcolor="#4f81bd" strokecolor="white" strokeweight="1pt">
                <v:path arrowok="t"/>
                <v:textbox style="mso-fit-shape-to-text:t" inset="14.4pt,,14.4pt">
                  <w:txbxContent>
                    <w:p w14:paraId="4FB839F4" w14:textId="09A310E7" w:rsidR="00823BB7" w:rsidRDefault="00823BB7" w:rsidP="00BF22A6">
                      <w:pPr>
                        <w:pStyle w:val="Geenafstand"/>
                        <w:jc w:val="center"/>
                        <w:rPr>
                          <w:b/>
                          <w:color w:val="7030A0"/>
                          <w:sz w:val="96"/>
                          <w:szCs w:val="96"/>
                        </w:rPr>
                      </w:pPr>
                      <w:r w:rsidRPr="00BF22A6">
                        <w:rPr>
                          <w:b/>
                          <w:color w:val="7030A0"/>
                          <w:sz w:val="96"/>
                          <w:szCs w:val="96"/>
                        </w:rPr>
                        <w:t>Pedagogisch beleidsplan</w:t>
                      </w:r>
                    </w:p>
                    <w:p w14:paraId="4FCC26F0" w14:textId="3B76BBEE" w:rsidR="001408E5" w:rsidRPr="006900F5" w:rsidRDefault="001408E5" w:rsidP="00BF22A6">
                      <w:pPr>
                        <w:pStyle w:val="Geenafstand"/>
                        <w:jc w:val="center"/>
                        <w:rPr>
                          <w:rFonts w:ascii="Cambria" w:hAnsi="Cambria"/>
                          <w:color w:val="FFFFFF"/>
                          <w:sz w:val="72"/>
                          <w:szCs w:val="72"/>
                        </w:rPr>
                      </w:pPr>
                      <w:r>
                        <w:rPr>
                          <w:b/>
                          <w:color w:val="7030A0"/>
                          <w:sz w:val="96"/>
                          <w:szCs w:val="96"/>
                        </w:rPr>
                        <w:t>Locatie Geldropsedijk 2A</w:t>
                      </w:r>
                    </w:p>
                  </w:txbxContent>
                </v:textbox>
                <w10:wrap anchorx="page" anchory="page"/>
              </v:rect>
            </w:pict>
          </mc:Fallback>
        </mc:AlternateContent>
      </w:r>
      <w:r>
        <w:rPr>
          <w:noProof/>
          <w:lang w:eastAsia="nl-NL"/>
        </w:rPr>
        <mc:AlternateContent>
          <mc:Choice Requires="wpg">
            <w:drawing>
              <wp:anchor distT="0" distB="0" distL="114300" distR="114300" simplePos="0" relativeHeight="251653632" behindDoc="1" locked="0" layoutInCell="0" allowOverlap="1" wp14:anchorId="15444FE2" wp14:editId="5F0625E9">
                <wp:simplePos x="0" y="0"/>
                <wp:positionH relativeFrom="page">
                  <wp:align>right</wp:align>
                </wp:positionH>
                <wp:positionV relativeFrom="page">
                  <wp:align>top</wp:align>
                </wp:positionV>
                <wp:extent cx="3023870" cy="10692130"/>
                <wp:effectExtent l="0" t="0" r="0" b="1270"/>
                <wp:wrapNone/>
                <wp:docPr id="17" name="Groe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92130"/>
                          <a:chOff x="7329" y="0"/>
                          <a:chExt cx="4911" cy="15840"/>
                        </a:xfrm>
                      </wpg:grpSpPr>
                      <wpg:grpSp>
                        <wpg:cNvPr id="18" name="Group 364"/>
                        <wpg:cNvGrpSpPr>
                          <a:grpSpLocks/>
                        </wpg:cNvGrpSpPr>
                        <wpg:grpSpPr bwMode="auto">
                          <a:xfrm>
                            <a:off x="7344" y="0"/>
                            <a:ext cx="4896" cy="15840"/>
                            <a:chOff x="7560" y="0"/>
                            <a:chExt cx="4700" cy="15840"/>
                          </a:xfrm>
                        </wpg:grpSpPr>
                        <wps:wsp>
                          <wps:cNvPr id="19" name="Rectangle 365"/>
                          <wps:cNvSpPr>
                            <a:spLocks/>
                          </wps:cNvSpPr>
                          <wps:spPr bwMode="auto">
                            <a:xfrm>
                              <a:off x="7755" y="0"/>
                              <a:ext cx="4505" cy="15840"/>
                            </a:xfrm>
                            <a:prstGeom prst="rect">
                              <a:avLst/>
                            </a:prstGeom>
                            <a:solidFill>
                              <a:srgbClr val="9BBB59"/>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20" name="Rectangle 366"/>
                          <wps:cNvSpPr>
                            <a:spLocks/>
                          </wps:cNvSpPr>
                          <wps:spPr bwMode="auto">
                            <a:xfrm>
                              <a:off x="7560" y="8"/>
                              <a:ext cx="195" cy="15825"/>
                            </a:xfrm>
                            <a:prstGeom prst="rect">
                              <a:avLst/>
                            </a:prstGeom>
                            <a:blipFill dpi="0" rotWithShape="0">
                              <a:blip r:embed="rId8"/>
                              <a:srcRect/>
                              <a:tile tx="0" ty="0" sx="100000" sy="100000" flip="none" algn="tl"/>
                            </a:blip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21" name="Rectangle 367"/>
                        <wps:cNvSpPr>
                          <a:spLocks/>
                        </wps:cNvSpPr>
                        <wps:spPr bwMode="auto">
                          <a:xfrm>
                            <a:off x="7344" y="0"/>
                            <a:ext cx="4896" cy="3958"/>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738E1795" w14:textId="77777777" w:rsidR="00823BB7" w:rsidRPr="006900F5" w:rsidRDefault="00823BB7">
                              <w:pPr>
                                <w:pStyle w:val="Geenafstand"/>
                                <w:rPr>
                                  <w:rFonts w:ascii="Cambria" w:hAnsi="Cambria"/>
                                  <w:b/>
                                  <w:bCs/>
                                  <w:color w:val="FFFFFF"/>
                                  <w:sz w:val="96"/>
                                  <w:szCs w:val="96"/>
                                </w:rPr>
                              </w:pPr>
                            </w:p>
                          </w:txbxContent>
                        </wps:txbx>
                        <wps:bodyPr rot="0" vert="horz" wrap="square" lIns="365760" tIns="182880" rIns="182880" bIns="182880" anchor="b" anchorCtr="0" upright="1">
                          <a:noAutofit/>
                        </wps:bodyPr>
                      </wps:wsp>
                      <wps:wsp>
                        <wps:cNvPr id="22" name="Rectangle 9"/>
                        <wps:cNvSpPr>
                          <a:spLocks/>
                        </wps:cNvSpPr>
                        <wps:spPr bwMode="auto">
                          <a:xfrm>
                            <a:off x="7329" y="10658"/>
                            <a:ext cx="4889" cy="4462"/>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012B7375" w14:textId="77777777" w:rsidR="00823BB7" w:rsidRPr="00BF22A6" w:rsidRDefault="00823BB7">
                              <w:pPr>
                                <w:pStyle w:val="Geenafstand"/>
                                <w:spacing w:line="360" w:lineRule="auto"/>
                                <w:rPr>
                                  <w:color w:val="7030A0"/>
                                  <w:sz w:val="36"/>
                                  <w:szCs w:val="36"/>
                                </w:rPr>
                              </w:pPr>
                              <w:r>
                                <w:rPr>
                                  <w:rFonts w:ascii="Times New Roman" w:hAnsi="Times New Roman"/>
                                  <w:color w:val="7030A0"/>
                                  <w:sz w:val="44"/>
                                  <w:szCs w:val="44"/>
                                </w:rPr>
                                <w:t>Kinderdagv</w:t>
                              </w:r>
                              <w:r w:rsidRPr="00BF22A6">
                                <w:rPr>
                                  <w:rFonts w:ascii="Times New Roman" w:hAnsi="Times New Roman"/>
                                  <w:color w:val="7030A0"/>
                                  <w:sz w:val="44"/>
                                  <w:szCs w:val="44"/>
                                </w:rPr>
                                <w:t>erblijf Pumpulunchi</w:t>
                              </w:r>
                            </w:p>
                            <w:p w14:paraId="7AF90DB1" w14:textId="77777777" w:rsidR="00823BB7" w:rsidRPr="006900F5" w:rsidRDefault="00823BB7">
                              <w:pPr>
                                <w:pStyle w:val="Geenafstand"/>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444FE2" id="Groep 14" o:spid="_x0000_s1027" style="position:absolute;margin-left:186.9pt;margin-top:0;width:238.1pt;height:841.9pt;z-index:-251662848;mso-position-horizontal:right;mso-position-horizontal-relative:page;mso-position-vertical:top;mso-position-vertical-relative:page" coordorigin="7329" coordsize="4911,15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" o:allowincell="f">
                <v:group id="Group 364"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angle 365"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" fillcolor="#9bbb59" stroked="f" strokecolor="#d8d8d8">
                    <v:path arrowok="t"/>
                  </v:rect>
                  <v:rect id="Rectangle 366" o:spid="_x0000_s1030"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" stroked="f" strokecolor="white" strokeweight="1pt">
                    <v:fill r:id="rId9" o:title="" recolor="t" type="tile"/>
                    <v:shadow color="#d8d8d8" offset="3pt,3pt"/>
                    <v:path arrowok="t"/>
                  </v:rect>
                </v:group>
                <v:rect id="Rectangle 367"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" filled="f" stroked="f" strokecolor="white" strokeweight="1pt">
                  <v:fill opacity="52428f"/>
                  <v:path arrowok="t"/>
                  <v:textbox inset="28.8pt,14.4pt,14.4pt,14.4pt">
                    <w:txbxContent>
                      <w:p w14:paraId="738E1795" w14:textId="77777777" w:rsidR="00823BB7" w:rsidRPr="006900F5" w:rsidRDefault="00823BB7">
                        <w:pPr>
                          <w:pStyle w:val="Geenafstand"/>
                          <w:rPr>
                            <w:rFonts w:ascii="Cambria" w:hAnsi="Cambria"/>
                            <w:b/>
                            <w:bCs/>
                            <w:color w:val="FFFFFF"/>
                            <w:sz w:val="96"/>
                            <w:szCs w:val="96"/>
                          </w:rPr>
                        </w:pPr>
                      </w:p>
                    </w:txbxContent>
                  </v:textbox>
                </v:rect>
                <v:rect id="Rectangle 9" o:spid="_x0000_s1032"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" filled="f" stroked="f" strokecolor="white" strokeweight="1pt">
                  <v:fill opacity="52428f"/>
                  <v:path arrowok="t"/>
                  <v:textbox inset="28.8pt,14.4pt,14.4pt,14.4pt">
                    <w:txbxContent>
                      <w:p w14:paraId="012B7375" w14:textId="77777777" w:rsidR="00823BB7" w:rsidRPr="00BF22A6" w:rsidRDefault="00823BB7">
                        <w:pPr>
                          <w:pStyle w:val="Geenafstand"/>
                          <w:spacing w:line="360" w:lineRule="auto"/>
                          <w:rPr>
                            <w:color w:val="7030A0"/>
                            <w:sz w:val="36"/>
                            <w:szCs w:val="36"/>
                          </w:rPr>
                        </w:pPr>
                        <w:r>
                          <w:rPr>
                            <w:rFonts w:ascii="Times New Roman" w:hAnsi="Times New Roman"/>
                            <w:color w:val="7030A0"/>
                            <w:sz w:val="44"/>
                            <w:szCs w:val="44"/>
                          </w:rPr>
                          <w:t>Kinderdagv</w:t>
                        </w:r>
                        <w:r w:rsidRPr="00BF22A6">
                          <w:rPr>
                            <w:rFonts w:ascii="Times New Roman" w:hAnsi="Times New Roman"/>
                            <w:color w:val="7030A0"/>
                            <w:sz w:val="44"/>
                            <w:szCs w:val="44"/>
                          </w:rPr>
                          <w:t>erblijf Pumpulunchi</w:t>
                        </w:r>
                      </w:p>
                      <w:p w14:paraId="7AF90DB1" w14:textId="77777777" w:rsidR="00823BB7" w:rsidRPr="006900F5" w:rsidRDefault="00823BB7">
                        <w:pPr>
                          <w:pStyle w:val="Geenafstand"/>
                          <w:spacing w:line="360" w:lineRule="auto"/>
                          <w:rPr>
                            <w:color w:val="FFFFFF"/>
                          </w:rPr>
                        </w:pPr>
                      </w:p>
                    </w:txbxContent>
                  </v:textbox>
                </v:rect>
                <w10:wrap anchorx="page" anchory="page"/>
              </v:group>
            </w:pict>
          </mc:Fallback>
        </mc:AlternateContent>
      </w:r>
    </w:p>
    <w:p w14:paraId="76D6DDFA" w14:textId="01041D42" w:rsidR="00B5730F" w:rsidRDefault="00B5730F" w:rsidP="00041386"/>
    <w:p w14:paraId="2C0EB589" w14:textId="77777777" w:rsidR="00B5730F" w:rsidRDefault="00B5730F" w:rsidP="00041386">
      <w:pPr>
        <w:pStyle w:val="Titel"/>
      </w:pPr>
    </w:p>
    <w:p w14:paraId="4B570A08" w14:textId="77777777" w:rsidR="00795620" w:rsidRDefault="00795620" w:rsidP="00795620"/>
    <w:p w14:paraId="6528B6C3" w14:textId="77777777" w:rsidR="00795620" w:rsidRDefault="00795620" w:rsidP="00795620"/>
    <w:p w14:paraId="65F83938" w14:textId="77777777" w:rsidR="00795620" w:rsidRDefault="00795620" w:rsidP="00795620"/>
    <w:p w14:paraId="7EB80623" w14:textId="77777777" w:rsidR="00795620" w:rsidRDefault="00795620" w:rsidP="00795620"/>
    <w:p w14:paraId="74D06306" w14:textId="77777777" w:rsidR="00795620" w:rsidRDefault="00795620" w:rsidP="00795620"/>
    <w:p w14:paraId="429981F2" w14:textId="77777777" w:rsidR="00B60ACE" w:rsidRDefault="00B60ACE" w:rsidP="00795620"/>
    <w:p w14:paraId="261518A3" w14:textId="77777777" w:rsidR="00B60ACE" w:rsidRDefault="00B60ACE" w:rsidP="00795620"/>
    <w:p w14:paraId="7973D630" w14:textId="125EF5D7" w:rsidR="00795620" w:rsidRDefault="00B16681" w:rsidP="00795620">
      <w:r w:rsidRPr="00B16681">
        <w:rPr>
          <w:noProof/>
        </w:rPr>
        <w:drawing>
          <wp:anchor distT="0" distB="0" distL="114300" distR="114300" simplePos="0" relativeHeight="251664896" behindDoc="0" locked="0" layoutInCell="1" allowOverlap="1" wp14:anchorId="10F21DBA" wp14:editId="04E7C18E">
            <wp:simplePos x="0" y="0"/>
            <wp:positionH relativeFrom="column">
              <wp:posOffset>4445</wp:posOffset>
            </wp:positionH>
            <wp:positionV relativeFrom="paragraph">
              <wp:posOffset>635</wp:posOffset>
            </wp:positionV>
            <wp:extent cx="5759450" cy="406971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4069715"/>
                    </a:xfrm>
                    <a:prstGeom prst="rect">
                      <a:avLst/>
                    </a:prstGeom>
                  </pic:spPr>
                </pic:pic>
              </a:graphicData>
            </a:graphic>
            <wp14:sizeRelH relativeFrom="page">
              <wp14:pctWidth>0</wp14:pctWidth>
            </wp14:sizeRelH>
            <wp14:sizeRelV relativeFrom="page">
              <wp14:pctHeight>0</wp14:pctHeight>
            </wp14:sizeRelV>
          </wp:anchor>
        </w:drawing>
      </w:r>
    </w:p>
    <w:p w14:paraId="6BECD6C3" w14:textId="77777777" w:rsidR="00795620" w:rsidRDefault="00795620" w:rsidP="00795620"/>
    <w:p w14:paraId="77F7E342" w14:textId="77777777" w:rsidR="00795620" w:rsidRDefault="00795620" w:rsidP="00795620"/>
    <w:tbl>
      <w:tblPr>
        <w:tblpPr w:leftFromText="141" w:rightFromText="141" w:vertAnchor="text" w:horzAnchor="page" w:tblpX="526" w:tblpY="16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3685"/>
      </w:tblGrid>
      <w:tr w:rsidR="00B60ACE" w:rsidRPr="00166A1F" w14:paraId="14F88AA8" w14:textId="77777777" w:rsidTr="00B60ACE">
        <w:trPr>
          <w:trHeight w:val="345"/>
        </w:trPr>
        <w:tc>
          <w:tcPr>
            <w:tcW w:w="2547" w:type="dxa"/>
            <w:shd w:val="clear" w:color="auto" w:fill="auto"/>
          </w:tcPr>
          <w:p w14:paraId="301D5D12"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Auteurs</w:t>
            </w:r>
          </w:p>
        </w:tc>
        <w:tc>
          <w:tcPr>
            <w:tcW w:w="3685" w:type="dxa"/>
            <w:shd w:val="clear" w:color="auto" w:fill="auto"/>
          </w:tcPr>
          <w:p w14:paraId="71884CD5"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 xml:space="preserve">Kinderdagverblijf </w:t>
            </w:r>
            <w:proofErr w:type="spellStart"/>
            <w:r w:rsidRPr="00166A1F">
              <w:rPr>
                <w:rFonts w:asciiTheme="minorHAnsi" w:hAnsiTheme="minorHAnsi" w:cstheme="minorHAnsi"/>
                <w:sz w:val="20"/>
                <w:szCs w:val="20"/>
              </w:rPr>
              <w:t>Pumpulinchi</w:t>
            </w:r>
            <w:proofErr w:type="spellEnd"/>
          </w:p>
        </w:tc>
      </w:tr>
      <w:tr w:rsidR="00B60ACE" w:rsidRPr="00AB35BC" w14:paraId="08FD1C23" w14:textId="77777777" w:rsidTr="00B60ACE">
        <w:tc>
          <w:tcPr>
            <w:tcW w:w="2547" w:type="dxa"/>
            <w:shd w:val="clear" w:color="auto" w:fill="auto"/>
          </w:tcPr>
          <w:p w14:paraId="1DEC0B80"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Contactgegevens</w:t>
            </w:r>
          </w:p>
        </w:tc>
        <w:tc>
          <w:tcPr>
            <w:tcW w:w="3685" w:type="dxa"/>
            <w:shd w:val="clear" w:color="auto" w:fill="auto"/>
          </w:tcPr>
          <w:p w14:paraId="0381F762" w14:textId="77777777" w:rsidR="00B60ACE" w:rsidRPr="00B60ACE"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 xml:space="preserve">Adres:            </w:t>
            </w:r>
            <w:proofErr w:type="spellStart"/>
            <w:r w:rsidRPr="00B60ACE">
              <w:rPr>
                <w:rFonts w:asciiTheme="minorHAnsi" w:hAnsiTheme="minorHAnsi" w:cstheme="minorHAnsi"/>
                <w:sz w:val="20"/>
                <w:szCs w:val="20"/>
              </w:rPr>
              <w:t>Geldropsedijk</w:t>
            </w:r>
            <w:proofErr w:type="spellEnd"/>
            <w:r w:rsidRPr="00B60ACE">
              <w:rPr>
                <w:rFonts w:asciiTheme="minorHAnsi" w:hAnsiTheme="minorHAnsi" w:cstheme="minorHAnsi"/>
                <w:sz w:val="20"/>
                <w:szCs w:val="20"/>
              </w:rPr>
              <w:t xml:space="preserve"> 2A</w:t>
            </w:r>
            <w:r>
              <w:rPr>
                <w:rFonts w:asciiTheme="minorHAnsi" w:hAnsiTheme="minorHAnsi" w:cstheme="minorHAnsi"/>
                <w:sz w:val="20"/>
                <w:szCs w:val="20"/>
              </w:rPr>
              <w:t>,</w:t>
            </w:r>
          </w:p>
          <w:p w14:paraId="2BFC21D3" w14:textId="77777777" w:rsidR="00B60ACE" w:rsidRPr="00B60ACE" w:rsidRDefault="00B60ACE" w:rsidP="00B60ACE">
            <w:pPr>
              <w:rPr>
                <w:rFonts w:asciiTheme="minorHAnsi" w:hAnsiTheme="minorHAnsi" w:cstheme="minorHAnsi"/>
                <w:sz w:val="20"/>
                <w:szCs w:val="20"/>
              </w:rPr>
            </w:pPr>
            <w:r>
              <w:rPr>
                <w:rFonts w:asciiTheme="minorHAnsi" w:hAnsiTheme="minorHAnsi" w:cstheme="minorHAnsi"/>
                <w:sz w:val="20"/>
                <w:szCs w:val="20"/>
              </w:rPr>
              <w:t xml:space="preserve">                        </w:t>
            </w:r>
            <w:r w:rsidRPr="00B60ACE">
              <w:rPr>
                <w:rFonts w:asciiTheme="minorHAnsi" w:hAnsiTheme="minorHAnsi" w:cstheme="minorHAnsi"/>
                <w:sz w:val="20"/>
                <w:szCs w:val="20"/>
              </w:rPr>
              <w:t>5672 AC Nuenen</w:t>
            </w:r>
          </w:p>
          <w:p w14:paraId="02AA707A" w14:textId="77777777" w:rsidR="00B60ACE" w:rsidRPr="00166A1F" w:rsidRDefault="00B60ACE" w:rsidP="00B60ACE">
            <w:pPr>
              <w:textAlignment w:val="top"/>
              <w:rPr>
                <w:rFonts w:asciiTheme="minorHAnsi" w:hAnsiTheme="minorHAnsi" w:cstheme="minorHAnsi"/>
                <w:sz w:val="20"/>
                <w:szCs w:val="20"/>
              </w:rPr>
            </w:pPr>
            <w:r w:rsidRPr="00166A1F">
              <w:rPr>
                <w:rFonts w:asciiTheme="minorHAnsi" w:hAnsiTheme="minorHAnsi" w:cstheme="minorHAnsi"/>
                <w:sz w:val="20"/>
                <w:szCs w:val="20"/>
              </w:rPr>
              <w:t>Telefoon:       06-26077775</w:t>
            </w:r>
          </w:p>
          <w:p w14:paraId="5FA99D1C" w14:textId="37FDCCDB" w:rsidR="00B60ACE" w:rsidRPr="00325022" w:rsidRDefault="00AB35BC" w:rsidP="00B60ACE">
            <w:pPr>
              <w:pStyle w:val="Normaalweb"/>
              <w:spacing w:before="0" w:beforeAutospacing="0" w:after="0" w:afterAutospacing="0"/>
              <w:rPr>
                <w:rFonts w:asciiTheme="minorHAnsi" w:hAnsiTheme="minorHAnsi" w:cstheme="minorHAnsi"/>
                <w:sz w:val="20"/>
                <w:szCs w:val="20"/>
                <w:lang w:val="de-DE"/>
              </w:rPr>
            </w:pPr>
            <w:r w:rsidRPr="00325022">
              <w:rPr>
                <w:rFonts w:asciiTheme="minorHAnsi" w:hAnsiTheme="minorHAnsi" w:cstheme="minorHAnsi"/>
                <w:sz w:val="20"/>
                <w:szCs w:val="20"/>
                <w:lang w:val="de-DE"/>
              </w:rPr>
              <w:t>Email</w:t>
            </w:r>
            <w:r w:rsidR="00B60ACE" w:rsidRPr="00325022">
              <w:rPr>
                <w:rFonts w:asciiTheme="minorHAnsi" w:hAnsiTheme="minorHAnsi" w:cstheme="minorHAnsi"/>
                <w:sz w:val="20"/>
                <w:szCs w:val="20"/>
                <w:lang w:val="de-DE"/>
              </w:rPr>
              <w:t xml:space="preserve">:            </w:t>
            </w:r>
            <w:hyperlink r:id="rId11" w:history="1">
              <w:r w:rsidR="00B60ACE" w:rsidRPr="00325022">
                <w:rPr>
                  <w:rStyle w:val="Hyperlink"/>
                  <w:rFonts w:asciiTheme="minorHAnsi" w:hAnsiTheme="minorHAnsi" w:cstheme="minorHAnsi"/>
                  <w:sz w:val="20"/>
                  <w:szCs w:val="20"/>
                  <w:lang w:val="de-DE"/>
                </w:rPr>
                <w:t>kdvpumpulunchi@live.nl</w:t>
              </w:r>
            </w:hyperlink>
            <w:r w:rsidR="00B60ACE" w:rsidRPr="00325022">
              <w:rPr>
                <w:rFonts w:asciiTheme="minorHAnsi" w:hAnsiTheme="minorHAnsi" w:cstheme="minorHAnsi"/>
                <w:sz w:val="20"/>
                <w:szCs w:val="20"/>
                <w:lang w:val="de-DE"/>
              </w:rPr>
              <w:t xml:space="preserve"> </w:t>
            </w:r>
          </w:p>
        </w:tc>
      </w:tr>
      <w:tr w:rsidR="00B60ACE" w:rsidRPr="00166A1F" w14:paraId="28C4BC6F" w14:textId="77777777" w:rsidTr="00B60ACE">
        <w:tc>
          <w:tcPr>
            <w:tcW w:w="2547" w:type="dxa"/>
            <w:shd w:val="clear" w:color="auto" w:fill="auto"/>
          </w:tcPr>
          <w:p w14:paraId="712D107A"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LRKP-nummer</w:t>
            </w:r>
          </w:p>
        </w:tc>
        <w:tc>
          <w:tcPr>
            <w:tcW w:w="3685" w:type="dxa"/>
            <w:shd w:val="clear" w:color="auto" w:fill="auto"/>
          </w:tcPr>
          <w:p w14:paraId="68DE0723" w14:textId="77777777" w:rsidR="00B60ACE" w:rsidRPr="00166A1F" w:rsidRDefault="00B60ACE" w:rsidP="00B60ACE">
            <w:pPr>
              <w:rPr>
                <w:rFonts w:asciiTheme="minorHAnsi" w:hAnsiTheme="minorHAnsi" w:cstheme="minorHAnsi"/>
              </w:rPr>
            </w:pPr>
          </w:p>
        </w:tc>
      </w:tr>
      <w:tr w:rsidR="00B60ACE" w:rsidRPr="00166A1F" w14:paraId="7ECD60B0" w14:textId="77777777" w:rsidTr="00B60ACE">
        <w:tc>
          <w:tcPr>
            <w:tcW w:w="2547" w:type="dxa"/>
            <w:shd w:val="clear" w:color="auto" w:fill="auto"/>
          </w:tcPr>
          <w:p w14:paraId="1E7DA553"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Versie en Datum</w:t>
            </w:r>
          </w:p>
        </w:tc>
        <w:tc>
          <w:tcPr>
            <w:tcW w:w="3685" w:type="dxa"/>
            <w:shd w:val="clear" w:color="auto" w:fill="auto"/>
          </w:tcPr>
          <w:p w14:paraId="553C2111" w14:textId="43492439"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 xml:space="preserve">Versie </w:t>
            </w:r>
            <w:r w:rsidR="0006595D">
              <w:rPr>
                <w:rFonts w:asciiTheme="minorHAnsi" w:hAnsiTheme="minorHAnsi" w:cstheme="minorHAnsi"/>
                <w:sz w:val="20"/>
                <w:szCs w:val="20"/>
              </w:rPr>
              <w:t>3</w:t>
            </w:r>
          </w:p>
        </w:tc>
      </w:tr>
      <w:tr w:rsidR="00B60ACE" w:rsidRPr="00166A1F" w14:paraId="2B9C7444" w14:textId="77777777" w:rsidTr="00B60ACE">
        <w:tc>
          <w:tcPr>
            <w:tcW w:w="2547" w:type="dxa"/>
            <w:shd w:val="clear" w:color="auto" w:fill="auto"/>
          </w:tcPr>
          <w:p w14:paraId="28034623"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Geschreven</w:t>
            </w:r>
          </w:p>
        </w:tc>
        <w:tc>
          <w:tcPr>
            <w:tcW w:w="3685" w:type="dxa"/>
            <w:shd w:val="clear" w:color="auto" w:fill="auto"/>
          </w:tcPr>
          <w:p w14:paraId="20A66C7B" w14:textId="009066C3" w:rsidR="00B60ACE" w:rsidRPr="00166A1F" w:rsidRDefault="003D185F" w:rsidP="00B60ACE">
            <w:pPr>
              <w:rPr>
                <w:rFonts w:asciiTheme="minorHAnsi" w:hAnsiTheme="minorHAnsi" w:cstheme="minorHAnsi"/>
                <w:sz w:val="20"/>
                <w:szCs w:val="20"/>
              </w:rPr>
            </w:pPr>
            <w:r>
              <w:rPr>
                <w:rFonts w:asciiTheme="minorHAnsi" w:hAnsiTheme="minorHAnsi" w:cstheme="minorHAnsi"/>
                <w:sz w:val="20"/>
                <w:szCs w:val="20"/>
              </w:rPr>
              <w:t>Maart 2023</w:t>
            </w:r>
          </w:p>
        </w:tc>
      </w:tr>
      <w:tr w:rsidR="00B60ACE" w:rsidRPr="00166A1F" w14:paraId="2E868638" w14:textId="77777777" w:rsidTr="00B60ACE">
        <w:tc>
          <w:tcPr>
            <w:tcW w:w="2547" w:type="dxa"/>
            <w:shd w:val="clear" w:color="auto" w:fill="auto"/>
          </w:tcPr>
          <w:p w14:paraId="2C25166B" w14:textId="77777777" w:rsidR="00B60ACE" w:rsidRPr="00166A1F" w:rsidRDefault="00B60ACE" w:rsidP="00B60ACE">
            <w:pPr>
              <w:rPr>
                <w:rFonts w:asciiTheme="minorHAnsi" w:hAnsiTheme="minorHAnsi" w:cstheme="minorHAnsi"/>
                <w:sz w:val="20"/>
                <w:szCs w:val="20"/>
              </w:rPr>
            </w:pPr>
            <w:r w:rsidRPr="00166A1F">
              <w:rPr>
                <w:rFonts w:asciiTheme="minorHAnsi" w:hAnsiTheme="minorHAnsi" w:cstheme="minorHAnsi"/>
                <w:sz w:val="20"/>
                <w:szCs w:val="20"/>
              </w:rPr>
              <w:t>Herzien</w:t>
            </w:r>
          </w:p>
        </w:tc>
        <w:tc>
          <w:tcPr>
            <w:tcW w:w="3685" w:type="dxa"/>
            <w:shd w:val="clear" w:color="auto" w:fill="auto"/>
          </w:tcPr>
          <w:p w14:paraId="25D9C5D0" w14:textId="2F8DDCEE" w:rsidR="00B60ACE" w:rsidRPr="00166A1F" w:rsidRDefault="00563E63" w:rsidP="00B60ACE">
            <w:pPr>
              <w:rPr>
                <w:rFonts w:asciiTheme="minorHAnsi" w:hAnsiTheme="minorHAnsi" w:cstheme="minorHAnsi"/>
                <w:sz w:val="20"/>
                <w:szCs w:val="20"/>
              </w:rPr>
            </w:pPr>
            <w:r>
              <w:rPr>
                <w:rFonts w:asciiTheme="minorHAnsi" w:hAnsiTheme="minorHAnsi" w:cstheme="minorHAnsi"/>
                <w:sz w:val="20"/>
                <w:szCs w:val="20"/>
              </w:rPr>
              <w:t>Juli 2024</w:t>
            </w:r>
            <w:r w:rsidR="0006595D">
              <w:rPr>
                <w:rFonts w:asciiTheme="minorHAnsi" w:hAnsiTheme="minorHAnsi" w:cstheme="minorHAnsi"/>
                <w:sz w:val="20"/>
                <w:szCs w:val="20"/>
              </w:rPr>
              <w:t>, oktober 2024</w:t>
            </w:r>
          </w:p>
        </w:tc>
      </w:tr>
    </w:tbl>
    <w:p w14:paraId="7BD654E2" w14:textId="77777777" w:rsidR="00795620" w:rsidRDefault="00795620" w:rsidP="00795620"/>
    <w:p w14:paraId="68835052" w14:textId="77777777" w:rsidR="00795620" w:rsidRDefault="00795620" w:rsidP="00795620"/>
    <w:p w14:paraId="10AD3B20" w14:textId="77777777" w:rsidR="00795620" w:rsidRDefault="00795620" w:rsidP="00795620"/>
    <w:p w14:paraId="60C1EC3A" w14:textId="77777777" w:rsidR="00795620" w:rsidRDefault="00795620" w:rsidP="00795620"/>
    <w:p w14:paraId="0A90505B" w14:textId="77777777" w:rsidR="00795620" w:rsidRDefault="00795620" w:rsidP="00795620"/>
    <w:p w14:paraId="5D675A05" w14:textId="77777777" w:rsidR="00795620" w:rsidRDefault="00795620" w:rsidP="00795620"/>
    <w:p w14:paraId="60F55D09" w14:textId="77777777" w:rsidR="00795620" w:rsidRDefault="00795620" w:rsidP="00795620"/>
    <w:p w14:paraId="68FA565C" w14:textId="77777777" w:rsidR="00B60ACE" w:rsidRDefault="00B60ACE" w:rsidP="00F05803">
      <w:pPr>
        <w:pStyle w:val="Kopvaninhoudsopgave"/>
      </w:pPr>
    </w:p>
    <w:p w14:paraId="5365B1F4" w14:textId="77777777" w:rsidR="00B60ACE" w:rsidRDefault="00B60ACE" w:rsidP="00F05803">
      <w:pPr>
        <w:pStyle w:val="Kopvaninhoudsopgave"/>
      </w:pPr>
    </w:p>
    <w:sdt>
      <w:sdtPr>
        <w:rPr>
          <w:b w:val="0"/>
          <w:color w:val="auto"/>
          <w:sz w:val="22"/>
          <w:szCs w:val="22"/>
          <w:lang w:eastAsia="en-US"/>
        </w:rPr>
        <w:id w:val="-1678336551"/>
        <w:docPartObj>
          <w:docPartGallery w:val="Table of Contents"/>
          <w:docPartUnique/>
        </w:docPartObj>
      </w:sdtPr>
      <w:sdtEndPr>
        <w:rPr>
          <w:bCs/>
          <w:noProof/>
        </w:rPr>
      </w:sdtEndPr>
      <w:sdtContent>
        <w:p w14:paraId="2242E21E" w14:textId="66CFF7E3" w:rsidR="00795620" w:rsidRPr="00B60ACE" w:rsidRDefault="00795620" w:rsidP="00F05803">
          <w:pPr>
            <w:pStyle w:val="Kopvaninhoudsopgave"/>
            <w:rPr>
              <w:color w:val="auto"/>
              <w:sz w:val="22"/>
              <w:szCs w:val="22"/>
              <w:lang w:eastAsia="en-US"/>
            </w:rPr>
          </w:pPr>
          <w:r>
            <w:t>Inhoudsopgave</w:t>
          </w:r>
        </w:p>
        <w:p w14:paraId="530108DC" w14:textId="2BE9CD39" w:rsidR="00F05803" w:rsidRDefault="00E53069">
          <w:pPr>
            <w:pStyle w:val="Inhopg1"/>
            <w:tabs>
              <w:tab w:val="right" w:leader="dot" w:pos="9060"/>
            </w:tabs>
            <w:rPr>
              <w:rFonts w:eastAsiaTheme="minorEastAsia" w:cstheme="minorBidi"/>
              <w:b w:val="0"/>
              <w:bCs w:val="0"/>
              <w:caps w:val="0"/>
              <w:noProof/>
              <w:kern w:val="2"/>
              <w:sz w:val="24"/>
              <w:szCs w:val="24"/>
              <w:lang w:eastAsia="nl-NL"/>
              <w14:ligatures w14:val="standardContextual"/>
            </w:rPr>
          </w:pPr>
          <w:r>
            <w:rPr>
              <w:caps w:val="0"/>
            </w:rPr>
            <w:fldChar w:fldCharType="begin"/>
          </w:r>
          <w:r>
            <w:rPr>
              <w:caps w:val="0"/>
            </w:rPr>
            <w:instrText xml:space="preserve"> TOC \o "1-6" \h \z \u </w:instrText>
          </w:r>
          <w:r>
            <w:rPr>
              <w:caps w:val="0"/>
            </w:rPr>
            <w:fldChar w:fldCharType="separate"/>
          </w:r>
          <w:hyperlink w:anchor="_Toc180449643" w:history="1">
            <w:r w:rsidR="00F05803" w:rsidRPr="00577CC6">
              <w:rPr>
                <w:rStyle w:val="Hyperlink"/>
                <w:noProof/>
              </w:rPr>
              <w:t>Hoofdstuk 1 Inleiding</w:t>
            </w:r>
            <w:r w:rsidR="00F05803">
              <w:rPr>
                <w:noProof/>
                <w:webHidden/>
              </w:rPr>
              <w:tab/>
            </w:r>
            <w:r w:rsidR="00F05803">
              <w:rPr>
                <w:noProof/>
                <w:webHidden/>
              </w:rPr>
              <w:fldChar w:fldCharType="begin"/>
            </w:r>
            <w:r w:rsidR="00F05803">
              <w:rPr>
                <w:noProof/>
                <w:webHidden/>
              </w:rPr>
              <w:instrText xml:space="preserve"> PAGEREF _Toc180449643 \h </w:instrText>
            </w:r>
            <w:r w:rsidR="00F05803">
              <w:rPr>
                <w:noProof/>
                <w:webHidden/>
              </w:rPr>
            </w:r>
            <w:r w:rsidR="00F05803">
              <w:rPr>
                <w:noProof/>
                <w:webHidden/>
              </w:rPr>
              <w:fldChar w:fldCharType="separate"/>
            </w:r>
            <w:r w:rsidR="00F05803">
              <w:rPr>
                <w:noProof/>
                <w:webHidden/>
              </w:rPr>
              <w:t>4</w:t>
            </w:r>
            <w:r w:rsidR="00F05803">
              <w:rPr>
                <w:noProof/>
                <w:webHidden/>
              </w:rPr>
              <w:fldChar w:fldCharType="end"/>
            </w:r>
          </w:hyperlink>
        </w:p>
        <w:p w14:paraId="69BDCA05" w14:textId="06F1EFA6"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44" w:history="1">
            <w:r w:rsidRPr="00577CC6">
              <w:rPr>
                <w:rStyle w:val="Hyperlink"/>
                <w:noProof/>
              </w:rPr>
              <w:t>Missie</w:t>
            </w:r>
            <w:r>
              <w:rPr>
                <w:noProof/>
                <w:webHidden/>
              </w:rPr>
              <w:tab/>
            </w:r>
            <w:r>
              <w:rPr>
                <w:noProof/>
                <w:webHidden/>
              </w:rPr>
              <w:fldChar w:fldCharType="begin"/>
            </w:r>
            <w:r>
              <w:rPr>
                <w:noProof/>
                <w:webHidden/>
              </w:rPr>
              <w:instrText xml:space="preserve"> PAGEREF _Toc180449644 \h </w:instrText>
            </w:r>
            <w:r>
              <w:rPr>
                <w:noProof/>
                <w:webHidden/>
              </w:rPr>
            </w:r>
            <w:r>
              <w:rPr>
                <w:noProof/>
                <w:webHidden/>
              </w:rPr>
              <w:fldChar w:fldCharType="separate"/>
            </w:r>
            <w:r>
              <w:rPr>
                <w:noProof/>
                <w:webHidden/>
              </w:rPr>
              <w:t>4</w:t>
            </w:r>
            <w:r>
              <w:rPr>
                <w:noProof/>
                <w:webHidden/>
              </w:rPr>
              <w:fldChar w:fldCharType="end"/>
            </w:r>
          </w:hyperlink>
        </w:p>
        <w:p w14:paraId="30FC0373" w14:textId="15808629" w:rsidR="00F05803" w:rsidRDefault="00F05803">
          <w:pPr>
            <w:pStyle w:val="Inhopg1"/>
            <w:tabs>
              <w:tab w:val="left" w:pos="1760"/>
              <w:tab w:val="right" w:leader="dot" w:pos="9060"/>
            </w:tabs>
            <w:rPr>
              <w:rFonts w:eastAsiaTheme="minorEastAsia" w:cstheme="minorBidi"/>
              <w:b w:val="0"/>
              <w:bCs w:val="0"/>
              <w:caps w:val="0"/>
              <w:noProof/>
              <w:kern w:val="2"/>
              <w:sz w:val="24"/>
              <w:szCs w:val="24"/>
              <w:lang w:eastAsia="nl-NL"/>
              <w14:ligatures w14:val="standardContextual"/>
            </w:rPr>
          </w:pPr>
          <w:hyperlink w:anchor="_Toc180449645" w:history="1">
            <w:r w:rsidRPr="00577CC6">
              <w:rPr>
                <w:rStyle w:val="Hyperlink"/>
                <w:noProof/>
              </w:rPr>
              <w:t>Hoofdstuk 2</w:t>
            </w:r>
            <w:r>
              <w:rPr>
                <w:rFonts w:eastAsiaTheme="minorEastAsia" w:cstheme="minorBidi"/>
                <w:b w:val="0"/>
                <w:bCs w:val="0"/>
                <w:caps w:val="0"/>
                <w:noProof/>
                <w:kern w:val="2"/>
                <w:sz w:val="24"/>
                <w:szCs w:val="24"/>
                <w:lang w:eastAsia="nl-NL"/>
                <w14:ligatures w14:val="standardContextual"/>
              </w:rPr>
              <w:tab/>
            </w:r>
            <w:r w:rsidRPr="00577CC6">
              <w:rPr>
                <w:rStyle w:val="Hyperlink"/>
                <w:noProof/>
              </w:rPr>
              <w:t xml:space="preserve"> Visie van Kinderdagverblijf Pumpulunchi</w:t>
            </w:r>
            <w:r>
              <w:rPr>
                <w:noProof/>
                <w:webHidden/>
              </w:rPr>
              <w:tab/>
            </w:r>
            <w:r>
              <w:rPr>
                <w:noProof/>
                <w:webHidden/>
              </w:rPr>
              <w:fldChar w:fldCharType="begin"/>
            </w:r>
            <w:r>
              <w:rPr>
                <w:noProof/>
                <w:webHidden/>
              </w:rPr>
              <w:instrText xml:space="preserve"> PAGEREF _Toc180449645 \h </w:instrText>
            </w:r>
            <w:r>
              <w:rPr>
                <w:noProof/>
                <w:webHidden/>
              </w:rPr>
            </w:r>
            <w:r>
              <w:rPr>
                <w:noProof/>
                <w:webHidden/>
              </w:rPr>
              <w:fldChar w:fldCharType="separate"/>
            </w:r>
            <w:r>
              <w:rPr>
                <w:noProof/>
                <w:webHidden/>
              </w:rPr>
              <w:t>4</w:t>
            </w:r>
            <w:r>
              <w:rPr>
                <w:noProof/>
                <w:webHidden/>
              </w:rPr>
              <w:fldChar w:fldCharType="end"/>
            </w:r>
          </w:hyperlink>
        </w:p>
        <w:p w14:paraId="4F1D2041" w14:textId="3117948E"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46" w:history="1">
            <w:r w:rsidRPr="00577CC6">
              <w:rPr>
                <w:rStyle w:val="Hyperlink"/>
                <w:noProof/>
              </w:rPr>
              <w:t>Kinderopvang is goed voor kinderen</w:t>
            </w:r>
            <w:r>
              <w:rPr>
                <w:noProof/>
                <w:webHidden/>
              </w:rPr>
              <w:tab/>
            </w:r>
            <w:r>
              <w:rPr>
                <w:noProof/>
                <w:webHidden/>
              </w:rPr>
              <w:fldChar w:fldCharType="begin"/>
            </w:r>
            <w:r>
              <w:rPr>
                <w:noProof/>
                <w:webHidden/>
              </w:rPr>
              <w:instrText xml:space="preserve"> PAGEREF _Toc180449646 \h </w:instrText>
            </w:r>
            <w:r>
              <w:rPr>
                <w:noProof/>
                <w:webHidden/>
              </w:rPr>
            </w:r>
            <w:r>
              <w:rPr>
                <w:noProof/>
                <w:webHidden/>
              </w:rPr>
              <w:fldChar w:fldCharType="separate"/>
            </w:r>
            <w:r>
              <w:rPr>
                <w:noProof/>
                <w:webHidden/>
              </w:rPr>
              <w:t>5</w:t>
            </w:r>
            <w:r>
              <w:rPr>
                <w:noProof/>
                <w:webHidden/>
              </w:rPr>
              <w:fldChar w:fldCharType="end"/>
            </w:r>
          </w:hyperlink>
        </w:p>
        <w:p w14:paraId="2B6B3069" w14:textId="196A31C5"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47" w:history="1">
            <w:r w:rsidRPr="00577CC6">
              <w:rPr>
                <w:rStyle w:val="Hyperlink"/>
                <w:noProof/>
              </w:rPr>
              <w:t>Kinderopvang is goed voor ouders</w:t>
            </w:r>
            <w:r>
              <w:rPr>
                <w:noProof/>
                <w:webHidden/>
              </w:rPr>
              <w:tab/>
            </w:r>
            <w:r>
              <w:rPr>
                <w:noProof/>
                <w:webHidden/>
              </w:rPr>
              <w:fldChar w:fldCharType="begin"/>
            </w:r>
            <w:r>
              <w:rPr>
                <w:noProof/>
                <w:webHidden/>
              </w:rPr>
              <w:instrText xml:space="preserve"> PAGEREF _Toc180449647 \h </w:instrText>
            </w:r>
            <w:r>
              <w:rPr>
                <w:noProof/>
                <w:webHidden/>
              </w:rPr>
            </w:r>
            <w:r>
              <w:rPr>
                <w:noProof/>
                <w:webHidden/>
              </w:rPr>
              <w:fldChar w:fldCharType="separate"/>
            </w:r>
            <w:r>
              <w:rPr>
                <w:noProof/>
                <w:webHidden/>
              </w:rPr>
              <w:t>5</w:t>
            </w:r>
            <w:r>
              <w:rPr>
                <w:noProof/>
                <w:webHidden/>
              </w:rPr>
              <w:fldChar w:fldCharType="end"/>
            </w:r>
          </w:hyperlink>
        </w:p>
        <w:p w14:paraId="4A2CFAF8" w14:textId="64594409"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48" w:history="1">
            <w:r w:rsidRPr="00577CC6">
              <w:rPr>
                <w:rStyle w:val="Hyperlink"/>
                <w:noProof/>
              </w:rPr>
              <w:t>Kinderopvang is goed voor de maatschappij</w:t>
            </w:r>
            <w:r>
              <w:rPr>
                <w:noProof/>
                <w:webHidden/>
              </w:rPr>
              <w:tab/>
            </w:r>
            <w:r>
              <w:rPr>
                <w:noProof/>
                <w:webHidden/>
              </w:rPr>
              <w:fldChar w:fldCharType="begin"/>
            </w:r>
            <w:r>
              <w:rPr>
                <w:noProof/>
                <w:webHidden/>
              </w:rPr>
              <w:instrText xml:space="preserve"> PAGEREF _Toc180449648 \h </w:instrText>
            </w:r>
            <w:r>
              <w:rPr>
                <w:noProof/>
                <w:webHidden/>
              </w:rPr>
            </w:r>
            <w:r>
              <w:rPr>
                <w:noProof/>
                <w:webHidden/>
              </w:rPr>
              <w:fldChar w:fldCharType="separate"/>
            </w:r>
            <w:r>
              <w:rPr>
                <w:noProof/>
                <w:webHidden/>
              </w:rPr>
              <w:t>5</w:t>
            </w:r>
            <w:r>
              <w:rPr>
                <w:noProof/>
                <w:webHidden/>
              </w:rPr>
              <w:fldChar w:fldCharType="end"/>
            </w:r>
          </w:hyperlink>
        </w:p>
        <w:p w14:paraId="3AA4D93B" w14:textId="4CA34067"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49" w:history="1">
            <w:r w:rsidRPr="00577CC6">
              <w:rPr>
                <w:rStyle w:val="Hyperlink"/>
                <w:noProof/>
              </w:rPr>
              <w:t>Visie op de begeleiding van kinderen</w:t>
            </w:r>
            <w:r>
              <w:rPr>
                <w:noProof/>
                <w:webHidden/>
              </w:rPr>
              <w:tab/>
            </w:r>
            <w:r>
              <w:rPr>
                <w:noProof/>
                <w:webHidden/>
              </w:rPr>
              <w:fldChar w:fldCharType="begin"/>
            </w:r>
            <w:r>
              <w:rPr>
                <w:noProof/>
                <w:webHidden/>
              </w:rPr>
              <w:instrText xml:space="preserve"> PAGEREF _Toc180449649 \h </w:instrText>
            </w:r>
            <w:r>
              <w:rPr>
                <w:noProof/>
                <w:webHidden/>
              </w:rPr>
            </w:r>
            <w:r>
              <w:rPr>
                <w:noProof/>
                <w:webHidden/>
              </w:rPr>
              <w:fldChar w:fldCharType="separate"/>
            </w:r>
            <w:r>
              <w:rPr>
                <w:noProof/>
                <w:webHidden/>
              </w:rPr>
              <w:t>5</w:t>
            </w:r>
            <w:r>
              <w:rPr>
                <w:noProof/>
                <w:webHidden/>
              </w:rPr>
              <w:fldChar w:fldCharType="end"/>
            </w:r>
          </w:hyperlink>
        </w:p>
        <w:p w14:paraId="612E7DCE" w14:textId="508BDD30"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650" w:history="1">
            <w:r w:rsidRPr="00577CC6">
              <w:rPr>
                <w:rStyle w:val="Hyperlink"/>
                <w:noProof/>
              </w:rPr>
              <w:t>Hoofdstuk 3 De pedagogische doelstelling</w:t>
            </w:r>
            <w:r>
              <w:rPr>
                <w:noProof/>
                <w:webHidden/>
              </w:rPr>
              <w:tab/>
            </w:r>
            <w:r>
              <w:rPr>
                <w:noProof/>
                <w:webHidden/>
              </w:rPr>
              <w:fldChar w:fldCharType="begin"/>
            </w:r>
            <w:r>
              <w:rPr>
                <w:noProof/>
                <w:webHidden/>
              </w:rPr>
              <w:instrText xml:space="preserve"> PAGEREF _Toc180449650 \h </w:instrText>
            </w:r>
            <w:r>
              <w:rPr>
                <w:noProof/>
                <w:webHidden/>
              </w:rPr>
            </w:r>
            <w:r>
              <w:rPr>
                <w:noProof/>
                <w:webHidden/>
              </w:rPr>
              <w:fldChar w:fldCharType="separate"/>
            </w:r>
            <w:r>
              <w:rPr>
                <w:noProof/>
                <w:webHidden/>
              </w:rPr>
              <w:t>6</w:t>
            </w:r>
            <w:r>
              <w:rPr>
                <w:noProof/>
                <w:webHidden/>
              </w:rPr>
              <w:fldChar w:fldCharType="end"/>
            </w:r>
          </w:hyperlink>
        </w:p>
        <w:p w14:paraId="4F9D2BB7" w14:textId="693BAE13"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651" w:history="1">
            <w:r w:rsidRPr="00577CC6">
              <w:rPr>
                <w:rStyle w:val="Hyperlink"/>
                <w:noProof/>
              </w:rPr>
              <w:t>Hoofdstuk 4 Het pedagogisch handelen</w:t>
            </w:r>
            <w:r>
              <w:rPr>
                <w:noProof/>
                <w:webHidden/>
              </w:rPr>
              <w:tab/>
            </w:r>
            <w:r>
              <w:rPr>
                <w:noProof/>
                <w:webHidden/>
              </w:rPr>
              <w:fldChar w:fldCharType="begin"/>
            </w:r>
            <w:r>
              <w:rPr>
                <w:noProof/>
                <w:webHidden/>
              </w:rPr>
              <w:instrText xml:space="preserve"> PAGEREF _Toc180449651 \h </w:instrText>
            </w:r>
            <w:r>
              <w:rPr>
                <w:noProof/>
                <w:webHidden/>
              </w:rPr>
            </w:r>
            <w:r>
              <w:rPr>
                <w:noProof/>
                <w:webHidden/>
              </w:rPr>
              <w:fldChar w:fldCharType="separate"/>
            </w:r>
            <w:r>
              <w:rPr>
                <w:noProof/>
                <w:webHidden/>
              </w:rPr>
              <w:t>7</w:t>
            </w:r>
            <w:r>
              <w:rPr>
                <w:noProof/>
                <w:webHidden/>
              </w:rPr>
              <w:fldChar w:fldCharType="end"/>
            </w:r>
          </w:hyperlink>
        </w:p>
        <w:p w14:paraId="5BA2EA30" w14:textId="2E3D2748"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652" w:history="1">
            <w:r w:rsidRPr="00577CC6">
              <w:rPr>
                <w:rStyle w:val="Hyperlink"/>
                <w:noProof/>
              </w:rPr>
              <w:t>Hoofdstuk 5 De vier pedagogische basisdoelen</w:t>
            </w:r>
            <w:r>
              <w:rPr>
                <w:noProof/>
                <w:webHidden/>
              </w:rPr>
              <w:tab/>
            </w:r>
            <w:r>
              <w:rPr>
                <w:noProof/>
                <w:webHidden/>
              </w:rPr>
              <w:fldChar w:fldCharType="begin"/>
            </w:r>
            <w:r>
              <w:rPr>
                <w:noProof/>
                <w:webHidden/>
              </w:rPr>
              <w:instrText xml:space="preserve"> PAGEREF _Toc180449652 \h </w:instrText>
            </w:r>
            <w:r>
              <w:rPr>
                <w:noProof/>
                <w:webHidden/>
              </w:rPr>
            </w:r>
            <w:r>
              <w:rPr>
                <w:noProof/>
                <w:webHidden/>
              </w:rPr>
              <w:fldChar w:fldCharType="separate"/>
            </w:r>
            <w:r>
              <w:rPr>
                <w:noProof/>
                <w:webHidden/>
              </w:rPr>
              <w:t>9</w:t>
            </w:r>
            <w:r>
              <w:rPr>
                <w:noProof/>
                <w:webHidden/>
              </w:rPr>
              <w:fldChar w:fldCharType="end"/>
            </w:r>
          </w:hyperlink>
        </w:p>
        <w:p w14:paraId="13FF240F" w14:textId="13659D34"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53" w:history="1">
            <w:r w:rsidRPr="00577CC6">
              <w:rPr>
                <w:rStyle w:val="Hyperlink"/>
                <w:noProof/>
              </w:rPr>
              <w:t>Emotionele veiligheid</w:t>
            </w:r>
            <w:r>
              <w:rPr>
                <w:noProof/>
                <w:webHidden/>
              </w:rPr>
              <w:tab/>
            </w:r>
            <w:r>
              <w:rPr>
                <w:noProof/>
                <w:webHidden/>
              </w:rPr>
              <w:fldChar w:fldCharType="begin"/>
            </w:r>
            <w:r>
              <w:rPr>
                <w:noProof/>
                <w:webHidden/>
              </w:rPr>
              <w:instrText xml:space="preserve"> PAGEREF _Toc180449653 \h </w:instrText>
            </w:r>
            <w:r>
              <w:rPr>
                <w:noProof/>
                <w:webHidden/>
              </w:rPr>
            </w:r>
            <w:r>
              <w:rPr>
                <w:noProof/>
                <w:webHidden/>
              </w:rPr>
              <w:fldChar w:fldCharType="separate"/>
            </w:r>
            <w:r>
              <w:rPr>
                <w:noProof/>
                <w:webHidden/>
              </w:rPr>
              <w:t>10</w:t>
            </w:r>
            <w:r>
              <w:rPr>
                <w:noProof/>
                <w:webHidden/>
              </w:rPr>
              <w:fldChar w:fldCharType="end"/>
            </w:r>
          </w:hyperlink>
        </w:p>
        <w:p w14:paraId="3E170726" w14:textId="29C1BB99"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54" w:history="1">
            <w:r w:rsidRPr="00577CC6">
              <w:rPr>
                <w:rStyle w:val="Hyperlink"/>
                <w:noProof/>
              </w:rPr>
              <w:t>De persoonlijke competentie</w:t>
            </w:r>
            <w:r>
              <w:rPr>
                <w:noProof/>
                <w:webHidden/>
              </w:rPr>
              <w:tab/>
            </w:r>
            <w:r>
              <w:rPr>
                <w:noProof/>
                <w:webHidden/>
              </w:rPr>
              <w:fldChar w:fldCharType="begin"/>
            </w:r>
            <w:r>
              <w:rPr>
                <w:noProof/>
                <w:webHidden/>
              </w:rPr>
              <w:instrText xml:space="preserve"> PAGEREF _Toc180449654 \h </w:instrText>
            </w:r>
            <w:r>
              <w:rPr>
                <w:noProof/>
                <w:webHidden/>
              </w:rPr>
            </w:r>
            <w:r>
              <w:rPr>
                <w:noProof/>
                <w:webHidden/>
              </w:rPr>
              <w:fldChar w:fldCharType="separate"/>
            </w:r>
            <w:r>
              <w:rPr>
                <w:noProof/>
                <w:webHidden/>
              </w:rPr>
              <w:t>10</w:t>
            </w:r>
            <w:r>
              <w:rPr>
                <w:noProof/>
                <w:webHidden/>
              </w:rPr>
              <w:fldChar w:fldCharType="end"/>
            </w:r>
          </w:hyperlink>
        </w:p>
        <w:p w14:paraId="147A2362" w14:textId="17548E28"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55" w:history="1">
            <w:r w:rsidRPr="00577CC6">
              <w:rPr>
                <w:rStyle w:val="Hyperlink"/>
                <w:noProof/>
              </w:rPr>
              <w:t>De sociale competentie</w:t>
            </w:r>
            <w:r>
              <w:rPr>
                <w:noProof/>
                <w:webHidden/>
              </w:rPr>
              <w:tab/>
            </w:r>
            <w:r>
              <w:rPr>
                <w:noProof/>
                <w:webHidden/>
              </w:rPr>
              <w:fldChar w:fldCharType="begin"/>
            </w:r>
            <w:r>
              <w:rPr>
                <w:noProof/>
                <w:webHidden/>
              </w:rPr>
              <w:instrText xml:space="preserve"> PAGEREF _Toc180449655 \h </w:instrText>
            </w:r>
            <w:r>
              <w:rPr>
                <w:noProof/>
                <w:webHidden/>
              </w:rPr>
            </w:r>
            <w:r>
              <w:rPr>
                <w:noProof/>
                <w:webHidden/>
              </w:rPr>
              <w:fldChar w:fldCharType="separate"/>
            </w:r>
            <w:r>
              <w:rPr>
                <w:noProof/>
                <w:webHidden/>
              </w:rPr>
              <w:t>11</w:t>
            </w:r>
            <w:r>
              <w:rPr>
                <w:noProof/>
                <w:webHidden/>
              </w:rPr>
              <w:fldChar w:fldCharType="end"/>
            </w:r>
          </w:hyperlink>
        </w:p>
        <w:p w14:paraId="2CAC33A1" w14:textId="45D16FD3"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56" w:history="1">
            <w:r w:rsidRPr="00577CC6">
              <w:rPr>
                <w:rStyle w:val="Hyperlink"/>
                <w:noProof/>
              </w:rPr>
              <w:t>Waarden en normen</w:t>
            </w:r>
            <w:r>
              <w:rPr>
                <w:noProof/>
                <w:webHidden/>
              </w:rPr>
              <w:tab/>
            </w:r>
            <w:r>
              <w:rPr>
                <w:noProof/>
                <w:webHidden/>
              </w:rPr>
              <w:fldChar w:fldCharType="begin"/>
            </w:r>
            <w:r>
              <w:rPr>
                <w:noProof/>
                <w:webHidden/>
              </w:rPr>
              <w:instrText xml:space="preserve"> PAGEREF _Toc180449656 \h </w:instrText>
            </w:r>
            <w:r>
              <w:rPr>
                <w:noProof/>
                <w:webHidden/>
              </w:rPr>
            </w:r>
            <w:r>
              <w:rPr>
                <w:noProof/>
                <w:webHidden/>
              </w:rPr>
              <w:fldChar w:fldCharType="separate"/>
            </w:r>
            <w:r>
              <w:rPr>
                <w:noProof/>
                <w:webHidden/>
              </w:rPr>
              <w:t>12</w:t>
            </w:r>
            <w:r>
              <w:rPr>
                <w:noProof/>
                <w:webHidden/>
              </w:rPr>
              <w:fldChar w:fldCharType="end"/>
            </w:r>
          </w:hyperlink>
        </w:p>
        <w:p w14:paraId="654576D6" w14:textId="6519D0A2"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657" w:history="1">
            <w:r w:rsidRPr="00577CC6">
              <w:rPr>
                <w:rStyle w:val="Hyperlink"/>
                <w:noProof/>
              </w:rPr>
              <w:t>Hoofdstuk 6 Ontwikkelingsgericht werken</w:t>
            </w:r>
            <w:r>
              <w:rPr>
                <w:noProof/>
                <w:webHidden/>
              </w:rPr>
              <w:tab/>
            </w:r>
            <w:r>
              <w:rPr>
                <w:noProof/>
                <w:webHidden/>
              </w:rPr>
              <w:fldChar w:fldCharType="begin"/>
            </w:r>
            <w:r>
              <w:rPr>
                <w:noProof/>
                <w:webHidden/>
              </w:rPr>
              <w:instrText xml:space="preserve"> PAGEREF _Toc180449657 \h </w:instrText>
            </w:r>
            <w:r>
              <w:rPr>
                <w:noProof/>
                <w:webHidden/>
              </w:rPr>
            </w:r>
            <w:r>
              <w:rPr>
                <w:noProof/>
                <w:webHidden/>
              </w:rPr>
              <w:fldChar w:fldCharType="separate"/>
            </w:r>
            <w:r>
              <w:rPr>
                <w:noProof/>
                <w:webHidden/>
              </w:rPr>
              <w:t>14</w:t>
            </w:r>
            <w:r>
              <w:rPr>
                <w:noProof/>
                <w:webHidden/>
              </w:rPr>
              <w:fldChar w:fldCharType="end"/>
            </w:r>
          </w:hyperlink>
        </w:p>
        <w:p w14:paraId="34ECD74B" w14:textId="05722EF5"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58" w:history="1">
            <w:r w:rsidRPr="00577CC6">
              <w:rPr>
                <w:rStyle w:val="Hyperlink"/>
                <w:noProof/>
              </w:rPr>
              <w:t>Welke methode</w:t>
            </w:r>
            <w:r>
              <w:rPr>
                <w:noProof/>
                <w:webHidden/>
              </w:rPr>
              <w:tab/>
            </w:r>
            <w:r>
              <w:rPr>
                <w:noProof/>
                <w:webHidden/>
              </w:rPr>
              <w:fldChar w:fldCharType="begin"/>
            </w:r>
            <w:r>
              <w:rPr>
                <w:noProof/>
                <w:webHidden/>
              </w:rPr>
              <w:instrText xml:space="preserve"> PAGEREF _Toc180449658 \h </w:instrText>
            </w:r>
            <w:r>
              <w:rPr>
                <w:noProof/>
                <w:webHidden/>
              </w:rPr>
            </w:r>
            <w:r>
              <w:rPr>
                <w:noProof/>
                <w:webHidden/>
              </w:rPr>
              <w:fldChar w:fldCharType="separate"/>
            </w:r>
            <w:r>
              <w:rPr>
                <w:noProof/>
                <w:webHidden/>
              </w:rPr>
              <w:t>14</w:t>
            </w:r>
            <w:r>
              <w:rPr>
                <w:noProof/>
                <w:webHidden/>
              </w:rPr>
              <w:fldChar w:fldCharType="end"/>
            </w:r>
          </w:hyperlink>
        </w:p>
        <w:p w14:paraId="7D0C3321" w14:textId="006589DE"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59" w:history="1">
            <w:r w:rsidRPr="00577CC6">
              <w:rPr>
                <w:rStyle w:val="Hyperlink"/>
                <w:noProof/>
              </w:rPr>
              <w:t>ONTWIKKELINGSGERICHT WERKEN, maar hoe?</w:t>
            </w:r>
            <w:r>
              <w:rPr>
                <w:noProof/>
                <w:webHidden/>
              </w:rPr>
              <w:tab/>
            </w:r>
            <w:r>
              <w:rPr>
                <w:noProof/>
                <w:webHidden/>
              </w:rPr>
              <w:fldChar w:fldCharType="begin"/>
            </w:r>
            <w:r>
              <w:rPr>
                <w:noProof/>
                <w:webHidden/>
              </w:rPr>
              <w:instrText xml:space="preserve"> PAGEREF _Toc180449659 \h </w:instrText>
            </w:r>
            <w:r>
              <w:rPr>
                <w:noProof/>
                <w:webHidden/>
              </w:rPr>
            </w:r>
            <w:r>
              <w:rPr>
                <w:noProof/>
                <w:webHidden/>
              </w:rPr>
              <w:fldChar w:fldCharType="separate"/>
            </w:r>
            <w:r>
              <w:rPr>
                <w:noProof/>
                <w:webHidden/>
              </w:rPr>
              <w:t>14</w:t>
            </w:r>
            <w:r>
              <w:rPr>
                <w:noProof/>
                <w:webHidden/>
              </w:rPr>
              <w:fldChar w:fldCharType="end"/>
            </w:r>
          </w:hyperlink>
        </w:p>
        <w:p w14:paraId="581285DA" w14:textId="421B8F74"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60" w:history="1">
            <w:r w:rsidRPr="00577CC6">
              <w:rPr>
                <w:rStyle w:val="Hyperlink"/>
                <w:noProof/>
              </w:rPr>
              <w:t>Observeren en signaleren</w:t>
            </w:r>
            <w:r>
              <w:rPr>
                <w:noProof/>
                <w:webHidden/>
              </w:rPr>
              <w:tab/>
            </w:r>
            <w:r>
              <w:rPr>
                <w:noProof/>
                <w:webHidden/>
              </w:rPr>
              <w:fldChar w:fldCharType="begin"/>
            </w:r>
            <w:r>
              <w:rPr>
                <w:noProof/>
                <w:webHidden/>
              </w:rPr>
              <w:instrText xml:space="preserve"> PAGEREF _Toc180449660 \h </w:instrText>
            </w:r>
            <w:r>
              <w:rPr>
                <w:noProof/>
                <w:webHidden/>
              </w:rPr>
            </w:r>
            <w:r>
              <w:rPr>
                <w:noProof/>
                <w:webHidden/>
              </w:rPr>
              <w:fldChar w:fldCharType="separate"/>
            </w:r>
            <w:r>
              <w:rPr>
                <w:noProof/>
                <w:webHidden/>
              </w:rPr>
              <w:t>14</w:t>
            </w:r>
            <w:r>
              <w:rPr>
                <w:noProof/>
                <w:webHidden/>
              </w:rPr>
              <w:fldChar w:fldCharType="end"/>
            </w:r>
          </w:hyperlink>
        </w:p>
        <w:p w14:paraId="59A5E89E" w14:textId="1FDB8F38"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61" w:history="1">
            <w:r w:rsidRPr="00577CC6">
              <w:rPr>
                <w:rStyle w:val="Hyperlink"/>
                <w:noProof/>
              </w:rPr>
              <w:t>Mentorschap</w:t>
            </w:r>
            <w:r>
              <w:rPr>
                <w:noProof/>
                <w:webHidden/>
              </w:rPr>
              <w:tab/>
            </w:r>
            <w:r>
              <w:rPr>
                <w:noProof/>
                <w:webHidden/>
              </w:rPr>
              <w:fldChar w:fldCharType="begin"/>
            </w:r>
            <w:r>
              <w:rPr>
                <w:noProof/>
                <w:webHidden/>
              </w:rPr>
              <w:instrText xml:space="preserve"> PAGEREF _Toc180449661 \h </w:instrText>
            </w:r>
            <w:r>
              <w:rPr>
                <w:noProof/>
                <w:webHidden/>
              </w:rPr>
            </w:r>
            <w:r>
              <w:rPr>
                <w:noProof/>
                <w:webHidden/>
              </w:rPr>
              <w:fldChar w:fldCharType="separate"/>
            </w:r>
            <w:r>
              <w:rPr>
                <w:noProof/>
                <w:webHidden/>
              </w:rPr>
              <w:t>15</w:t>
            </w:r>
            <w:r>
              <w:rPr>
                <w:noProof/>
                <w:webHidden/>
              </w:rPr>
              <w:fldChar w:fldCharType="end"/>
            </w:r>
          </w:hyperlink>
        </w:p>
        <w:p w14:paraId="4CD9C8DE" w14:textId="7B6E0A0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62" w:history="1">
            <w:r w:rsidRPr="00577CC6">
              <w:rPr>
                <w:rStyle w:val="Hyperlink"/>
                <w:noProof/>
              </w:rPr>
              <w:t>Mentorschap dagopvang</w:t>
            </w:r>
            <w:r>
              <w:rPr>
                <w:noProof/>
                <w:webHidden/>
              </w:rPr>
              <w:tab/>
            </w:r>
            <w:r>
              <w:rPr>
                <w:noProof/>
                <w:webHidden/>
              </w:rPr>
              <w:fldChar w:fldCharType="begin"/>
            </w:r>
            <w:r>
              <w:rPr>
                <w:noProof/>
                <w:webHidden/>
              </w:rPr>
              <w:instrText xml:space="preserve"> PAGEREF _Toc180449662 \h </w:instrText>
            </w:r>
            <w:r>
              <w:rPr>
                <w:noProof/>
                <w:webHidden/>
              </w:rPr>
            </w:r>
            <w:r>
              <w:rPr>
                <w:noProof/>
                <w:webHidden/>
              </w:rPr>
              <w:fldChar w:fldCharType="separate"/>
            </w:r>
            <w:r>
              <w:rPr>
                <w:noProof/>
                <w:webHidden/>
              </w:rPr>
              <w:t>15</w:t>
            </w:r>
            <w:r>
              <w:rPr>
                <w:noProof/>
                <w:webHidden/>
              </w:rPr>
              <w:fldChar w:fldCharType="end"/>
            </w:r>
          </w:hyperlink>
        </w:p>
        <w:p w14:paraId="59FBD3D3" w14:textId="3F95FC49"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63" w:history="1">
            <w:r w:rsidRPr="00577CC6">
              <w:rPr>
                <w:rStyle w:val="Hyperlink"/>
                <w:noProof/>
              </w:rPr>
              <w:t>Mentorschap BSO</w:t>
            </w:r>
            <w:r>
              <w:rPr>
                <w:noProof/>
                <w:webHidden/>
              </w:rPr>
              <w:tab/>
            </w:r>
            <w:r>
              <w:rPr>
                <w:noProof/>
                <w:webHidden/>
              </w:rPr>
              <w:fldChar w:fldCharType="begin"/>
            </w:r>
            <w:r>
              <w:rPr>
                <w:noProof/>
                <w:webHidden/>
              </w:rPr>
              <w:instrText xml:space="preserve"> PAGEREF _Toc180449663 \h </w:instrText>
            </w:r>
            <w:r>
              <w:rPr>
                <w:noProof/>
                <w:webHidden/>
              </w:rPr>
            </w:r>
            <w:r>
              <w:rPr>
                <w:noProof/>
                <w:webHidden/>
              </w:rPr>
              <w:fldChar w:fldCharType="separate"/>
            </w:r>
            <w:r>
              <w:rPr>
                <w:noProof/>
                <w:webHidden/>
              </w:rPr>
              <w:t>16</w:t>
            </w:r>
            <w:r>
              <w:rPr>
                <w:noProof/>
                <w:webHidden/>
              </w:rPr>
              <w:fldChar w:fldCharType="end"/>
            </w:r>
          </w:hyperlink>
        </w:p>
        <w:p w14:paraId="2CFA2410" w14:textId="61C313DD"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64" w:history="1">
            <w:r w:rsidRPr="00577CC6">
              <w:rPr>
                <w:rStyle w:val="Hyperlink"/>
                <w:noProof/>
              </w:rPr>
              <w:t>Signaleren</w:t>
            </w:r>
            <w:r>
              <w:rPr>
                <w:noProof/>
                <w:webHidden/>
              </w:rPr>
              <w:tab/>
            </w:r>
            <w:r>
              <w:rPr>
                <w:noProof/>
                <w:webHidden/>
              </w:rPr>
              <w:fldChar w:fldCharType="begin"/>
            </w:r>
            <w:r>
              <w:rPr>
                <w:noProof/>
                <w:webHidden/>
              </w:rPr>
              <w:instrText xml:space="preserve"> PAGEREF _Toc180449664 \h </w:instrText>
            </w:r>
            <w:r>
              <w:rPr>
                <w:noProof/>
                <w:webHidden/>
              </w:rPr>
            </w:r>
            <w:r>
              <w:rPr>
                <w:noProof/>
                <w:webHidden/>
              </w:rPr>
              <w:fldChar w:fldCharType="separate"/>
            </w:r>
            <w:r>
              <w:rPr>
                <w:noProof/>
                <w:webHidden/>
              </w:rPr>
              <w:t>16</w:t>
            </w:r>
            <w:r>
              <w:rPr>
                <w:noProof/>
                <w:webHidden/>
              </w:rPr>
              <w:fldChar w:fldCharType="end"/>
            </w:r>
          </w:hyperlink>
        </w:p>
        <w:p w14:paraId="13464E8F" w14:textId="163977B7"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65" w:history="1">
            <w:r w:rsidRPr="00577CC6">
              <w:rPr>
                <w:rStyle w:val="Hyperlink"/>
                <w:noProof/>
              </w:rPr>
              <w:t>Vaste gezichtencriterium</w:t>
            </w:r>
            <w:r>
              <w:rPr>
                <w:noProof/>
                <w:webHidden/>
              </w:rPr>
              <w:tab/>
            </w:r>
            <w:r>
              <w:rPr>
                <w:noProof/>
                <w:webHidden/>
              </w:rPr>
              <w:fldChar w:fldCharType="begin"/>
            </w:r>
            <w:r>
              <w:rPr>
                <w:noProof/>
                <w:webHidden/>
              </w:rPr>
              <w:instrText xml:space="preserve"> PAGEREF _Toc180449665 \h </w:instrText>
            </w:r>
            <w:r>
              <w:rPr>
                <w:noProof/>
                <w:webHidden/>
              </w:rPr>
            </w:r>
            <w:r>
              <w:rPr>
                <w:noProof/>
                <w:webHidden/>
              </w:rPr>
              <w:fldChar w:fldCharType="separate"/>
            </w:r>
            <w:r>
              <w:rPr>
                <w:noProof/>
                <w:webHidden/>
              </w:rPr>
              <w:t>16</w:t>
            </w:r>
            <w:r>
              <w:rPr>
                <w:noProof/>
                <w:webHidden/>
              </w:rPr>
              <w:fldChar w:fldCharType="end"/>
            </w:r>
          </w:hyperlink>
        </w:p>
        <w:p w14:paraId="0B408823" w14:textId="3674B0B4"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66" w:history="1">
            <w:r w:rsidRPr="00577CC6">
              <w:rPr>
                <w:rStyle w:val="Hyperlink"/>
                <w:noProof/>
                <w:shd w:val="clear" w:color="auto" w:fill="FFFFFF"/>
              </w:rPr>
              <w:t>Afwijken van het vaste gezichtencriterium</w:t>
            </w:r>
            <w:r>
              <w:rPr>
                <w:noProof/>
                <w:webHidden/>
              </w:rPr>
              <w:tab/>
            </w:r>
            <w:r>
              <w:rPr>
                <w:noProof/>
                <w:webHidden/>
              </w:rPr>
              <w:fldChar w:fldCharType="begin"/>
            </w:r>
            <w:r>
              <w:rPr>
                <w:noProof/>
                <w:webHidden/>
              </w:rPr>
              <w:instrText xml:space="preserve"> PAGEREF _Toc180449666 \h </w:instrText>
            </w:r>
            <w:r>
              <w:rPr>
                <w:noProof/>
                <w:webHidden/>
              </w:rPr>
            </w:r>
            <w:r>
              <w:rPr>
                <w:noProof/>
                <w:webHidden/>
              </w:rPr>
              <w:fldChar w:fldCharType="separate"/>
            </w:r>
            <w:r>
              <w:rPr>
                <w:noProof/>
                <w:webHidden/>
              </w:rPr>
              <w:t>16</w:t>
            </w:r>
            <w:r>
              <w:rPr>
                <w:noProof/>
                <w:webHidden/>
              </w:rPr>
              <w:fldChar w:fldCharType="end"/>
            </w:r>
          </w:hyperlink>
        </w:p>
        <w:p w14:paraId="45B3656E" w14:textId="58424A7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67" w:history="1">
            <w:r w:rsidRPr="00577CC6">
              <w:rPr>
                <w:rStyle w:val="Hyperlink"/>
                <w:noProof/>
                <w:shd w:val="clear" w:color="auto" w:fill="FFFFFF"/>
              </w:rPr>
              <w:t>Waarborgen emotionele veiligheid door inzet vertrouwd gezicht</w:t>
            </w:r>
            <w:r>
              <w:rPr>
                <w:noProof/>
                <w:webHidden/>
              </w:rPr>
              <w:tab/>
            </w:r>
            <w:r>
              <w:rPr>
                <w:noProof/>
                <w:webHidden/>
              </w:rPr>
              <w:fldChar w:fldCharType="begin"/>
            </w:r>
            <w:r>
              <w:rPr>
                <w:noProof/>
                <w:webHidden/>
              </w:rPr>
              <w:instrText xml:space="preserve"> PAGEREF _Toc180449667 \h </w:instrText>
            </w:r>
            <w:r>
              <w:rPr>
                <w:noProof/>
                <w:webHidden/>
              </w:rPr>
            </w:r>
            <w:r>
              <w:rPr>
                <w:noProof/>
                <w:webHidden/>
              </w:rPr>
              <w:fldChar w:fldCharType="separate"/>
            </w:r>
            <w:r>
              <w:rPr>
                <w:noProof/>
                <w:webHidden/>
              </w:rPr>
              <w:t>17</w:t>
            </w:r>
            <w:r>
              <w:rPr>
                <w:noProof/>
                <w:webHidden/>
              </w:rPr>
              <w:fldChar w:fldCharType="end"/>
            </w:r>
          </w:hyperlink>
        </w:p>
        <w:p w14:paraId="0E470814" w14:textId="20C35B8F"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68" w:history="1">
            <w:r w:rsidRPr="00577CC6">
              <w:rPr>
                <w:rStyle w:val="Hyperlink"/>
                <w:noProof/>
              </w:rPr>
              <w:t>Waarborgen emotionele veiligheid door overdracht kind-informatie</w:t>
            </w:r>
            <w:r>
              <w:rPr>
                <w:noProof/>
                <w:webHidden/>
              </w:rPr>
              <w:tab/>
            </w:r>
            <w:r>
              <w:rPr>
                <w:noProof/>
                <w:webHidden/>
              </w:rPr>
              <w:fldChar w:fldCharType="begin"/>
            </w:r>
            <w:r>
              <w:rPr>
                <w:noProof/>
                <w:webHidden/>
              </w:rPr>
              <w:instrText xml:space="preserve"> PAGEREF _Toc180449668 \h </w:instrText>
            </w:r>
            <w:r>
              <w:rPr>
                <w:noProof/>
                <w:webHidden/>
              </w:rPr>
            </w:r>
            <w:r>
              <w:rPr>
                <w:noProof/>
                <w:webHidden/>
              </w:rPr>
              <w:fldChar w:fldCharType="separate"/>
            </w:r>
            <w:r>
              <w:rPr>
                <w:noProof/>
                <w:webHidden/>
              </w:rPr>
              <w:t>17</w:t>
            </w:r>
            <w:r>
              <w:rPr>
                <w:noProof/>
                <w:webHidden/>
              </w:rPr>
              <w:fldChar w:fldCharType="end"/>
            </w:r>
          </w:hyperlink>
        </w:p>
        <w:p w14:paraId="560D95F2" w14:textId="19731E08"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69" w:history="1">
            <w:r w:rsidRPr="00577CC6">
              <w:rPr>
                <w:rStyle w:val="Hyperlink"/>
                <w:noProof/>
              </w:rPr>
              <w:t>Overdracht aan de basisschool en de BSO</w:t>
            </w:r>
            <w:r>
              <w:rPr>
                <w:noProof/>
                <w:webHidden/>
              </w:rPr>
              <w:tab/>
            </w:r>
            <w:r>
              <w:rPr>
                <w:noProof/>
                <w:webHidden/>
              </w:rPr>
              <w:fldChar w:fldCharType="begin"/>
            </w:r>
            <w:r>
              <w:rPr>
                <w:noProof/>
                <w:webHidden/>
              </w:rPr>
              <w:instrText xml:space="preserve"> PAGEREF _Toc180449669 \h </w:instrText>
            </w:r>
            <w:r>
              <w:rPr>
                <w:noProof/>
                <w:webHidden/>
              </w:rPr>
            </w:r>
            <w:r>
              <w:rPr>
                <w:noProof/>
                <w:webHidden/>
              </w:rPr>
              <w:fldChar w:fldCharType="separate"/>
            </w:r>
            <w:r>
              <w:rPr>
                <w:noProof/>
                <w:webHidden/>
              </w:rPr>
              <w:t>17</w:t>
            </w:r>
            <w:r>
              <w:rPr>
                <w:noProof/>
                <w:webHidden/>
              </w:rPr>
              <w:fldChar w:fldCharType="end"/>
            </w:r>
          </w:hyperlink>
        </w:p>
        <w:p w14:paraId="623E44F8" w14:textId="7BFB58D8"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70" w:history="1">
            <w:r w:rsidRPr="00577CC6">
              <w:rPr>
                <w:rStyle w:val="Hyperlink"/>
                <w:noProof/>
              </w:rPr>
              <w:t>Ontwikkelingstaken</w:t>
            </w:r>
            <w:r>
              <w:rPr>
                <w:noProof/>
                <w:webHidden/>
              </w:rPr>
              <w:tab/>
            </w:r>
            <w:r>
              <w:rPr>
                <w:noProof/>
                <w:webHidden/>
              </w:rPr>
              <w:fldChar w:fldCharType="begin"/>
            </w:r>
            <w:r>
              <w:rPr>
                <w:noProof/>
                <w:webHidden/>
              </w:rPr>
              <w:instrText xml:space="preserve"> PAGEREF _Toc180449670 \h </w:instrText>
            </w:r>
            <w:r>
              <w:rPr>
                <w:noProof/>
                <w:webHidden/>
              </w:rPr>
            </w:r>
            <w:r>
              <w:rPr>
                <w:noProof/>
                <w:webHidden/>
              </w:rPr>
              <w:fldChar w:fldCharType="separate"/>
            </w:r>
            <w:r>
              <w:rPr>
                <w:noProof/>
                <w:webHidden/>
              </w:rPr>
              <w:t>17</w:t>
            </w:r>
            <w:r>
              <w:rPr>
                <w:noProof/>
                <w:webHidden/>
              </w:rPr>
              <w:fldChar w:fldCharType="end"/>
            </w:r>
          </w:hyperlink>
        </w:p>
        <w:p w14:paraId="09E8D90E" w14:textId="2F441E1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1" w:history="1">
            <w:r w:rsidRPr="00577CC6">
              <w:rPr>
                <w:rStyle w:val="Hyperlink"/>
                <w:noProof/>
              </w:rPr>
              <w:t>Het eerste jaar</w:t>
            </w:r>
            <w:r>
              <w:rPr>
                <w:noProof/>
                <w:webHidden/>
              </w:rPr>
              <w:tab/>
            </w:r>
            <w:r>
              <w:rPr>
                <w:noProof/>
                <w:webHidden/>
              </w:rPr>
              <w:fldChar w:fldCharType="begin"/>
            </w:r>
            <w:r>
              <w:rPr>
                <w:noProof/>
                <w:webHidden/>
              </w:rPr>
              <w:instrText xml:space="preserve"> PAGEREF _Toc180449671 \h </w:instrText>
            </w:r>
            <w:r>
              <w:rPr>
                <w:noProof/>
                <w:webHidden/>
              </w:rPr>
            </w:r>
            <w:r>
              <w:rPr>
                <w:noProof/>
                <w:webHidden/>
              </w:rPr>
              <w:fldChar w:fldCharType="separate"/>
            </w:r>
            <w:r>
              <w:rPr>
                <w:noProof/>
                <w:webHidden/>
              </w:rPr>
              <w:t>18</w:t>
            </w:r>
            <w:r>
              <w:rPr>
                <w:noProof/>
                <w:webHidden/>
              </w:rPr>
              <w:fldChar w:fldCharType="end"/>
            </w:r>
          </w:hyperlink>
        </w:p>
        <w:p w14:paraId="44DBA456" w14:textId="55DE038F"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2" w:history="1">
            <w:r w:rsidRPr="00577CC6">
              <w:rPr>
                <w:rStyle w:val="Hyperlink"/>
                <w:noProof/>
              </w:rPr>
              <w:t>Ontwikkelingstaken in de baby-fase</w:t>
            </w:r>
            <w:r>
              <w:rPr>
                <w:noProof/>
                <w:webHidden/>
              </w:rPr>
              <w:tab/>
            </w:r>
            <w:r>
              <w:rPr>
                <w:noProof/>
                <w:webHidden/>
              </w:rPr>
              <w:fldChar w:fldCharType="begin"/>
            </w:r>
            <w:r>
              <w:rPr>
                <w:noProof/>
                <w:webHidden/>
              </w:rPr>
              <w:instrText xml:space="preserve"> PAGEREF _Toc180449672 \h </w:instrText>
            </w:r>
            <w:r>
              <w:rPr>
                <w:noProof/>
                <w:webHidden/>
              </w:rPr>
            </w:r>
            <w:r>
              <w:rPr>
                <w:noProof/>
                <w:webHidden/>
              </w:rPr>
              <w:fldChar w:fldCharType="separate"/>
            </w:r>
            <w:r>
              <w:rPr>
                <w:noProof/>
                <w:webHidden/>
              </w:rPr>
              <w:t>18</w:t>
            </w:r>
            <w:r>
              <w:rPr>
                <w:noProof/>
                <w:webHidden/>
              </w:rPr>
              <w:fldChar w:fldCharType="end"/>
            </w:r>
          </w:hyperlink>
        </w:p>
        <w:p w14:paraId="393C3E33" w14:textId="2A652714"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3" w:history="1">
            <w:r w:rsidRPr="00577CC6">
              <w:rPr>
                <w:rStyle w:val="Hyperlink"/>
                <w:noProof/>
              </w:rPr>
              <w:t>Van 1 tot 3 jaar</w:t>
            </w:r>
            <w:r>
              <w:rPr>
                <w:noProof/>
                <w:webHidden/>
              </w:rPr>
              <w:tab/>
            </w:r>
            <w:r>
              <w:rPr>
                <w:noProof/>
                <w:webHidden/>
              </w:rPr>
              <w:fldChar w:fldCharType="begin"/>
            </w:r>
            <w:r>
              <w:rPr>
                <w:noProof/>
                <w:webHidden/>
              </w:rPr>
              <w:instrText xml:space="preserve"> PAGEREF _Toc180449673 \h </w:instrText>
            </w:r>
            <w:r>
              <w:rPr>
                <w:noProof/>
                <w:webHidden/>
              </w:rPr>
            </w:r>
            <w:r>
              <w:rPr>
                <w:noProof/>
                <w:webHidden/>
              </w:rPr>
              <w:fldChar w:fldCharType="separate"/>
            </w:r>
            <w:r>
              <w:rPr>
                <w:noProof/>
                <w:webHidden/>
              </w:rPr>
              <w:t>19</w:t>
            </w:r>
            <w:r>
              <w:rPr>
                <w:noProof/>
                <w:webHidden/>
              </w:rPr>
              <w:fldChar w:fldCharType="end"/>
            </w:r>
          </w:hyperlink>
        </w:p>
        <w:p w14:paraId="572B04E4" w14:textId="7E2641FA"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4" w:history="1">
            <w:r w:rsidRPr="00577CC6">
              <w:rPr>
                <w:rStyle w:val="Hyperlink"/>
                <w:noProof/>
              </w:rPr>
              <w:t>Ontwikkelingstaken in de dreumesfase</w:t>
            </w:r>
            <w:r>
              <w:rPr>
                <w:noProof/>
                <w:webHidden/>
              </w:rPr>
              <w:tab/>
            </w:r>
            <w:r>
              <w:rPr>
                <w:noProof/>
                <w:webHidden/>
              </w:rPr>
              <w:fldChar w:fldCharType="begin"/>
            </w:r>
            <w:r>
              <w:rPr>
                <w:noProof/>
                <w:webHidden/>
              </w:rPr>
              <w:instrText xml:space="preserve"> PAGEREF _Toc180449674 \h </w:instrText>
            </w:r>
            <w:r>
              <w:rPr>
                <w:noProof/>
                <w:webHidden/>
              </w:rPr>
            </w:r>
            <w:r>
              <w:rPr>
                <w:noProof/>
                <w:webHidden/>
              </w:rPr>
              <w:fldChar w:fldCharType="separate"/>
            </w:r>
            <w:r>
              <w:rPr>
                <w:noProof/>
                <w:webHidden/>
              </w:rPr>
              <w:t>19</w:t>
            </w:r>
            <w:r>
              <w:rPr>
                <w:noProof/>
                <w:webHidden/>
              </w:rPr>
              <w:fldChar w:fldCharType="end"/>
            </w:r>
          </w:hyperlink>
        </w:p>
        <w:p w14:paraId="28677AEB" w14:textId="3D075702"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5" w:history="1">
            <w:r w:rsidRPr="00577CC6">
              <w:rPr>
                <w:rStyle w:val="Hyperlink"/>
                <w:noProof/>
              </w:rPr>
              <w:t>Vanaf 3</w:t>
            </w:r>
            <w:r>
              <w:rPr>
                <w:noProof/>
                <w:webHidden/>
              </w:rPr>
              <w:tab/>
            </w:r>
            <w:r>
              <w:rPr>
                <w:noProof/>
                <w:webHidden/>
              </w:rPr>
              <w:fldChar w:fldCharType="begin"/>
            </w:r>
            <w:r>
              <w:rPr>
                <w:noProof/>
                <w:webHidden/>
              </w:rPr>
              <w:instrText xml:space="preserve"> PAGEREF _Toc180449675 \h </w:instrText>
            </w:r>
            <w:r>
              <w:rPr>
                <w:noProof/>
                <w:webHidden/>
              </w:rPr>
            </w:r>
            <w:r>
              <w:rPr>
                <w:noProof/>
                <w:webHidden/>
              </w:rPr>
              <w:fldChar w:fldCharType="separate"/>
            </w:r>
            <w:r>
              <w:rPr>
                <w:noProof/>
                <w:webHidden/>
              </w:rPr>
              <w:t>20</w:t>
            </w:r>
            <w:r>
              <w:rPr>
                <w:noProof/>
                <w:webHidden/>
              </w:rPr>
              <w:fldChar w:fldCharType="end"/>
            </w:r>
          </w:hyperlink>
        </w:p>
        <w:p w14:paraId="24E345EA" w14:textId="7413E181"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6" w:history="1">
            <w:r w:rsidRPr="00577CC6">
              <w:rPr>
                <w:rStyle w:val="Hyperlink"/>
                <w:noProof/>
              </w:rPr>
              <w:t>Ontwikkelingstaken in de peuterfase</w:t>
            </w:r>
            <w:r>
              <w:rPr>
                <w:noProof/>
                <w:webHidden/>
              </w:rPr>
              <w:tab/>
            </w:r>
            <w:r>
              <w:rPr>
                <w:noProof/>
                <w:webHidden/>
              </w:rPr>
              <w:fldChar w:fldCharType="begin"/>
            </w:r>
            <w:r>
              <w:rPr>
                <w:noProof/>
                <w:webHidden/>
              </w:rPr>
              <w:instrText xml:space="preserve"> PAGEREF _Toc180449676 \h </w:instrText>
            </w:r>
            <w:r>
              <w:rPr>
                <w:noProof/>
                <w:webHidden/>
              </w:rPr>
            </w:r>
            <w:r>
              <w:rPr>
                <w:noProof/>
                <w:webHidden/>
              </w:rPr>
              <w:fldChar w:fldCharType="separate"/>
            </w:r>
            <w:r>
              <w:rPr>
                <w:noProof/>
                <w:webHidden/>
              </w:rPr>
              <w:t>21</w:t>
            </w:r>
            <w:r>
              <w:rPr>
                <w:noProof/>
                <w:webHidden/>
              </w:rPr>
              <w:fldChar w:fldCharType="end"/>
            </w:r>
          </w:hyperlink>
        </w:p>
        <w:p w14:paraId="3DFDF2DB" w14:textId="622DE411"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677" w:history="1">
            <w:r w:rsidRPr="00577CC6">
              <w:rPr>
                <w:rStyle w:val="Hyperlink"/>
                <w:noProof/>
              </w:rPr>
              <w:t>Hoofdstuk 7 Het Pedagogisch Werkplan Kinderdagverblijf</w:t>
            </w:r>
            <w:r>
              <w:rPr>
                <w:noProof/>
                <w:webHidden/>
              </w:rPr>
              <w:tab/>
            </w:r>
            <w:r>
              <w:rPr>
                <w:noProof/>
                <w:webHidden/>
              </w:rPr>
              <w:fldChar w:fldCharType="begin"/>
            </w:r>
            <w:r>
              <w:rPr>
                <w:noProof/>
                <w:webHidden/>
              </w:rPr>
              <w:instrText xml:space="preserve"> PAGEREF _Toc180449677 \h </w:instrText>
            </w:r>
            <w:r>
              <w:rPr>
                <w:noProof/>
                <w:webHidden/>
              </w:rPr>
            </w:r>
            <w:r>
              <w:rPr>
                <w:noProof/>
                <w:webHidden/>
              </w:rPr>
              <w:fldChar w:fldCharType="separate"/>
            </w:r>
            <w:r>
              <w:rPr>
                <w:noProof/>
                <w:webHidden/>
              </w:rPr>
              <w:t>22</w:t>
            </w:r>
            <w:r>
              <w:rPr>
                <w:noProof/>
                <w:webHidden/>
              </w:rPr>
              <w:fldChar w:fldCharType="end"/>
            </w:r>
          </w:hyperlink>
        </w:p>
        <w:p w14:paraId="525A9506" w14:textId="6E741745"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78" w:history="1">
            <w:r w:rsidRPr="00577CC6">
              <w:rPr>
                <w:rStyle w:val="Hyperlink"/>
                <w:noProof/>
              </w:rPr>
              <w:t>Het Kinderdagverblijf</w:t>
            </w:r>
            <w:r>
              <w:rPr>
                <w:noProof/>
                <w:webHidden/>
              </w:rPr>
              <w:tab/>
            </w:r>
            <w:r>
              <w:rPr>
                <w:noProof/>
                <w:webHidden/>
              </w:rPr>
              <w:fldChar w:fldCharType="begin"/>
            </w:r>
            <w:r>
              <w:rPr>
                <w:noProof/>
                <w:webHidden/>
              </w:rPr>
              <w:instrText xml:space="preserve"> PAGEREF _Toc180449678 \h </w:instrText>
            </w:r>
            <w:r>
              <w:rPr>
                <w:noProof/>
                <w:webHidden/>
              </w:rPr>
            </w:r>
            <w:r>
              <w:rPr>
                <w:noProof/>
                <w:webHidden/>
              </w:rPr>
              <w:fldChar w:fldCharType="separate"/>
            </w:r>
            <w:r>
              <w:rPr>
                <w:noProof/>
                <w:webHidden/>
              </w:rPr>
              <w:t>23</w:t>
            </w:r>
            <w:r>
              <w:rPr>
                <w:noProof/>
                <w:webHidden/>
              </w:rPr>
              <w:fldChar w:fldCharType="end"/>
            </w:r>
          </w:hyperlink>
        </w:p>
        <w:p w14:paraId="7813DC5F" w14:textId="3B11F753"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79" w:history="1">
            <w:r w:rsidRPr="00577CC6">
              <w:rPr>
                <w:rStyle w:val="Hyperlink"/>
                <w:noProof/>
              </w:rPr>
              <w:t>Het verlaten van de stamgroepsruimte</w:t>
            </w:r>
            <w:r>
              <w:rPr>
                <w:noProof/>
                <w:webHidden/>
              </w:rPr>
              <w:tab/>
            </w:r>
            <w:r>
              <w:rPr>
                <w:noProof/>
                <w:webHidden/>
              </w:rPr>
              <w:fldChar w:fldCharType="begin"/>
            </w:r>
            <w:r>
              <w:rPr>
                <w:noProof/>
                <w:webHidden/>
              </w:rPr>
              <w:instrText xml:space="preserve"> PAGEREF _Toc180449679 \h </w:instrText>
            </w:r>
            <w:r>
              <w:rPr>
                <w:noProof/>
                <w:webHidden/>
              </w:rPr>
            </w:r>
            <w:r>
              <w:rPr>
                <w:noProof/>
                <w:webHidden/>
              </w:rPr>
              <w:fldChar w:fldCharType="separate"/>
            </w:r>
            <w:r>
              <w:rPr>
                <w:noProof/>
                <w:webHidden/>
              </w:rPr>
              <w:t>23</w:t>
            </w:r>
            <w:r>
              <w:rPr>
                <w:noProof/>
                <w:webHidden/>
              </w:rPr>
              <w:fldChar w:fldCharType="end"/>
            </w:r>
          </w:hyperlink>
        </w:p>
        <w:p w14:paraId="2CFA1682" w14:textId="1D0710F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0" w:history="1">
            <w:r w:rsidRPr="00577CC6">
              <w:rPr>
                <w:rStyle w:val="Hyperlink"/>
                <w:noProof/>
              </w:rPr>
              <w:t>De groepsgrootte</w:t>
            </w:r>
            <w:r>
              <w:rPr>
                <w:noProof/>
                <w:webHidden/>
              </w:rPr>
              <w:tab/>
            </w:r>
            <w:r>
              <w:rPr>
                <w:noProof/>
                <w:webHidden/>
              </w:rPr>
              <w:fldChar w:fldCharType="begin"/>
            </w:r>
            <w:r>
              <w:rPr>
                <w:noProof/>
                <w:webHidden/>
              </w:rPr>
              <w:instrText xml:space="preserve"> PAGEREF _Toc180449680 \h </w:instrText>
            </w:r>
            <w:r>
              <w:rPr>
                <w:noProof/>
                <w:webHidden/>
              </w:rPr>
            </w:r>
            <w:r>
              <w:rPr>
                <w:noProof/>
                <w:webHidden/>
              </w:rPr>
              <w:fldChar w:fldCharType="separate"/>
            </w:r>
            <w:r>
              <w:rPr>
                <w:noProof/>
                <w:webHidden/>
              </w:rPr>
              <w:t>24</w:t>
            </w:r>
            <w:r>
              <w:rPr>
                <w:noProof/>
                <w:webHidden/>
              </w:rPr>
              <w:fldChar w:fldCharType="end"/>
            </w:r>
          </w:hyperlink>
        </w:p>
        <w:p w14:paraId="113E4595" w14:textId="7DB956FA"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81" w:history="1">
            <w:r w:rsidRPr="00577CC6">
              <w:rPr>
                <w:rStyle w:val="Hyperlink"/>
                <w:noProof/>
              </w:rPr>
              <w:t>Het plaatsingsbeleid</w:t>
            </w:r>
            <w:r>
              <w:rPr>
                <w:noProof/>
                <w:webHidden/>
              </w:rPr>
              <w:tab/>
            </w:r>
            <w:r>
              <w:rPr>
                <w:noProof/>
                <w:webHidden/>
              </w:rPr>
              <w:fldChar w:fldCharType="begin"/>
            </w:r>
            <w:r>
              <w:rPr>
                <w:noProof/>
                <w:webHidden/>
              </w:rPr>
              <w:instrText xml:space="preserve"> PAGEREF _Toc180449681 \h </w:instrText>
            </w:r>
            <w:r>
              <w:rPr>
                <w:noProof/>
                <w:webHidden/>
              </w:rPr>
            </w:r>
            <w:r>
              <w:rPr>
                <w:noProof/>
                <w:webHidden/>
              </w:rPr>
              <w:fldChar w:fldCharType="separate"/>
            </w:r>
            <w:r>
              <w:rPr>
                <w:noProof/>
                <w:webHidden/>
              </w:rPr>
              <w:t>24</w:t>
            </w:r>
            <w:r>
              <w:rPr>
                <w:noProof/>
                <w:webHidden/>
              </w:rPr>
              <w:fldChar w:fldCharType="end"/>
            </w:r>
          </w:hyperlink>
        </w:p>
        <w:p w14:paraId="1D001C21" w14:textId="7194115D"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2" w:history="1">
            <w:r w:rsidRPr="00577CC6">
              <w:rPr>
                <w:rStyle w:val="Hyperlink"/>
                <w:noProof/>
              </w:rPr>
              <w:t>Flexibele opvang</w:t>
            </w:r>
            <w:r>
              <w:rPr>
                <w:noProof/>
                <w:webHidden/>
              </w:rPr>
              <w:tab/>
            </w:r>
            <w:r>
              <w:rPr>
                <w:noProof/>
                <w:webHidden/>
              </w:rPr>
              <w:fldChar w:fldCharType="begin"/>
            </w:r>
            <w:r>
              <w:rPr>
                <w:noProof/>
                <w:webHidden/>
              </w:rPr>
              <w:instrText xml:space="preserve"> PAGEREF _Toc180449682 \h </w:instrText>
            </w:r>
            <w:r>
              <w:rPr>
                <w:noProof/>
                <w:webHidden/>
              </w:rPr>
            </w:r>
            <w:r>
              <w:rPr>
                <w:noProof/>
                <w:webHidden/>
              </w:rPr>
              <w:fldChar w:fldCharType="separate"/>
            </w:r>
            <w:r>
              <w:rPr>
                <w:noProof/>
                <w:webHidden/>
              </w:rPr>
              <w:t>24</w:t>
            </w:r>
            <w:r>
              <w:rPr>
                <w:noProof/>
                <w:webHidden/>
              </w:rPr>
              <w:fldChar w:fldCharType="end"/>
            </w:r>
          </w:hyperlink>
        </w:p>
        <w:p w14:paraId="2843DDE7" w14:textId="1F4DBBE4"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3" w:history="1">
            <w:r w:rsidRPr="00577CC6">
              <w:rPr>
                <w:rStyle w:val="Hyperlink"/>
                <w:noProof/>
              </w:rPr>
              <w:t>Ruilen van dagen</w:t>
            </w:r>
            <w:r>
              <w:rPr>
                <w:noProof/>
                <w:webHidden/>
              </w:rPr>
              <w:tab/>
            </w:r>
            <w:r>
              <w:rPr>
                <w:noProof/>
                <w:webHidden/>
              </w:rPr>
              <w:fldChar w:fldCharType="begin"/>
            </w:r>
            <w:r>
              <w:rPr>
                <w:noProof/>
                <w:webHidden/>
              </w:rPr>
              <w:instrText xml:space="preserve"> PAGEREF _Toc180449683 \h </w:instrText>
            </w:r>
            <w:r>
              <w:rPr>
                <w:noProof/>
                <w:webHidden/>
              </w:rPr>
            </w:r>
            <w:r>
              <w:rPr>
                <w:noProof/>
                <w:webHidden/>
              </w:rPr>
              <w:fldChar w:fldCharType="separate"/>
            </w:r>
            <w:r>
              <w:rPr>
                <w:noProof/>
                <w:webHidden/>
              </w:rPr>
              <w:t>25</w:t>
            </w:r>
            <w:r>
              <w:rPr>
                <w:noProof/>
                <w:webHidden/>
              </w:rPr>
              <w:fldChar w:fldCharType="end"/>
            </w:r>
          </w:hyperlink>
        </w:p>
        <w:p w14:paraId="4EA4BE6F" w14:textId="4C9E1197"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84" w:history="1">
            <w:r w:rsidRPr="00577CC6">
              <w:rPr>
                <w:rStyle w:val="Hyperlink"/>
                <w:noProof/>
              </w:rPr>
              <w:t>De openingstijden</w:t>
            </w:r>
            <w:r>
              <w:rPr>
                <w:noProof/>
                <w:webHidden/>
              </w:rPr>
              <w:tab/>
            </w:r>
            <w:r>
              <w:rPr>
                <w:noProof/>
                <w:webHidden/>
              </w:rPr>
              <w:fldChar w:fldCharType="begin"/>
            </w:r>
            <w:r>
              <w:rPr>
                <w:noProof/>
                <w:webHidden/>
              </w:rPr>
              <w:instrText xml:space="preserve"> PAGEREF _Toc180449684 \h </w:instrText>
            </w:r>
            <w:r>
              <w:rPr>
                <w:noProof/>
                <w:webHidden/>
              </w:rPr>
            </w:r>
            <w:r>
              <w:rPr>
                <w:noProof/>
                <w:webHidden/>
              </w:rPr>
              <w:fldChar w:fldCharType="separate"/>
            </w:r>
            <w:r>
              <w:rPr>
                <w:noProof/>
                <w:webHidden/>
              </w:rPr>
              <w:t>25</w:t>
            </w:r>
            <w:r>
              <w:rPr>
                <w:noProof/>
                <w:webHidden/>
              </w:rPr>
              <w:fldChar w:fldCharType="end"/>
            </w:r>
          </w:hyperlink>
        </w:p>
        <w:p w14:paraId="212A8829" w14:textId="4E8BD4D2"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85" w:history="1">
            <w:r w:rsidRPr="00577CC6">
              <w:rPr>
                <w:rStyle w:val="Hyperlink"/>
                <w:noProof/>
              </w:rPr>
              <w:t>Het dagprogramma</w:t>
            </w:r>
            <w:r>
              <w:rPr>
                <w:noProof/>
                <w:webHidden/>
              </w:rPr>
              <w:tab/>
            </w:r>
            <w:r>
              <w:rPr>
                <w:noProof/>
                <w:webHidden/>
              </w:rPr>
              <w:fldChar w:fldCharType="begin"/>
            </w:r>
            <w:r>
              <w:rPr>
                <w:noProof/>
                <w:webHidden/>
              </w:rPr>
              <w:instrText xml:space="preserve"> PAGEREF _Toc180449685 \h </w:instrText>
            </w:r>
            <w:r>
              <w:rPr>
                <w:noProof/>
                <w:webHidden/>
              </w:rPr>
            </w:r>
            <w:r>
              <w:rPr>
                <w:noProof/>
                <w:webHidden/>
              </w:rPr>
              <w:fldChar w:fldCharType="separate"/>
            </w:r>
            <w:r>
              <w:rPr>
                <w:noProof/>
                <w:webHidden/>
              </w:rPr>
              <w:t>25</w:t>
            </w:r>
            <w:r>
              <w:rPr>
                <w:noProof/>
                <w:webHidden/>
              </w:rPr>
              <w:fldChar w:fldCharType="end"/>
            </w:r>
          </w:hyperlink>
        </w:p>
        <w:p w14:paraId="77B64C95" w14:textId="521E6CAD"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6" w:history="1">
            <w:r w:rsidRPr="00577CC6">
              <w:rPr>
                <w:rStyle w:val="Hyperlink"/>
                <w:noProof/>
              </w:rPr>
              <w:t>Voorlezen</w:t>
            </w:r>
            <w:r>
              <w:rPr>
                <w:noProof/>
                <w:webHidden/>
              </w:rPr>
              <w:tab/>
            </w:r>
            <w:r>
              <w:rPr>
                <w:noProof/>
                <w:webHidden/>
              </w:rPr>
              <w:fldChar w:fldCharType="begin"/>
            </w:r>
            <w:r>
              <w:rPr>
                <w:noProof/>
                <w:webHidden/>
              </w:rPr>
              <w:instrText xml:space="preserve"> PAGEREF _Toc180449686 \h </w:instrText>
            </w:r>
            <w:r>
              <w:rPr>
                <w:noProof/>
                <w:webHidden/>
              </w:rPr>
            </w:r>
            <w:r>
              <w:rPr>
                <w:noProof/>
                <w:webHidden/>
              </w:rPr>
              <w:fldChar w:fldCharType="separate"/>
            </w:r>
            <w:r>
              <w:rPr>
                <w:noProof/>
                <w:webHidden/>
              </w:rPr>
              <w:t>25</w:t>
            </w:r>
            <w:r>
              <w:rPr>
                <w:noProof/>
                <w:webHidden/>
              </w:rPr>
              <w:fldChar w:fldCharType="end"/>
            </w:r>
          </w:hyperlink>
        </w:p>
        <w:p w14:paraId="27A4D91B" w14:textId="1300EA7A"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7" w:history="1">
            <w:r w:rsidRPr="00577CC6">
              <w:rPr>
                <w:rStyle w:val="Hyperlink"/>
                <w:noProof/>
              </w:rPr>
              <w:t>Zingen</w:t>
            </w:r>
            <w:r>
              <w:rPr>
                <w:noProof/>
                <w:webHidden/>
              </w:rPr>
              <w:tab/>
            </w:r>
            <w:r>
              <w:rPr>
                <w:noProof/>
                <w:webHidden/>
              </w:rPr>
              <w:fldChar w:fldCharType="begin"/>
            </w:r>
            <w:r>
              <w:rPr>
                <w:noProof/>
                <w:webHidden/>
              </w:rPr>
              <w:instrText xml:space="preserve"> PAGEREF _Toc180449687 \h </w:instrText>
            </w:r>
            <w:r>
              <w:rPr>
                <w:noProof/>
                <w:webHidden/>
              </w:rPr>
            </w:r>
            <w:r>
              <w:rPr>
                <w:noProof/>
                <w:webHidden/>
              </w:rPr>
              <w:fldChar w:fldCharType="separate"/>
            </w:r>
            <w:r>
              <w:rPr>
                <w:noProof/>
                <w:webHidden/>
              </w:rPr>
              <w:t>25</w:t>
            </w:r>
            <w:r>
              <w:rPr>
                <w:noProof/>
                <w:webHidden/>
              </w:rPr>
              <w:fldChar w:fldCharType="end"/>
            </w:r>
          </w:hyperlink>
        </w:p>
        <w:p w14:paraId="7A29A6B7" w14:textId="226C200A"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8" w:history="1">
            <w:r w:rsidRPr="00577CC6">
              <w:rPr>
                <w:rStyle w:val="Hyperlink"/>
                <w:noProof/>
              </w:rPr>
              <w:t>Voeding</w:t>
            </w:r>
            <w:r>
              <w:rPr>
                <w:noProof/>
                <w:webHidden/>
              </w:rPr>
              <w:tab/>
            </w:r>
            <w:r>
              <w:rPr>
                <w:noProof/>
                <w:webHidden/>
              </w:rPr>
              <w:fldChar w:fldCharType="begin"/>
            </w:r>
            <w:r>
              <w:rPr>
                <w:noProof/>
                <w:webHidden/>
              </w:rPr>
              <w:instrText xml:space="preserve"> PAGEREF _Toc180449688 \h </w:instrText>
            </w:r>
            <w:r>
              <w:rPr>
                <w:noProof/>
                <w:webHidden/>
              </w:rPr>
            </w:r>
            <w:r>
              <w:rPr>
                <w:noProof/>
                <w:webHidden/>
              </w:rPr>
              <w:fldChar w:fldCharType="separate"/>
            </w:r>
            <w:r>
              <w:rPr>
                <w:noProof/>
                <w:webHidden/>
              </w:rPr>
              <w:t>26</w:t>
            </w:r>
            <w:r>
              <w:rPr>
                <w:noProof/>
                <w:webHidden/>
              </w:rPr>
              <w:fldChar w:fldCharType="end"/>
            </w:r>
          </w:hyperlink>
        </w:p>
        <w:p w14:paraId="2AEDA661" w14:textId="16ED8EBF"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89" w:history="1">
            <w:r w:rsidRPr="00577CC6">
              <w:rPr>
                <w:rStyle w:val="Hyperlink"/>
                <w:noProof/>
              </w:rPr>
              <w:t>Samen eten en drinken</w:t>
            </w:r>
            <w:r>
              <w:rPr>
                <w:noProof/>
                <w:webHidden/>
              </w:rPr>
              <w:tab/>
            </w:r>
            <w:r>
              <w:rPr>
                <w:noProof/>
                <w:webHidden/>
              </w:rPr>
              <w:fldChar w:fldCharType="begin"/>
            </w:r>
            <w:r>
              <w:rPr>
                <w:noProof/>
                <w:webHidden/>
              </w:rPr>
              <w:instrText xml:space="preserve"> PAGEREF _Toc180449689 \h </w:instrText>
            </w:r>
            <w:r>
              <w:rPr>
                <w:noProof/>
                <w:webHidden/>
              </w:rPr>
            </w:r>
            <w:r>
              <w:rPr>
                <w:noProof/>
                <w:webHidden/>
              </w:rPr>
              <w:fldChar w:fldCharType="separate"/>
            </w:r>
            <w:r>
              <w:rPr>
                <w:noProof/>
                <w:webHidden/>
              </w:rPr>
              <w:t>26</w:t>
            </w:r>
            <w:r>
              <w:rPr>
                <w:noProof/>
                <w:webHidden/>
              </w:rPr>
              <w:fldChar w:fldCharType="end"/>
            </w:r>
          </w:hyperlink>
        </w:p>
        <w:p w14:paraId="7A14A04A" w14:textId="29B1C6BA"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0" w:history="1">
            <w:r w:rsidRPr="00577CC6">
              <w:rPr>
                <w:rStyle w:val="Hyperlink"/>
                <w:noProof/>
              </w:rPr>
              <w:t>Afscheid nemen</w:t>
            </w:r>
            <w:r>
              <w:rPr>
                <w:noProof/>
                <w:webHidden/>
              </w:rPr>
              <w:tab/>
            </w:r>
            <w:r>
              <w:rPr>
                <w:noProof/>
                <w:webHidden/>
              </w:rPr>
              <w:fldChar w:fldCharType="begin"/>
            </w:r>
            <w:r>
              <w:rPr>
                <w:noProof/>
                <w:webHidden/>
              </w:rPr>
              <w:instrText xml:space="preserve"> PAGEREF _Toc180449690 \h </w:instrText>
            </w:r>
            <w:r>
              <w:rPr>
                <w:noProof/>
                <w:webHidden/>
              </w:rPr>
            </w:r>
            <w:r>
              <w:rPr>
                <w:noProof/>
                <w:webHidden/>
              </w:rPr>
              <w:fldChar w:fldCharType="separate"/>
            </w:r>
            <w:r>
              <w:rPr>
                <w:noProof/>
                <w:webHidden/>
              </w:rPr>
              <w:t>26</w:t>
            </w:r>
            <w:r>
              <w:rPr>
                <w:noProof/>
                <w:webHidden/>
              </w:rPr>
              <w:fldChar w:fldCharType="end"/>
            </w:r>
          </w:hyperlink>
        </w:p>
        <w:p w14:paraId="04563AE9" w14:textId="119EC6E6"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1" w:history="1">
            <w:r w:rsidRPr="00577CC6">
              <w:rPr>
                <w:rStyle w:val="Hyperlink"/>
                <w:noProof/>
              </w:rPr>
              <w:t>Bak - postvak</w:t>
            </w:r>
            <w:r>
              <w:rPr>
                <w:noProof/>
                <w:webHidden/>
              </w:rPr>
              <w:tab/>
            </w:r>
            <w:r>
              <w:rPr>
                <w:noProof/>
                <w:webHidden/>
              </w:rPr>
              <w:fldChar w:fldCharType="begin"/>
            </w:r>
            <w:r>
              <w:rPr>
                <w:noProof/>
                <w:webHidden/>
              </w:rPr>
              <w:instrText xml:space="preserve"> PAGEREF _Toc180449691 \h </w:instrText>
            </w:r>
            <w:r>
              <w:rPr>
                <w:noProof/>
                <w:webHidden/>
              </w:rPr>
            </w:r>
            <w:r>
              <w:rPr>
                <w:noProof/>
                <w:webHidden/>
              </w:rPr>
              <w:fldChar w:fldCharType="separate"/>
            </w:r>
            <w:r>
              <w:rPr>
                <w:noProof/>
                <w:webHidden/>
              </w:rPr>
              <w:t>26</w:t>
            </w:r>
            <w:r>
              <w:rPr>
                <w:noProof/>
                <w:webHidden/>
              </w:rPr>
              <w:fldChar w:fldCharType="end"/>
            </w:r>
          </w:hyperlink>
        </w:p>
        <w:p w14:paraId="7B1EB211" w14:textId="19387115"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2" w:history="1">
            <w:r w:rsidRPr="00577CC6">
              <w:rPr>
                <w:rStyle w:val="Hyperlink"/>
                <w:noProof/>
              </w:rPr>
              <w:t>De verjaardagen en feestdagen</w:t>
            </w:r>
            <w:r>
              <w:rPr>
                <w:noProof/>
                <w:webHidden/>
              </w:rPr>
              <w:tab/>
            </w:r>
            <w:r>
              <w:rPr>
                <w:noProof/>
                <w:webHidden/>
              </w:rPr>
              <w:fldChar w:fldCharType="begin"/>
            </w:r>
            <w:r>
              <w:rPr>
                <w:noProof/>
                <w:webHidden/>
              </w:rPr>
              <w:instrText xml:space="preserve"> PAGEREF _Toc180449692 \h </w:instrText>
            </w:r>
            <w:r>
              <w:rPr>
                <w:noProof/>
                <w:webHidden/>
              </w:rPr>
            </w:r>
            <w:r>
              <w:rPr>
                <w:noProof/>
                <w:webHidden/>
              </w:rPr>
              <w:fldChar w:fldCharType="separate"/>
            </w:r>
            <w:r>
              <w:rPr>
                <w:noProof/>
                <w:webHidden/>
              </w:rPr>
              <w:t>27</w:t>
            </w:r>
            <w:r>
              <w:rPr>
                <w:noProof/>
                <w:webHidden/>
              </w:rPr>
              <w:fldChar w:fldCharType="end"/>
            </w:r>
          </w:hyperlink>
        </w:p>
        <w:p w14:paraId="63A22392" w14:textId="0399B2A6"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93" w:history="1">
            <w:r w:rsidRPr="00577CC6">
              <w:rPr>
                <w:rStyle w:val="Hyperlink"/>
                <w:noProof/>
              </w:rPr>
              <w:t>De 3 uursregeling</w:t>
            </w:r>
            <w:r>
              <w:rPr>
                <w:noProof/>
                <w:webHidden/>
              </w:rPr>
              <w:tab/>
            </w:r>
            <w:r>
              <w:rPr>
                <w:noProof/>
                <w:webHidden/>
              </w:rPr>
              <w:fldChar w:fldCharType="begin"/>
            </w:r>
            <w:r>
              <w:rPr>
                <w:noProof/>
                <w:webHidden/>
              </w:rPr>
              <w:instrText xml:space="preserve"> PAGEREF _Toc180449693 \h </w:instrText>
            </w:r>
            <w:r>
              <w:rPr>
                <w:noProof/>
                <w:webHidden/>
              </w:rPr>
            </w:r>
            <w:r>
              <w:rPr>
                <w:noProof/>
                <w:webHidden/>
              </w:rPr>
              <w:fldChar w:fldCharType="separate"/>
            </w:r>
            <w:r>
              <w:rPr>
                <w:noProof/>
                <w:webHidden/>
              </w:rPr>
              <w:t>27</w:t>
            </w:r>
            <w:r>
              <w:rPr>
                <w:noProof/>
                <w:webHidden/>
              </w:rPr>
              <w:fldChar w:fldCharType="end"/>
            </w:r>
          </w:hyperlink>
        </w:p>
        <w:p w14:paraId="5E3B795F" w14:textId="0900C3AE"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4" w:history="1">
            <w:r w:rsidRPr="00577CC6">
              <w:rPr>
                <w:rStyle w:val="Hyperlink"/>
                <w:noProof/>
              </w:rPr>
              <w:t>Standaard rooster voor overzicht afwijken BKR</w:t>
            </w:r>
            <w:r>
              <w:rPr>
                <w:noProof/>
                <w:webHidden/>
              </w:rPr>
              <w:tab/>
            </w:r>
            <w:r>
              <w:rPr>
                <w:noProof/>
                <w:webHidden/>
              </w:rPr>
              <w:fldChar w:fldCharType="begin"/>
            </w:r>
            <w:r>
              <w:rPr>
                <w:noProof/>
                <w:webHidden/>
              </w:rPr>
              <w:instrText xml:space="preserve"> PAGEREF _Toc180449694 \h </w:instrText>
            </w:r>
            <w:r>
              <w:rPr>
                <w:noProof/>
                <w:webHidden/>
              </w:rPr>
            </w:r>
            <w:r>
              <w:rPr>
                <w:noProof/>
                <w:webHidden/>
              </w:rPr>
              <w:fldChar w:fldCharType="separate"/>
            </w:r>
            <w:r>
              <w:rPr>
                <w:noProof/>
                <w:webHidden/>
              </w:rPr>
              <w:t>27</w:t>
            </w:r>
            <w:r>
              <w:rPr>
                <w:noProof/>
                <w:webHidden/>
              </w:rPr>
              <w:fldChar w:fldCharType="end"/>
            </w:r>
          </w:hyperlink>
        </w:p>
        <w:p w14:paraId="2AAC097B" w14:textId="3E94A6D7"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5" w:history="1">
            <w:r w:rsidRPr="00577CC6">
              <w:rPr>
                <w:rStyle w:val="Hyperlink"/>
                <w:noProof/>
              </w:rPr>
              <w:t>Op welke momenten wordt er afgeweken van de BKR</w:t>
            </w:r>
            <w:r>
              <w:rPr>
                <w:noProof/>
                <w:webHidden/>
              </w:rPr>
              <w:tab/>
            </w:r>
            <w:r>
              <w:rPr>
                <w:noProof/>
                <w:webHidden/>
              </w:rPr>
              <w:fldChar w:fldCharType="begin"/>
            </w:r>
            <w:r>
              <w:rPr>
                <w:noProof/>
                <w:webHidden/>
              </w:rPr>
              <w:instrText xml:space="preserve"> PAGEREF _Toc180449695 \h </w:instrText>
            </w:r>
            <w:r>
              <w:rPr>
                <w:noProof/>
                <w:webHidden/>
              </w:rPr>
            </w:r>
            <w:r>
              <w:rPr>
                <w:noProof/>
                <w:webHidden/>
              </w:rPr>
              <w:fldChar w:fldCharType="separate"/>
            </w:r>
            <w:r>
              <w:rPr>
                <w:noProof/>
                <w:webHidden/>
              </w:rPr>
              <w:t>28</w:t>
            </w:r>
            <w:r>
              <w:rPr>
                <w:noProof/>
                <w:webHidden/>
              </w:rPr>
              <w:fldChar w:fldCharType="end"/>
            </w:r>
          </w:hyperlink>
        </w:p>
        <w:p w14:paraId="24F4709A" w14:textId="7B89FCBD"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6" w:history="1">
            <w:r w:rsidRPr="00577CC6">
              <w:rPr>
                <w:rStyle w:val="Hyperlink"/>
                <w:noProof/>
              </w:rPr>
              <w:t>Welke pedagogische afwegingen gelden hierbij</w:t>
            </w:r>
            <w:r>
              <w:rPr>
                <w:noProof/>
                <w:webHidden/>
              </w:rPr>
              <w:tab/>
            </w:r>
            <w:r>
              <w:rPr>
                <w:noProof/>
                <w:webHidden/>
              </w:rPr>
              <w:fldChar w:fldCharType="begin"/>
            </w:r>
            <w:r>
              <w:rPr>
                <w:noProof/>
                <w:webHidden/>
              </w:rPr>
              <w:instrText xml:space="preserve"> PAGEREF _Toc180449696 \h </w:instrText>
            </w:r>
            <w:r>
              <w:rPr>
                <w:noProof/>
                <w:webHidden/>
              </w:rPr>
            </w:r>
            <w:r>
              <w:rPr>
                <w:noProof/>
                <w:webHidden/>
              </w:rPr>
              <w:fldChar w:fldCharType="separate"/>
            </w:r>
            <w:r>
              <w:rPr>
                <w:noProof/>
                <w:webHidden/>
              </w:rPr>
              <w:t>28</w:t>
            </w:r>
            <w:r>
              <w:rPr>
                <w:noProof/>
                <w:webHidden/>
              </w:rPr>
              <w:fldChar w:fldCharType="end"/>
            </w:r>
          </w:hyperlink>
        </w:p>
        <w:p w14:paraId="50909145" w14:textId="2FECA898"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7" w:history="1">
            <w:r w:rsidRPr="00577CC6">
              <w:rPr>
                <w:rStyle w:val="Hyperlink"/>
                <w:noProof/>
                <w:lang w:eastAsia="nl-NL"/>
              </w:rPr>
              <w:t>Hoe aandacht wordt besteed aan de behoeften van het kind als er minder beroepskrachten worden ingezet</w:t>
            </w:r>
            <w:r>
              <w:rPr>
                <w:noProof/>
                <w:webHidden/>
              </w:rPr>
              <w:tab/>
            </w:r>
            <w:r>
              <w:rPr>
                <w:noProof/>
                <w:webHidden/>
              </w:rPr>
              <w:fldChar w:fldCharType="begin"/>
            </w:r>
            <w:r>
              <w:rPr>
                <w:noProof/>
                <w:webHidden/>
              </w:rPr>
              <w:instrText xml:space="preserve"> PAGEREF _Toc180449697 \h </w:instrText>
            </w:r>
            <w:r>
              <w:rPr>
                <w:noProof/>
                <w:webHidden/>
              </w:rPr>
            </w:r>
            <w:r>
              <w:rPr>
                <w:noProof/>
                <w:webHidden/>
              </w:rPr>
              <w:fldChar w:fldCharType="separate"/>
            </w:r>
            <w:r>
              <w:rPr>
                <w:noProof/>
                <w:webHidden/>
              </w:rPr>
              <w:t>28</w:t>
            </w:r>
            <w:r>
              <w:rPr>
                <w:noProof/>
                <w:webHidden/>
              </w:rPr>
              <w:fldChar w:fldCharType="end"/>
            </w:r>
          </w:hyperlink>
        </w:p>
        <w:p w14:paraId="5521EF4A" w14:textId="7C100D94"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698" w:history="1">
            <w:r w:rsidRPr="00577CC6">
              <w:rPr>
                <w:rStyle w:val="Hyperlink"/>
                <w:noProof/>
              </w:rPr>
              <w:t>Wenbeleid</w:t>
            </w:r>
            <w:r>
              <w:rPr>
                <w:noProof/>
                <w:webHidden/>
              </w:rPr>
              <w:tab/>
            </w:r>
            <w:r>
              <w:rPr>
                <w:noProof/>
                <w:webHidden/>
              </w:rPr>
              <w:fldChar w:fldCharType="begin"/>
            </w:r>
            <w:r>
              <w:rPr>
                <w:noProof/>
                <w:webHidden/>
              </w:rPr>
              <w:instrText xml:space="preserve"> PAGEREF _Toc180449698 \h </w:instrText>
            </w:r>
            <w:r>
              <w:rPr>
                <w:noProof/>
                <w:webHidden/>
              </w:rPr>
            </w:r>
            <w:r>
              <w:rPr>
                <w:noProof/>
                <w:webHidden/>
              </w:rPr>
              <w:fldChar w:fldCharType="separate"/>
            </w:r>
            <w:r>
              <w:rPr>
                <w:noProof/>
                <w:webHidden/>
              </w:rPr>
              <w:t>29</w:t>
            </w:r>
            <w:r>
              <w:rPr>
                <w:noProof/>
                <w:webHidden/>
              </w:rPr>
              <w:fldChar w:fldCharType="end"/>
            </w:r>
          </w:hyperlink>
        </w:p>
        <w:p w14:paraId="11E5C0F4" w14:textId="20A32EFD"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699" w:history="1">
            <w:r w:rsidRPr="00577CC6">
              <w:rPr>
                <w:rStyle w:val="Hyperlink"/>
                <w:noProof/>
              </w:rPr>
              <w:t>Kennismakingsgesprek</w:t>
            </w:r>
            <w:r>
              <w:rPr>
                <w:noProof/>
                <w:webHidden/>
              </w:rPr>
              <w:tab/>
            </w:r>
            <w:r>
              <w:rPr>
                <w:noProof/>
                <w:webHidden/>
              </w:rPr>
              <w:fldChar w:fldCharType="begin"/>
            </w:r>
            <w:r>
              <w:rPr>
                <w:noProof/>
                <w:webHidden/>
              </w:rPr>
              <w:instrText xml:space="preserve"> PAGEREF _Toc180449699 \h </w:instrText>
            </w:r>
            <w:r>
              <w:rPr>
                <w:noProof/>
                <w:webHidden/>
              </w:rPr>
            </w:r>
            <w:r>
              <w:rPr>
                <w:noProof/>
                <w:webHidden/>
              </w:rPr>
              <w:fldChar w:fldCharType="separate"/>
            </w:r>
            <w:r>
              <w:rPr>
                <w:noProof/>
                <w:webHidden/>
              </w:rPr>
              <w:t>29</w:t>
            </w:r>
            <w:r>
              <w:rPr>
                <w:noProof/>
                <w:webHidden/>
              </w:rPr>
              <w:fldChar w:fldCharType="end"/>
            </w:r>
          </w:hyperlink>
        </w:p>
        <w:p w14:paraId="362806AA" w14:textId="1D272F3B"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0" w:history="1">
            <w:r w:rsidRPr="00577CC6">
              <w:rPr>
                <w:rStyle w:val="Hyperlink"/>
                <w:noProof/>
              </w:rPr>
              <w:t>Wenprocedure</w:t>
            </w:r>
            <w:r>
              <w:rPr>
                <w:noProof/>
                <w:webHidden/>
              </w:rPr>
              <w:tab/>
            </w:r>
            <w:r>
              <w:rPr>
                <w:noProof/>
                <w:webHidden/>
              </w:rPr>
              <w:fldChar w:fldCharType="begin"/>
            </w:r>
            <w:r>
              <w:rPr>
                <w:noProof/>
                <w:webHidden/>
              </w:rPr>
              <w:instrText xml:space="preserve"> PAGEREF _Toc180449700 \h </w:instrText>
            </w:r>
            <w:r>
              <w:rPr>
                <w:noProof/>
                <w:webHidden/>
              </w:rPr>
            </w:r>
            <w:r>
              <w:rPr>
                <w:noProof/>
                <w:webHidden/>
              </w:rPr>
              <w:fldChar w:fldCharType="separate"/>
            </w:r>
            <w:r>
              <w:rPr>
                <w:noProof/>
                <w:webHidden/>
              </w:rPr>
              <w:t>29</w:t>
            </w:r>
            <w:r>
              <w:rPr>
                <w:noProof/>
                <w:webHidden/>
              </w:rPr>
              <w:fldChar w:fldCharType="end"/>
            </w:r>
          </w:hyperlink>
        </w:p>
        <w:p w14:paraId="3894802D" w14:textId="34CF95E8"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1" w:history="1">
            <w:r w:rsidRPr="00577CC6">
              <w:rPr>
                <w:rStyle w:val="Hyperlink"/>
                <w:noProof/>
              </w:rPr>
              <w:t>Evaluatiegesprek</w:t>
            </w:r>
            <w:r>
              <w:rPr>
                <w:noProof/>
                <w:webHidden/>
              </w:rPr>
              <w:tab/>
            </w:r>
            <w:r>
              <w:rPr>
                <w:noProof/>
                <w:webHidden/>
              </w:rPr>
              <w:fldChar w:fldCharType="begin"/>
            </w:r>
            <w:r>
              <w:rPr>
                <w:noProof/>
                <w:webHidden/>
              </w:rPr>
              <w:instrText xml:space="preserve"> PAGEREF _Toc180449701 \h </w:instrText>
            </w:r>
            <w:r>
              <w:rPr>
                <w:noProof/>
                <w:webHidden/>
              </w:rPr>
            </w:r>
            <w:r>
              <w:rPr>
                <w:noProof/>
                <w:webHidden/>
              </w:rPr>
              <w:fldChar w:fldCharType="separate"/>
            </w:r>
            <w:r>
              <w:rPr>
                <w:noProof/>
                <w:webHidden/>
              </w:rPr>
              <w:t>29</w:t>
            </w:r>
            <w:r>
              <w:rPr>
                <w:noProof/>
                <w:webHidden/>
              </w:rPr>
              <w:fldChar w:fldCharType="end"/>
            </w:r>
          </w:hyperlink>
        </w:p>
        <w:p w14:paraId="3405FEB6" w14:textId="2706BDB9"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2" w:history="1">
            <w:r w:rsidRPr="00577CC6">
              <w:rPr>
                <w:rStyle w:val="Hyperlink"/>
                <w:noProof/>
              </w:rPr>
              <w:t>Peuters wennen op de BSO</w:t>
            </w:r>
            <w:r>
              <w:rPr>
                <w:noProof/>
                <w:webHidden/>
              </w:rPr>
              <w:tab/>
            </w:r>
            <w:r>
              <w:rPr>
                <w:noProof/>
                <w:webHidden/>
              </w:rPr>
              <w:fldChar w:fldCharType="begin"/>
            </w:r>
            <w:r>
              <w:rPr>
                <w:noProof/>
                <w:webHidden/>
              </w:rPr>
              <w:instrText xml:space="preserve"> PAGEREF _Toc180449702 \h </w:instrText>
            </w:r>
            <w:r>
              <w:rPr>
                <w:noProof/>
                <w:webHidden/>
              </w:rPr>
            </w:r>
            <w:r>
              <w:rPr>
                <w:noProof/>
                <w:webHidden/>
              </w:rPr>
              <w:fldChar w:fldCharType="separate"/>
            </w:r>
            <w:r>
              <w:rPr>
                <w:noProof/>
                <w:webHidden/>
              </w:rPr>
              <w:t>29</w:t>
            </w:r>
            <w:r>
              <w:rPr>
                <w:noProof/>
                <w:webHidden/>
              </w:rPr>
              <w:fldChar w:fldCharType="end"/>
            </w:r>
          </w:hyperlink>
        </w:p>
        <w:p w14:paraId="65096714" w14:textId="4C1DC3EF"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703" w:history="1">
            <w:r w:rsidRPr="00577CC6">
              <w:rPr>
                <w:rStyle w:val="Hyperlink"/>
                <w:noProof/>
              </w:rPr>
              <w:t>Hoofdstuk 8 Personeelsbeleid</w:t>
            </w:r>
            <w:r>
              <w:rPr>
                <w:noProof/>
                <w:webHidden/>
              </w:rPr>
              <w:tab/>
            </w:r>
            <w:r>
              <w:rPr>
                <w:noProof/>
                <w:webHidden/>
              </w:rPr>
              <w:fldChar w:fldCharType="begin"/>
            </w:r>
            <w:r>
              <w:rPr>
                <w:noProof/>
                <w:webHidden/>
              </w:rPr>
              <w:instrText xml:space="preserve"> PAGEREF _Toc180449703 \h </w:instrText>
            </w:r>
            <w:r>
              <w:rPr>
                <w:noProof/>
                <w:webHidden/>
              </w:rPr>
            </w:r>
            <w:r>
              <w:rPr>
                <w:noProof/>
                <w:webHidden/>
              </w:rPr>
              <w:fldChar w:fldCharType="separate"/>
            </w:r>
            <w:r>
              <w:rPr>
                <w:noProof/>
                <w:webHidden/>
              </w:rPr>
              <w:t>30</w:t>
            </w:r>
            <w:r>
              <w:rPr>
                <w:noProof/>
                <w:webHidden/>
              </w:rPr>
              <w:fldChar w:fldCharType="end"/>
            </w:r>
          </w:hyperlink>
        </w:p>
        <w:p w14:paraId="34C457BD" w14:textId="60EEB497"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4" w:history="1">
            <w:r w:rsidRPr="00577CC6">
              <w:rPr>
                <w:rStyle w:val="Hyperlink"/>
                <w:noProof/>
              </w:rPr>
              <w:t>Pedagogische medewerkers</w:t>
            </w:r>
            <w:r>
              <w:rPr>
                <w:noProof/>
                <w:webHidden/>
              </w:rPr>
              <w:tab/>
            </w:r>
            <w:r>
              <w:rPr>
                <w:noProof/>
                <w:webHidden/>
              </w:rPr>
              <w:fldChar w:fldCharType="begin"/>
            </w:r>
            <w:r>
              <w:rPr>
                <w:noProof/>
                <w:webHidden/>
              </w:rPr>
              <w:instrText xml:space="preserve"> PAGEREF _Toc180449704 \h </w:instrText>
            </w:r>
            <w:r>
              <w:rPr>
                <w:noProof/>
                <w:webHidden/>
              </w:rPr>
            </w:r>
            <w:r>
              <w:rPr>
                <w:noProof/>
                <w:webHidden/>
              </w:rPr>
              <w:fldChar w:fldCharType="separate"/>
            </w:r>
            <w:r>
              <w:rPr>
                <w:noProof/>
                <w:webHidden/>
              </w:rPr>
              <w:t>30</w:t>
            </w:r>
            <w:r>
              <w:rPr>
                <w:noProof/>
                <w:webHidden/>
              </w:rPr>
              <w:fldChar w:fldCharType="end"/>
            </w:r>
          </w:hyperlink>
        </w:p>
        <w:p w14:paraId="6B66AF98" w14:textId="0A901FC3"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05" w:history="1">
            <w:r w:rsidRPr="00577CC6">
              <w:rPr>
                <w:rStyle w:val="Hyperlink"/>
                <w:noProof/>
              </w:rPr>
              <w:t>Begeleiding van de pedagogisch medewerkers</w:t>
            </w:r>
            <w:r>
              <w:rPr>
                <w:noProof/>
                <w:webHidden/>
              </w:rPr>
              <w:tab/>
            </w:r>
            <w:r>
              <w:rPr>
                <w:noProof/>
                <w:webHidden/>
              </w:rPr>
              <w:fldChar w:fldCharType="begin"/>
            </w:r>
            <w:r>
              <w:rPr>
                <w:noProof/>
                <w:webHidden/>
              </w:rPr>
              <w:instrText xml:space="preserve"> PAGEREF _Toc180449705 \h </w:instrText>
            </w:r>
            <w:r>
              <w:rPr>
                <w:noProof/>
                <w:webHidden/>
              </w:rPr>
            </w:r>
            <w:r>
              <w:rPr>
                <w:noProof/>
                <w:webHidden/>
              </w:rPr>
              <w:fldChar w:fldCharType="separate"/>
            </w:r>
            <w:r>
              <w:rPr>
                <w:noProof/>
                <w:webHidden/>
              </w:rPr>
              <w:t>31</w:t>
            </w:r>
            <w:r>
              <w:rPr>
                <w:noProof/>
                <w:webHidden/>
              </w:rPr>
              <w:fldChar w:fldCharType="end"/>
            </w:r>
          </w:hyperlink>
        </w:p>
        <w:p w14:paraId="5D6B546D" w14:textId="530CEF0B"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6" w:history="1">
            <w:r w:rsidRPr="00577CC6">
              <w:rPr>
                <w:rStyle w:val="Hyperlink"/>
                <w:noProof/>
              </w:rPr>
              <w:t>Leidinggevende en houder</w:t>
            </w:r>
            <w:r>
              <w:rPr>
                <w:noProof/>
                <w:webHidden/>
              </w:rPr>
              <w:tab/>
            </w:r>
            <w:r>
              <w:rPr>
                <w:noProof/>
                <w:webHidden/>
              </w:rPr>
              <w:fldChar w:fldCharType="begin"/>
            </w:r>
            <w:r>
              <w:rPr>
                <w:noProof/>
                <w:webHidden/>
              </w:rPr>
              <w:instrText xml:space="preserve"> PAGEREF _Toc180449706 \h </w:instrText>
            </w:r>
            <w:r>
              <w:rPr>
                <w:noProof/>
                <w:webHidden/>
              </w:rPr>
            </w:r>
            <w:r>
              <w:rPr>
                <w:noProof/>
                <w:webHidden/>
              </w:rPr>
              <w:fldChar w:fldCharType="separate"/>
            </w:r>
            <w:r>
              <w:rPr>
                <w:noProof/>
                <w:webHidden/>
              </w:rPr>
              <w:t>31</w:t>
            </w:r>
            <w:r>
              <w:rPr>
                <w:noProof/>
                <w:webHidden/>
              </w:rPr>
              <w:fldChar w:fldCharType="end"/>
            </w:r>
          </w:hyperlink>
        </w:p>
        <w:p w14:paraId="7992BD53" w14:textId="331830C1"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7" w:history="1">
            <w:r w:rsidRPr="00577CC6">
              <w:rPr>
                <w:rStyle w:val="Hyperlink"/>
                <w:noProof/>
              </w:rPr>
              <w:t>Pedagogisch beleidsmedewerker/ -coach</w:t>
            </w:r>
            <w:r>
              <w:rPr>
                <w:noProof/>
                <w:webHidden/>
              </w:rPr>
              <w:tab/>
            </w:r>
            <w:r>
              <w:rPr>
                <w:noProof/>
                <w:webHidden/>
              </w:rPr>
              <w:fldChar w:fldCharType="begin"/>
            </w:r>
            <w:r>
              <w:rPr>
                <w:noProof/>
                <w:webHidden/>
              </w:rPr>
              <w:instrText xml:space="preserve"> PAGEREF _Toc180449707 \h </w:instrText>
            </w:r>
            <w:r>
              <w:rPr>
                <w:noProof/>
                <w:webHidden/>
              </w:rPr>
            </w:r>
            <w:r>
              <w:rPr>
                <w:noProof/>
                <w:webHidden/>
              </w:rPr>
              <w:fldChar w:fldCharType="separate"/>
            </w:r>
            <w:r>
              <w:rPr>
                <w:noProof/>
                <w:webHidden/>
              </w:rPr>
              <w:t>31</w:t>
            </w:r>
            <w:r>
              <w:rPr>
                <w:noProof/>
                <w:webHidden/>
              </w:rPr>
              <w:fldChar w:fldCharType="end"/>
            </w:r>
          </w:hyperlink>
        </w:p>
        <w:p w14:paraId="0D76104B" w14:textId="3801A39E"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08" w:history="1">
            <w:r w:rsidRPr="00577CC6">
              <w:rPr>
                <w:rStyle w:val="Hyperlink"/>
                <w:noProof/>
              </w:rPr>
              <w:t>Stagiaires</w:t>
            </w:r>
            <w:r>
              <w:rPr>
                <w:noProof/>
                <w:webHidden/>
              </w:rPr>
              <w:tab/>
            </w:r>
            <w:r>
              <w:rPr>
                <w:noProof/>
                <w:webHidden/>
              </w:rPr>
              <w:fldChar w:fldCharType="begin"/>
            </w:r>
            <w:r>
              <w:rPr>
                <w:noProof/>
                <w:webHidden/>
              </w:rPr>
              <w:instrText xml:space="preserve"> PAGEREF _Toc180449708 \h </w:instrText>
            </w:r>
            <w:r>
              <w:rPr>
                <w:noProof/>
                <w:webHidden/>
              </w:rPr>
            </w:r>
            <w:r>
              <w:rPr>
                <w:noProof/>
                <w:webHidden/>
              </w:rPr>
              <w:fldChar w:fldCharType="separate"/>
            </w:r>
            <w:r>
              <w:rPr>
                <w:noProof/>
                <w:webHidden/>
              </w:rPr>
              <w:t>31</w:t>
            </w:r>
            <w:r>
              <w:rPr>
                <w:noProof/>
                <w:webHidden/>
              </w:rPr>
              <w:fldChar w:fldCharType="end"/>
            </w:r>
          </w:hyperlink>
        </w:p>
        <w:p w14:paraId="055BB962" w14:textId="44545592"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09" w:history="1">
            <w:r w:rsidRPr="00577CC6">
              <w:rPr>
                <w:rStyle w:val="Hyperlink"/>
                <w:noProof/>
              </w:rPr>
              <w:t>Stagiaires niveau 1</w:t>
            </w:r>
            <w:r>
              <w:rPr>
                <w:noProof/>
                <w:webHidden/>
              </w:rPr>
              <w:tab/>
            </w:r>
            <w:r>
              <w:rPr>
                <w:noProof/>
                <w:webHidden/>
              </w:rPr>
              <w:fldChar w:fldCharType="begin"/>
            </w:r>
            <w:r>
              <w:rPr>
                <w:noProof/>
                <w:webHidden/>
              </w:rPr>
              <w:instrText xml:space="preserve"> PAGEREF _Toc180449709 \h </w:instrText>
            </w:r>
            <w:r>
              <w:rPr>
                <w:noProof/>
                <w:webHidden/>
              </w:rPr>
            </w:r>
            <w:r>
              <w:rPr>
                <w:noProof/>
                <w:webHidden/>
              </w:rPr>
              <w:fldChar w:fldCharType="separate"/>
            </w:r>
            <w:r>
              <w:rPr>
                <w:noProof/>
                <w:webHidden/>
              </w:rPr>
              <w:t>32</w:t>
            </w:r>
            <w:r>
              <w:rPr>
                <w:noProof/>
                <w:webHidden/>
              </w:rPr>
              <w:fldChar w:fldCharType="end"/>
            </w:r>
          </w:hyperlink>
        </w:p>
        <w:p w14:paraId="2AE3978E" w14:textId="774731A1"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10" w:history="1">
            <w:r w:rsidRPr="00577CC6">
              <w:rPr>
                <w:rStyle w:val="Hyperlink"/>
                <w:noProof/>
              </w:rPr>
              <w:t>Stagiaires niveau 2</w:t>
            </w:r>
            <w:r>
              <w:rPr>
                <w:noProof/>
                <w:webHidden/>
              </w:rPr>
              <w:tab/>
            </w:r>
            <w:r>
              <w:rPr>
                <w:noProof/>
                <w:webHidden/>
              </w:rPr>
              <w:fldChar w:fldCharType="begin"/>
            </w:r>
            <w:r>
              <w:rPr>
                <w:noProof/>
                <w:webHidden/>
              </w:rPr>
              <w:instrText xml:space="preserve"> PAGEREF _Toc180449710 \h </w:instrText>
            </w:r>
            <w:r>
              <w:rPr>
                <w:noProof/>
                <w:webHidden/>
              </w:rPr>
            </w:r>
            <w:r>
              <w:rPr>
                <w:noProof/>
                <w:webHidden/>
              </w:rPr>
              <w:fldChar w:fldCharType="separate"/>
            </w:r>
            <w:r>
              <w:rPr>
                <w:noProof/>
                <w:webHidden/>
              </w:rPr>
              <w:t>32</w:t>
            </w:r>
            <w:r>
              <w:rPr>
                <w:noProof/>
                <w:webHidden/>
              </w:rPr>
              <w:fldChar w:fldCharType="end"/>
            </w:r>
          </w:hyperlink>
        </w:p>
        <w:p w14:paraId="7839E9D7" w14:textId="47DAA277"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11" w:history="1">
            <w:r w:rsidRPr="00577CC6">
              <w:rPr>
                <w:rStyle w:val="Hyperlink"/>
                <w:noProof/>
              </w:rPr>
              <w:t>BOL-ers</w:t>
            </w:r>
            <w:r>
              <w:rPr>
                <w:noProof/>
                <w:webHidden/>
              </w:rPr>
              <w:tab/>
            </w:r>
            <w:r>
              <w:rPr>
                <w:noProof/>
                <w:webHidden/>
              </w:rPr>
              <w:fldChar w:fldCharType="begin"/>
            </w:r>
            <w:r>
              <w:rPr>
                <w:noProof/>
                <w:webHidden/>
              </w:rPr>
              <w:instrText xml:space="preserve"> PAGEREF _Toc180449711 \h </w:instrText>
            </w:r>
            <w:r>
              <w:rPr>
                <w:noProof/>
                <w:webHidden/>
              </w:rPr>
            </w:r>
            <w:r>
              <w:rPr>
                <w:noProof/>
                <w:webHidden/>
              </w:rPr>
              <w:fldChar w:fldCharType="separate"/>
            </w:r>
            <w:r>
              <w:rPr>
                <w:noProof/>
                <w:webHidden/>
              </w:rPr>
              <w:t>32</w:t>
            </w:r>
            <w:r>
              <w:rPr>
                <w:noProof/>
                <w:webHidden/>
              </w:rPr>
              <w:fldChar w:fldCharType="end"/>
            </w:r>
          </w:hyperlink>
        </w:p>
        <w:p w14:paraId="60CCD357" w14:textId="2D9035FF"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12" w:history="1">
            <w:r w:rsidRPr="00577CC6">
              <w:rPr>
                <w:rStyle w:val="Hyperlink"/>
                <w:noProof/>
              </w:rPr>
              <w:t>BBL-ers</w:t>
            </w:r>
            <w:r>
              <w:rPr>
                <w:noProof/>
                <w:webHidden/>
              </w:rPr>
              <w:tab/>
            </w:r>
            <w:r>
              <w:rPr>
                <w:noProof/>
                <w:webHidden/>
              </w:rPr>
              <w:fldChar w:fldCharType="begin"/>
            </w:r>
            <w:r>
              <w:rPr>
                <w:noProof/>
                <w:webHidden/>
              </w:rPr>
              <w:instrText xml:space="preserve"> PAGEREF _Toc180449712 \h </w:instrText>
            </w:r>
            <w:r>
              <w:rPr>
                <w:noProof/>
                <w:webHidden/>
              </w:rPr>
            </w:r>
            <w:r>
              <w:rPr>
                <w:noProof/>
                <w:webHidden/>
              </w:rPr>
              <w:fldChar w:fldCharType="separate"/>
            </w:r>
            <w:r>
              <w:rPr>
                <w:noProof/>
                <w:webHidden/>
              </w:rPr>
              <w:t>32</w:t>
            </w:r>
            <w:r>
              <w:rPr>
                <w:noProof/>
                <w:webHidden/>
              </w:rPr>
              <w:fldChar w:fldCharType="end"/>
            </w:r>
          </w:hyperlink>
        </w:p>
        <w:p w14:paraId="2CD4A293" w14:textId="71837285"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13" w:history="1">
            <w:r w:rsidRPr="00577CC6">
              <w:rPr>
                <w:rStyle w:val="Hyperlink"/>
                <w:noProof/>
              </w:rPr>
              <w:t>Begeleiding van de stagiaires</w:t>
            </w:r>
            <w:r>
              <w:rPr>
                <w:noProof/>
                <w:webHidden/>
              </w:rPr>
              <w:tab/>
            </w:r>
            <w:r>
              <w:rPr>
                <w:noProof/>
                <w:webHidden/>
              </w:rPr>
              <w:fldChar w:fldCharType="begin"/>
            </w:r>
            <w:r>
              <w:rPr>
                <w:noProof/>
                <w:webHidden/>
              </w:rPr>
              <w:instrText xml:space="preserve"> PAGEREF _Toc180449713 \h </w:instrText>
            </w:r>
            <w:r>
              <w:rPr>
                <w:noProof/>
                <w:webHidden/>
              </w:rPr>
            </w:r>
            <w:r>
              <w:rPr>
                <w:noProof/>
                <w:webHidden/>
              </w:rPr>
              <w:fldChar w:fldCharType="separate"/>
            </w:r>
            <w:r>
              <w:rPr>
                <w:noProof/>
                <w:webHidden/>
              </w:rPr>
              <w:t>33</w:t>
            </w:r>
            <w:r>
              <w:rPr>
                <w:noProof/>
                <w:webHidden/>
              </w:rPr>
              <w:fldChar w:fldCharType="end"/>
            </w:r>
          </w:hyperlink>
        </w:p>
        <w:p w14:paraId="746D9F71" w14:textId="033687A1"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14" w:history="1">
            <w:r w:rsidRPr="00577CC6">
              <w:rPr>
                <w:rStyle w:val="Hyperlink"/>
                <w:noProof/>
              </w:rPr>
              <w:t>Formatieve inzet</w:t>
            </w:r>
            <w:r>
              <w:rPr>
                <w:noProof/>
                <w:webHidden/>
              </w:rPr>
              <w:tab/>
            </w:r>
            <w:r>
              <w:rPr>
                <w:noProof/>
                <w:webHidden/>
              </w:rPr>
              <w:fldChar w:fldCharType="begin"/>
            </w:r>
            <w:r>
              <w:rPr>
                <w:noProof/>
                <w:webHidden/>
              </w:rPr>
              <w:instrText xml:space="preserve"> PAGEREF _Toc180449714 \h </w:instrText>
            </w:r>
            <w:r>
              <w:rPr>
                <w:noProof/>
                <w:webHidden/>
              </w:rPr>
            </w:r>
            <w:r>
              <w:rPr>
                <w:noProof/>
                <w:webHidden/>
              </w:rPr>
              <w:fldChar w:fldCharType="separate"/>
            </w:r>
            <w:r>
              <w:rPr>
                <w:noProof/>
                <w:webHidden/>
              </w:rPr>
              <w:t>33</w:t>
            </w:r>
            <w:r>
              <w:rPr>
                <w:noProof/>
                <w:webHidden/>
              </w:rPr>
              <w:fldChar w:fldCharType="end"/>
            </w:r>
          </w:hyperlink>
        </w:p>
        <w:p w14:paraId="2C8A9B2D" w14:textId="371B2868" w:rsidR="00F05803" w:rsidRDefault="00F05803">
          <w:pPr>
            <w:pStyle w:val="Inhopg5"/>
            <w:tabs>
              <w:tab w:val="right" w:leader="dot" w:pos="9060"/>
            </w:tabs>
            <w:rPr>
              <w:rFonts w:eastAsiaTheme="minorEastAsia" w:cstheme="minorBidi"/>
              <w:noProof/>
              <w:kern w:val="2"/>
              <w:sz w:val="24"/>
              <w:szCs w:val="24"/>
              <w:lang w:eastAsia="nl-NL"/>
              <w14:ligatures w14:val="standardContextual"/>
            </w:rPr>
          </w:pPr>
          <w:hyperlink w:anchor="_Toc180449715" w:history="1">
            <w:r w:rsidRPr="00577CC6">
              <w:rPr>
                <w:rStyle w:val="Hyperlink"/>
                <w:rFonts w:eastAsia="Times New Roman"/>
                <w:noProof/>
              </w:rPr>
              <w:t>Wanneer mag je formatief inzetten</w:t>
            </w:r>
            <w:r>
              <w:rPr>
                <w:noProof/>
                <w:webHidden/>
              </w:rPr>
              <w:tab/>
            </w:r>
            <w:r>
              <w:rPr>
                <w:noProof/>
                <w:webHidden/>
              </w:rPr>
              <w:fldChar w:fldCharType="begin"/>
            </w:r>
            <w:r>
              <w:rPr>
                <w:noProof/>
                <w:webHidden/>
              </w:rPr>
              <w:instrText xml:space="preserve"> PAGEREF _Toc180449715 \h </w:instrText>
            </w:r>
            <w:r>
              <w:rPr>
                <w:noProof/>
                <w:webHidden/>
              </w:rPr>
            </w:r>
            <w:r>
              <w:rPr>
                <w:noProof/>
                <w:webHidden/>
              </w:rPr>
              <w:fldChar w:fldCharType="separate"/>
            </w:r>
            <w:r>
              <w:rPr>
                <w:noProof/>
                <w:webHidden/>
              </w:rPr>
              <w:t>33</w:t>
            </w:r>
            <w:r>
              <w:rPr>
                <w:noProof/>
                <w:webHidden/>
              </w:rPr>
              <w:fldChar w:fldCharType="end"/>
            </w:r>
          </w:hyperlink>
        </w:p>
        <w:p w14:paraId="5C6FE131" w14:textId="4150B1DD" w:rsidR="00F05803" w:rsidRDefault="00F05803">
          <w:pPr>
            <w:pStyle w:val="Inhopg5"/>
            <w:tabs>
              <w:tab w:val="right" w:leader="dot" w:pos="9060"/>
            </w:tabs>
            <w:rPr>
              <w:rFonts w:eastAsiaTheme="minorEastAsia" w:cstheme="minorBidi"/>
              <w:noProof/>
              <w:kern w:val="2"/>
              <w:sz w:val="24"/>
              <w:szCs w:val="24"/>
              <w:lang w:eastAsia="nl-NL"/>
              <w14:ligatures w14:val="standardContextual"/>
            </w:rPr>
          </w:pPr>
          <w:hyperlink w:anchor="_Toc180449716" w:history="1">
            <w:r w:rsidRPr="00577CC6">
              <w:rPr>
                <w:rStyle w:val="Hyperlink"/>
                <w:rFonts w:eastAsia="Times New Roman"/>
                <w:noProof/>
              </w:rPr>
              <w:t>Aantal in te zetten beroepskrachten in opleiding en stagiaires</w:t>
            </w:r>
            <w:r>
              <w:rPr>
                <w:noProof/>
                <w:webHidden/>
              </w:rPr>
              <w:tab/>
            </w:r>
            <w:r>
              <w:rPr>
                <w:noProof/>
                <w:webHidden/>
              </w:rPr>
              <w:fldChar w:fldCharType="begin"/>
            </w:r>
            <w:r>
              <w:rPr>
                <w:noProof/>
                <w:webHidden/>
              </w:rPr>
              <w:instrText xml:space="preserve"> PAGEREF _Toc180449716 \h </w:instrText>
            </w:r>
            <w:r>
              <w:rPr>
                <w:noProof/>
                <w:webHidden/>
              </w:rPr>
            </w:r>
            <w:r>
              <w:rPr>
                <w:noProof/>
                <w:webHidden/>
              </w:rPr>
              <w:fldChar w:fldCharType="separate"/>
            </w:r>
            <w:r>
              <w:rPr>
                <w:noProof/>
                <w:webHidden/>
              </w:rPr>
              <w:t>34</w:t>
            </w:r>
            <w:r>
              <w:rPr>
                <w:noProof/>
                <w:webHidden/>
              </w:rPr>
              <w:fldChar w:fldCharType="end"/>
            </w:r>
          </w:hyperlink>
        </w:p>
        <w:p w14:paraId="4B1EF874" w14:textId="5D9194B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17" w:history="1">
            <w:r w:rsidRPr="00577CC6">
              <w:rPr>
                <w:rStyle w:val="Hyperlink"/>
                <w:noProof/>
              </w:rPr>
              <w:t>Vrijwilligers</w:t>
            </w:r>
            <w:r>
              <w:rPr>
                <w:noProof/>
                <w:webHidden/>
              </w:rPr>
              <w:tab/>
            </w:r>
            <w:r>
              <w:rPr>
                <w:noProof/>
                <w:webHidden/>
              </w:rPr>
              <w:fldChar w:fldCharType="begin"/>
            </w:r>
            <w:r>
              <w:rPr>
                <w:noProof/>
                <w:webHidden/>
              </w:rPr>
              <w:instrText xml:space="preserve"> PAGEREF _Toc180449717 \h </w:instrText>
            </w:r>
            <w:r>
              <w:rPr>
                <w:noProof/>
                <w:webHidden/>
              </w:rPr>
            </w:r>
            <w:r>
              <w:rPr>
                <w:noProof/>
                <w:webHidden/>
              </w:rPr>
              <w:fldChar w:fldCharType="separate"/>
            </w:r>
            <w:r>
              <w:rPr>
                <w:noProof/>
                <w:webHidden/>
              </w:rPr>
              <w:t>34</w:t>
            </w:r>
            <w:r>
              <w:rPr>
                <w:noProof/>
                <w:webHidden/>
              </w:rPr>
              <w:fldChar w:fldCharType="end"/>
            </w:r>
          </w:hyperlink>
        </w:p>
        <w:p w14:paraId="7E2E6A4E" w14:textId="7C27A4FA"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18" w:history="1">
            <w:r w:rsidRPr="00577CC6">
              <w:rPr>
                <w:rStyle w:val="Hyperlink"/>
                <w:noProof/>
              </w:rPr>
              <w:t>Begeleiding van de vrijwilligers</w:t>
            </w:r>
            <w:r>
              <w:rPr>
                <w:noProof/>
                <w:webHidden/>
              </w:rPr>
              <w:tab/>
            </w:r>
            <w:r>
              <w:rPr>
                <w:noProof/>
                <w:webHidden/>
              </w:rPr>
              <w:fldChar w:fldCharType="begin"/>
            </w:r>
            <w:r>
              <w:rPr>
                <w:noProof/>
                <w:webHidden/>
              </w:rPr>
              <w:instrText xml:space="preserve"> PAGEREF _Toc180449718 \h </w:instrText>
            </w:r>
            <w:r>
              <w:rPr>
                <w:noProof/>
                <w:webHidden/>
              </w:rPr>
            </w:r>
            <w:r>
              <w:rPr>
                <w:noProof/>
                <w:webHidden/>
              </w:rPr>
              <w:fldChar w:fldCharType="separate"/>
            </w:r>
            <w:r>
              <w:rPr>
                <w:noProof/>
                <w:webHidden/>
              </w:rPr>
              <w:t>35</w:t>
            </w:r>
            <w:r>
              <w:rPr>
                <w:noProof/>
                <w:webHidden/>
              </w:rPr>
              <w:fldChar w:fldCharType="end"/>
            </w:r>
          </w:hyperlink>
        </w:p>
        <w:p w14:paraId="55B12F51" w14:textId="3F5D896D"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19" w:history="1">
            <w:r w:rsidRPr="00577CC6">
              <w:rPr>
                <w:rStyle w:val="Hyperlink"/>
                <w:noProof/>
              </w:rPr>
              <w:t>Administratie en salariëring</w:t>
            </w:r>
            <w:r>
              <w:rPr>
                <w:noProof/>
                <w:webHidden/>
              </w:rPr>
              <w:tab/>
            </w:r>
            <w:r>
              <w:rPr>
                <w:noProof/>
                <w:webHidden/>
              </w:rPr>
              <w:fldChar w:fldCharType="begin"/>
            </w:r>
            <w:r>
              <w:rPr>
                <w:noProof/>
                <w:webHidden/>
              </w:rPr>
              <w:instrText xml:space="preserve"> PAGEREF _Toc180449719 \h </w:instrText>
            </w:r>
            <w:r>
              <w:rPr>
                <w:noProof/>
                <w:webHidden/>
              </w:rPr>
            </w:r>
            <w:r>
              <w:rPr>
                <w:noProof/>
                <w:webHidden/>
              </w:rPr>
              <w:fldChar w:fldCharType="separate"/>
            </w:r>
            <w:r>
              <w:rPr>
                <w:noProof/>
                <w:webHidden/>
              </w:rPr>
              <w:t>35</w:t>
            </w:r>
            <w:r>
              <w:rPr>
                <w:noProof/>
                <w:webHidden/>
              </w:rPr>
              <w:fldChar w:fldCharType="end"/>
            </w:r>
          </w:hyperlink>
        </w:p>
        <w:p w14:paraId="09710F5F" w14:textId="18B06EA1"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720" w:history="1">
            <w:r w:rsidRPr="00577CC6">
              <w:rPr>
                <w:rStyle w:val="Hyperlink"/>
                <w:noProof/>
              </w:rPr>
              <w:t>Hoofdstuk 9 Ouderbeleid</w:t>
            </w:r>
            <w:r>
              <w:rPr>
                <w:noProof/>
                <w:webHidden/>
              </w:rPr>
              <w:tab/>
            </w:r>
            <w:r>
              <w:rPr>
                <w:noProof/>
                <w:webHidden/>
              </w:rPr>
              <w:fldChar w:fldCharType="begin"/>
            </w:r>
            <w:r>
              <w:rPr>
                <w:noProof/>
                <w:webHidden/>
              </w:rPr>
              <w:instrText xml:space="preserve"> PAGEREF _Toc180449720 \h </w:instrText>
            </w:r>
            <w:r>
              <w:rPr>
                <w:noProof/>
                <w:webHidden/>
              </w:rPr>
            </w:r>
            <w:r>
              <w:rPr>
                <w:noProof/>
                <w:webHidden/>
              </w:rPr>
              <w:fldChar w:fldCharType="separate"/>
            </w:r>
            <w:r>
              <w:rPr>
                <w:noProof/>
                <w:webHidden/>
              </w:rPr>
              <w:t>35</w:t>
            </w:r>
            <w:r>
              <w:rPr>
                <w:noProof/>
                <w:webHidden/>
              </w:rPr>
              <w:fldChar w:fldCharType="end"/>
            </w:r>
          </w:hyperlink>
        </w:p>
        <w:p w14:paraId="516753ED" w14:textId="5737B741"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21" w:history="1">
            <w:r w:rsidRPr="00577CC6">
              <w:rPr>
                <w:rStyle w:val="Hyperlink"/>
                <w:noProof/>
              </w:rPr>
              <w:t>Ouderparticipatie</w:t>
            </w:r>
            <w:r>
              <w:rPr>
                <w:noProof/>
                <w:webHidden/>
              </w:rPr>
              <w:tab/>
            </w:r>
            <w:r>
              <w:rPr>
                <w:noProof/>
                <w:webHidden/>
              </w:rPr>
              <w:fldChar w:fldCharType="begin"/>
            </w:r>
            <w:r>
              <w:rPr>
                <w:noProof/>
                <w:webHidden/>
              </w:rPr>
              <w:instrText xml:space="preserve"> PAGEREF _Toc180449721 \h </w:instrText>
            </w:r>
            <w:r>
              <w:rPr>
                <w:noProof/>
                <w:webHidden/>
              </w:rPr>
            </w:r>
            <w:r>
              <w:rPr>
                <w:noProof/>
                <w:webHidden/>
              </w:rPr>
              <w:fldChar w:fldCharType="separate"/>
            </w:r>
            <w:r>
              <w:rPr>
                <w:noProof/>
                <w:webHidden/>
              </w:rPr>
              <w:t>35</w:t>
            </w:r>
            <w:r>
              <w:rPr>
                <w:noProof/>
                <w:webHidden/>
              </w:rPr>
              <w:fldChar w:fldCharType="end"/>
            </w:r>
          </w:hyperlink>
        </w:p>
        <w:p w14:paraId="040B8F95" w14:textId="00442F1A"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22" w:history="1">
            <w:r w:rsidRPr="00577CC6">
              <w:rPr>
                <w:rStyle w:val="Hyperlink"/>
                <w:noProof/>
              </w:rPr>
              <w:t>Oudercommissie</w:t>
            </w:r>
            <w:r>
              <w:rPr>
                <w:noProof/>
                <w:webHidden/>
              </w:rPr>
              <w:tab/>
            </w:r>
            <w:r>
              <w:rPr>
                <w:noProof/>
                <w:webHidden/>
              </w:rPr>
              <w:fldChar w:fldCharType="begin"/>
            </w:r>
            <w:r>
              <w:rPr>
                <w:noProof/>
                <w:webHidden/>
              </w:rPr>
              <w:instrText xml:space="preserve"> PAGEREF _Toc180449722 \h </w:instrText>
            </w:r>
            <w:r>
              <w:rPr>
                <w:noProof/>
                <w:webHidden/>
              </w:rPr>
            </w:r>
            <w:r>
              <w:rPr>
                <w:noProof/>
                <w:webHidden/>
              </w:rPr>
              <w:fldChar w:fldCharType="separate"/>
            </w:r>
            <w:r>
              <w:rPr>
                <w:noProof/>
                <w:webHidden/>
              </w:rPr>
              <w:t>36</w:t>
            </w:r>
            <w:r>
              <w:rPr>
                <w:noProof/>
                <w:webHidden/>
              </w:rPr>
              <w:fldChar w:fldCharType="end"/>
            </w:r>
          </w:hyperlink>
        </w:p>
        <w:p w14:paraId="4A8FEA7F" w14:textId="31D37434"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23" w:history="1">
            <w:r w:rsidRPr="00577CC6">
              <w:rPr>
                <w:rStyle w:val="Hyperlink"/>
                <w:noProof/>
              </w:rPr>
              <w:t>Inspanningsplicht formeren oudercommissie</w:t>
            </w:r>
            <w:r>
              <w:rPr>
                <w:noProof/>
                <w:webHidden/>
              </w:rPr>
              <w:tab/>
            </w:r>
            <w:r>
              <w:rPr>
                <w:noProof/>
                <w:webHidden/>
              </w:rPr>
              <w:fldChar w:fldCharType="begin"/>
            </w:r>
            <w:r>
              <w:rPr>
                <w:noProof/>
                <w:webHidden/>
              </w:rPr>
              <w:instrText xml:space="preserve"> PAGEREF _Toc180449723 \h </w:instrText>
            </w:r>
            <w:r>
              <w:rPr>
                <w:noProof/>
                <w:webHidden/>
              </w:rPr>
            </w:r>
            <w:r>
              <w:rPr>
                <w:noProof/>
                <w:webHidden/>
              </w:rPr>
              <w:fldChar w:fldCharType="separate"/>
            </w:r>
            <w:r>
              <w:rPr>
                <w:noProof/>
                <w:webHidden/>
              </w:rPr>
              <w:t>36</w:t>
            </w:r>
            <w:r>
              <w:rPr>
                <w:noProof/>
                <w:webHidden/>
              </w:rPr>
              <w:fldChar w:fldCharType="end"/>
            </w:r>
          </w:hyperlink>
        </w:p>
        <w:p w14:paraId="0E23D9CA" w14:textId="32945815"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24" w:history="1">
            <w:r w:rsidRPr="00577CC6">
              <w:rPr>
                <w:rStyle w:val="Hyperlink"/>
                <w:noProof/>
              </w:rPr>
              <w:t>Alternatieve ouderraadpleging</w:t>
            </w:r>
            <w:r>
              <w:rPr>
                <w:noProof/>
                <w:webHidden/>
              </w:rPr>
              <w:tab/>
            </w:r>
            <w:r>
              <w:rPr>
                <w:noProof/>
                <w:webHidden/>
              </w:rPr>
              <w:fldChar w:fldCharType="begin"/>
            </w:r>
            <w:r>
              <w:rPr>
                <w:noProof/>
                <w:webHidden/>
              </w:rPr>
              <w:instrText xml:space="preserve"> PAGEREF _Toc180449724 \h </w:instrText>
            </w:r>
            <w:r>
              <w:rPr>
                <w:noProof/>
                <w:webHidden/>
              </w:rPr>
            </w:r>
            <w:r>
              <w:rPr>
                <w:noProof/>
                <w:webHidden/>
              </w:rPr>
              <w:fldChar w:fldCharType="separate"/>
            </w:r>
            <w:r>
              <w:rPr>
                <w:noProof/>
                <w:webHidden/>
              </w:rPr>
              <w:t>36</w:t>
            </w:r>
            <w:r>
              <w:rPr>
                <w:noProof/>
                <w:webHidden/>
              </w:rPr>
              <w:fldChar w:fldCharType="end"/>
            </w:r>
          </w:hyperlink>
        </w:p>
        <w:p w14:paraId="1066D115" w14:textId="25D24A8F"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25" w:history="1">
            <w:r w:rsidRPr="00577CC6">
              <w:rPr>
                <w:rStyle w:val="Hyperlink"/>
                <w:noProof/>
              </w:rPr>
              <w:t>Klachtenregeling</w:t>
            </w:r>
            <w:r>
              <w:rPr>
                <w:noProof/>
                <w:webHidden/>
              </w:rPr>
              <w:tab/>
            </w:r>
            <w:r>
              <w:rPr>
                <w:noProof/>
                <w:webHidden/>
              </w:rPr>
              <w:fldChar w:fldCharType="begin"/>
            </w:r>
            <w:r>
              <w:rPr>
                <w:noProof/>
                <w:webHidden/>
              </w:rPr>
              <w:instrText xml:space="preserve"> PAGEREF _Toc180449725 \h </w:instrText>
            </w:r>
            <w:r>
              <w:rPr>
                <w:noProof/>
                <w:webHidden/>
              </w:rPr>
            </w:r>
            <w:r>
              <w:rPr>
                <w:noProof/>
                <w:webHidden/>
              </w:rPr>
              <w:fldChar w:fldCharType="separate"/>
            </w:r>
            <w:r>
              <w:rPr>
                <w:noProof/>
                <w:webHidden/>
              </w:rPr>
              <w:t>37</w:t>
            </w:r>
            <w:r>
              <w:rPr>
                <w:noProof/>
                <w:webHidden/>
              </w:rPr>
              <w:fldChar w:fldCharType="end"/>
            </w:r>
          </w:hyperlink>
        </w:p>
        <w:p w14:paraId="536FDD08" w14:textId="3289B498"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26" w:history="1">
            <w:r w:rsidRPr="00577CC6">
              <w:rPr>
                <w:rStyle w:val="Hyperlink"/>
                <w:noProof/>
              </w:rPr>
              <w:t>Interne klachtenregeling</w:t>
            </w:r>
            <w:r>
              <w:rPr>
                <w:noProof/>
                <w:webHidden/>
              </w:rPr>
              <w:tab/>
            </w:r>
            <w:r>
              <w:rPr>
                <w:noProof/>
                <w:webHidden/>
              </w:rPr>
              <w:fldChar w:fldCharType="begin"/>
            </w:r>
            <w:r>
              <w:rPr>
                <w:noProof/>
                <w:webHidden/>
              </w:rPr>
              <w:instrText xml:space="preserve"> PAGEREF _Toc180449726 \h </w:instrText>
            </w:r>
            <w:r>
              <w:rPr>
                <w:noProof/>
                <w:webHidden/>
              </w:rPr>
            </w:r>
            <w:r>
              <w:rPr>
                <w:noProof/>
                <w:webHidden/>
              </w:rPr>
              <w:fldChar w:fldCharType="separate"/>
            </w:r>
            <w:r>
              <w:rPr>
                <w:noProof/>
                <w:webHidden/>
              </w:rPr>
              <w:t>37</w:t>
            </w:r>
            <w:r>
              <w:rPr>
                <w:noProof/>
                <w:webHidden/>
              </w:rPr>
              <w:fldChar w:fldCharType="end"/>
            </w:r>
          </w:hyperlink>
        </w:p>
        <w:p w14:paraId="057F63E9" w14:textId="6586BF1F"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27" w:history="1">
            <w:r w:rsidRPr="00577CC6">
              <w:rPr>
                <w:rStyle w:val="Hyperlink"/>
                <w:noProof/>
              </w:rPr>
              <w:t>Externe klachtenprocedure</w:t>
            </w:r>
            <w:r>
              <w:rPr>
                <w:noProof/>
                <w:webHidden/>
              </w:rPr>
              <w:tab/>
            </w:r>
            <w:r>
              <w:rPr>
                <w:noProof/>
                <w:webHidden/>
              </w:rPr>
              <w:fldChar w:fldCharType="begin"/>
            </w:r>
            <w:r>
              <w:rPr>
                <w:noProof/>
                <w:webHidden/>
              </w:rPr>
              <w:instrText xml:space="preserve"> PAGEREF _Toc180449727 \h </w:instrText>
            </w:r>
            <w:r>
              <w:rPr>
                <w:noProof/>
                <w:webHidden/>
              </w:rPr>
            </w:r>
            <w:r>
              <w:rPr>
                <w:noProof/>
                <w:webHidden/>
              </w:rPr>
              <w:fldChar w:fldCharType="separate"/>
            </w:r>
            <w:r>
              <w:rPr>
                <w:noProof/>
                <w:webHidden/>
              </w:rPr>
              <w:t>37</w:t>
            </w:r>
            <w:r>
              <w:rPr>
                <w:noProof/>
                <w:webHidden/>
              </w:rPr>
              <w:fldChar w:fldCharType="end"/>
            </w:r>
          </w:hyperlink>
        </w:p>
        <w:p w14:paraId="0328999F" w14:textId="45E008AE"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28" w:history="1">
            <w:r w:rsidRPr="00577CC6">
              <w:rPr>
                <w:rStyle w:val="Hyperlink"/>
                <w:noProof/>
              </w:rPr>
              <w:t>Contact opnemen met Klachtenloket Kinderopvang</w:t>
            </w:r>
            <w:r>
              <w:rPr>
                <w:noProof/>
                <w:webHidden/>
              </w:rPr>
              <w:tab/>
            </w:r>
            <w:r>
              <w:rPr>
                <w:noProof/>
                <w:webHidden/>
              </w:rPr>
              <w:fldChar w:fldCharType="begin"/>
            </w:r>
            <w:r>
              <w:rPr>
                <w:noProof/>
                <w:webHidden/>
              </w:rPr>
              <w:instrText xml:space="preserve"> PAGEREF _Toc180449728 \h </w:instrText>
            </w:r>
            <w:r>
              <w:rPr>
                <w:noProof/>
                <w:webHidden/>
              </w:rPr>
            </w:r>
            <w:r>
              <w:rPr>
                <w:noProof/>
                <w:webHidden/>
              </w:rPr>
              <w:fldChar w:fldCharType="separate"/>
            </w:r>
            <w:r>
              <w:rPr>
                <w:noProof/>
                <w:webHidden/>
              </w:rPr>
              <w:t>37</w:t>
            </w:r>
            <w:r>
              <w:rPr>
                <w:noProof/>
                <w:webHidden/>
              </w:rPr>
              <w:fldChar w:fldCharType="end"/>
            </w:r>
          </w:hyperlink>
        </w:p>
        <w:p w14:paraId="479A102D" w14:textId="46E500E7" w:rsidR="00F05803" w:rsidRDefault="00F05803">
          <w:pPr>
            <w:pStyle w:val="Inhopg4"/>
            <w:tabs>
              <w:tab w:val="right" w:leader="dot" w:pos="9060"/>
            </w:tabs>
            <w:rPr>
              <w:rFonts w:eastAsiaTheme="minorEastAsia" w:cstheme="minorBidi"/>
              <w:noProof/>
              <w:kern w:val="2"/>
              <w:sz w:val="24"/>
              <w:szCs w:val="24"/>
              <w:lang w:eastAsia="nl-NL"/>
              <w14:ligatures w14:val="standardContextual"/>
            </w:rPr>
          </w:pPr>
          <w:hyperlink w:anchor="_Toc180449729" w:history="1">
            <w:r w:rsidRPr="00577CC6">
              <w:rPr>
                <w:rStyle w:val="Hyperlink"/>
                <w:noProof/>
              </w:rPr>
              <w:t>Klacht indienen bij Geschillencommissie Kinderopvang</w:t>
            </w:r>
            <w:r>
              <w:rPr>
                <w:noProof/>
                <w:webHidden/>
              </w:rPr>
              <w:tab/>
            </w:r>
            <w:r>
              <w:rPr>
                <w:noProof/>
                <w:webHidden/>
              </w:rPr>
              <w:fldChar w:fldCharType="begin"/>
            </w:r>
            <w:r>
              <w:rPr>
                <w:noProof/>
                <w:webHidden/>
              </w:rPr>
              <w:instrText xml:space="preserve"> PAGEREF _Toc180449729 \h </w:instrText>
            </w:r>
            <w:r>
              <w:rPr>
                <w:noProof/>
                <w:webHidden/>
              </w:rPr>
            </w:r>
            <w:r>
              <w:rPr>
                <w:noProof/>
                <w:webHidden/>
              </w:rPr>
              <w:fldChar w:fldCharType="separate"/>
            </w:r>
            <w:r>
              <w:rPr>
                <w:noProof/>
                <w:webHidden/>
              </w:rPr>
              <w:t>37</w:t>
            </w:r>
            <w:r>
              <w:rPr>
                <w:noProof/>
                <w:webHidden/>
              </w:rPr>
              <w:fldChar w:fldCharType="end"/>
            </w:r>
          </w:hyperlink>
        </w:p>
        <w:p w14:paraId="7C6B56A7" w14:textId="6A95244A" w:rsidR="00F05803" w:rsidRDefault="00F05803">
          <w:pPr>
            <w:pStyle w:val="Inhopg1"/>
            <w:tabs>
              <w:tab w:val="right" w:leader="dot" w:pos="9060"/>
            </w:tabs>
            <w:rPr>
              <w:rFonts w:eastAsiaTheme="minorEastAsia" w:cstheme="minorBidi"/>
              <w:b w:val="0"/>
              <w:bCs w:val="0"/>
              <w:caps w:val="0"/>
              <w:noProof/>
              <w:kern w:val="2"/>
              <w:sz w:val="24"/>
              <w:szCs w:val="24"/>
              <w:lang w:eastAsia="nl-NL"/>
              <w14:ligatures w14:val="standardContextual"/>
            </w:rPr>
          </w:pPr>
          <w:hyperlink w:anchor="_Toc180449730" w:history="1">
            <w:r w:rsidRPr="00577CC6">
              <w:rPr>
                <w:rStyle w:val="Hyperlink"/>
                <w:noProof/>
              </w:rPr>
              <w:t>Hoofdstuk 10 Het pedagogisch werkplan BSO</w:t>
            </w:r>
            <w:r>
              <w:rPr>
                <w:noProof/>
                <w:webHidden/>
              </w:rPr>
              <w:tab/>
            </w:r>
            <w:r>
              <w:rPr>
                <w:noProof/>
                <w:webHidden/>
              </w:rPr>
              <w:fldChar w:fldCharType="begin"/>
            </w:r>
            <w:r>
              <w:rPr>
                <w:noProof/>
                <w:webHidden/>
              </w:rPr>
              <w:instrText xml:space="preserve"> PAGEREF _Toc180449730 \h </w:instrText>
            </w:r>
            <w:r>
              <w:rPr>
                <w:noProof/>
                <w:webHidden/>
              </w:rPr>
            </w:r>
            <w:r>
              <w:rPr>
                <w:noProof/>
                <w:webHidden/>
              </w:rPr>
              <w:fldChar w:fldCharType="separate"/>
            </w:r>
            <w:r>
              <w:rPr>
                <w:noProof/>
                <w:webHidden/>
              </w:rPr>
              <w:t>38</w:t>
            </w:r>
            <w:r>
              <w:rPr>
                <w:noProof/>
                <w:webHidden/>
              </w:rPr>
              <w:fldChar w:fldCharType="end"/>
            </w:r>
          </w:hyperlink>
        </w:p>
        <w:p w14:paraId="3CE84060" w14:textId="4E0B68A1"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31" w:history="1">
            <w:r w:rsidRPr="00577CC6">
              <w:rPr>
                <w:rStyle w:val="Hyperlink"/>
                <w:noProof/>
              </w:rPr>
              <w:t>De vier pedagogische basisdoelen</w:t>
            </w:r>
            <w:r>
              <w:rPr>
                <w:noProof/>
                <w:webHidden/>
              </w:rPr>
              <w:tab/>
            </w:r>
            <w:r>
              <w:rPr>
                <w:noProof/>
                <w:webHidden/>
              </w:rPr>
              <w:fldChar w:fldCharType="begin"/>
            </w:r>
            <w:r>
              <w:rPr>
                <w:noProof/>
                <w:webHidden/>
              </w:rPr>
              <w:instrText xml:space="preserve"> PAGEREF _Toc180449731 \h </w:instrText>
            </w:r>
            <w:r>
              <w:rPr>
                <w:noProof/>
                <w:webHidden/>
              </w:rPr>
            </w:r>
            <w:r>
              <w:rPr>
                <w:noProof/>
                <w:webHidden/>
              </w:rPr>
              <w:fldChar w:fldCharType="separate"/>
            </w:r>
            <w:r>
              <w:rPr>
                <w:noProof/>
                <w:webHidden/>
              </w:rPr>
              <w:t>38</w:t>
            </w:r>
            <w:r>
              <w:rPr>
                <w:noProof/>
                <w:webHidden/>
              </w:rPr>
              <w:fldChar w:fldCharType="end"/>
            </w:r>
          </w:hyperlink>
        </w:p>
        <w:p w14:paraId="34FA7885" w14:textId="71188EB7"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2" w:history="1">
            <w:r w:rsidRPr="00577CC6">
              <w:rPr>
                <w:rStyle w:val="Hyperlink"/>
                <w:noProof/>
              </w:rPr>
              <w:t>Emotionele veiligheid</w:t>
            </w:r>
            <w:r>
              <w:rPr>
                <w:noProof/>
                <w:webHidden/>
              </w:rPr>
              <w:tab/>
            </w:r>
            <w:r>
              <w:rPr>
                <w:noProof/>
                <w:webHidden/>
              </w:rPr>
              <w:fldChar w:fldCharType="begin"/>
            </w:r>
            <w:r>
              <w:rPr>
                <w:noProof/>
                <w:webHidden/>
              </w:rPr>
              <w:instrText xml:space="preserve"> PAGEREF _Toc180449732 \h </w:instrText>
            </w:r>
            <w:r>
              <w:rPr>
                <w:noProof/>
                <w:webHidden/>
              </w:rPr>
            </w:r>
            <w:r>
              <w:rPr>
                <w:noProof/>
                <w:webHidden/>
              </w:rPr>
              <w:fldChar w:fldCharType="separate"/>
            </w:r>
            <w:r>
              <w:rPr>
                <w:noProof/>
                <w:webHidden/>
              </w:rPr>
              <w:t>38</w:t>
            </w:r>
            <w:r>
              <w:rPr>
                <w:noProof/>
                <w:webHidden/>
              </w:rPr>
              <w:fldChar w:fldCharType="end"/>
            </w:r>
          </w:hyperlink>
        </w:p>
        <w:p w14:paraId="07EE5166" w14:textId="538BAF8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3" w:history="1">
            <w:r w:rsidRPr="00577CC6">
              <w:rPr>
                <w:rStyle w:val="Hyperlink"/>
                <w:noProof/>
              </w:rPr>
              <w:t>Persoonlijke competentie</w:t>
            </w:r>
            <w:r>
              <w:rPr>
                <w:noProof/>
                <w:webHidden/>
              </w:rPr>
              <w:tab/>
            </w:r>
            <w:r>
              <w:rPr>
                <w:noProof/>
                <w:webHidden/>
              </w:rPr>
              <w:fldChar w:fldCharType="begin"/>
            </w:r>
            <w:r>
              <w:rPr>
                <w:noProof/>
                <w:webHidden/>
              </w:rPr>
              <w:instrText xml:space="preserve"> PAGEREF _Toc180449733 \h </w:instrText>
            </w:r>
            <w:r>
              <w:rPr>
                <w:noProof/>
                <w:webHidden/>
              </w:rPr>
            </w:r>
            <w:r>
              <w:rPr>
                <w:noProof/>
                <w:webHidden/>
              </w:rPr>
              <w:fldChar w:fldCharType="separate"/>
            </w:r>
            <w:r>
              <w:rPr>
                <w:noProof/>
                <w:webHidden/>
              </w:rPr>
              <w:t>38</w:t>
            </w:r>
            <w:r>
              <w:rPr>
                <w:noProof/>
                <w:webHidden/>
              </w:rPr>
              <w:fldChar w:fldCharType="end"/>
            </w:r>
          </w:hyperlink>
        </w:p>
        <w:p w14:paraId="5CB569AE" w14:textId="5F06986B"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4" w:history="1">
            <w:r w:rsidRPr="00577CC6">
              <w:rPr>
                <w:rStyle w:val="Hyperlink"/>
                <w:noProof/>
              </w:rPr>
              <w:t>Sociale competentie</w:t>
            </w:r>
            <w:r>
              <w:rPr>
                <w:noProof/>
                <w:webHidden/>
              </w:rPr>
              <w:tab/>
            </w:r>
            <w:r>
              <w:rPr>
                <w:noProof/>
                <w:webHidden/>
              </w:rPr>
              <w:fldChar w:fldCharType="begin"/>
            </w:r>
            <w:r>
              <w:rPr>
                <w:noProof/>
                <w:webHidden/>
              </w:rPr>
              <w:instrText xml:space="preserve"> PAGEREF _Toc180449734 \h </w:instrText>
            </w:r>
            <w:r>
              <w:rPr>
                <w:noProof/>
                <w:webHidden/>
              </w:rPr>
            </w:r>
            <w:r>
              <w:rPr>
                <w:noProof/>
                <w:webHidden/>
              </w:rPr>
              <w:fldChar w:fldCharType="separate"/>
            </w:r>
            <w:r>
              <w:rPr>
                <w:noProof/>
                <w:webHidden/>
              </w:rPr>
              <w:t>39</w:t>
            </w:r>
            <w:r>
              <w:rPr>
                <w:noProof/>
                <w:webHidden/>
              </w:rPr>
              <w:fldChar w:fldCharType="end"/>
            </w:r>
          </w:hyperlink>
        </w:p>
        <w:p w14:paraId="36A417D2" w14:textId="03F023BC"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5" w:history="1">
            <w:r w:rsidRPr="00577CC6">
              <w:rPr>
                <w:rStyle w:val="Hyperlink"/>
                <w:noProof/>
              </w:rPr>
              <w:t>Waarden en normen</w:t>
            </w:r>
            <w:r>
              <w:rPr>
                <w:noProof/>
                <w:webHidden/>
              </w:rPr>
              <w:tab/>
            </w:r>
            <w:r>
              <w:rPr>
                <w:noProof/>
                <w:webHidden/>
              </w:rPr>
              <w:fldChar w:fldCharType="begin"/>
            </w:r>
            <w:r>
              <w:rPr>
                <w:noProof/>
                <w:webHidden/>
              </w:rPr>
              <w:instrText xml:space="preserve"> PAGEREF _Toc180449735 \h </w:instrText>
            </w:r>
            <w:r>
              <w:rPr>
                <w:noProof/>
                <w:webHidden/>
              </w:rPr>
            </w:r>
            <w:r>
              <w:rPr>
                <w:noProof/>
                <w:webHidden/>
              </w:rPr>
              <w:fldChar w:fldCharType="separate"/>
            </w:r>
            <w:r>
              <w:rPr>
                <w:noProof/>
                <w:webHidden/>
              </w:rPr>
              <w:t>40</w:t>
            </w:r>
            <w:r>
              <w:rPr>
                <w:noProof/>
                <w:webHidden/>
              </w:rPr>
              <w:fldChar w:fldCharType="end"/>
            </w:r>
          </w:hyperlink>
        </w:p>
        <w:p w14:paraId="5032A470" w14:textId="4059770F"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6" w:history="1">
            <w:r w:rsidRPr="00577CC6">
              <w:rPr>
                <w:rStyle w:val="Hyperlink"/>
                <w:noProof/>
              </w:rPr>
              <w:t>De Buitenschoolse Opvang (BSO)</w:t>
            </w:r>
            <w:r>
              <w:rPr>
                <w:noProof/>
                <w:webHidden/>
              </w:rPr>
              <w:tab/>
            </w:r>
            <w:r>
              <w:rPr>
                <w:noProof/>
                <w:webHidden/>
              </w:rPr>
              <w:fldChar w:fldCharType="begin"/>
            </w:r>
            <w:r>
              <w:rPr>
                <w:noProof/>
                <w:webHidden/>
              </w:rPr>
              <w:instrText xml:space="preserve"> PAGEREF _Toc180449736 \h </w:instrText>
            </w:r>
            <w:r>
              <w:rPr>
                <w:noProof/>
                <w:webHidden/>
              </w:rPr>
            </w:r>
            <w:r>
              <w:rPr>
                <w:noProof/>
                <w:webHidden/>
              </w:rPr>
              <w:fldChar w:fldCharType="separate"/>
            </w:r>
            <w:r>
              <w:rPr>
                <w:noProof/>
                <w:webHidden/>
              </w:rPr>
              <w:t>41</w:t>
            </w:r>
            <w:r>
              <w:rPr>
                <w:noProof/>
                <w:webHidden/>
              </w:rPr>
              <w:fldChar w:fldCharType="end"/>
            </w:r>
          </w:hyperlink>
        </w:p>
        <w:p w14:paraId="41DB2BAA" w14:textId="421D3D87"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7" w:history="1">
            <w:r w:rsidRPr="00577CC6">
              <w:rPr>
                <w:rStyle w:val="Hyperlink"/>
                <w:noProof/>
              </w:rPr>
              <w:t>Het verlaten van de stamgroepsruimte</w:t>
            </w:r>
            <w:r>
              <w:rPr>
                <w:noProof/>
                <w:webHidden/>
              </w:rPr>
              <w:tab/>
            </w:r>
            <w:r>
              <w:rPr>
                <w:noProof/>
                <w:webHidden/>
              </w:rPr>
              <w:fldChar w:fldCharType="begin"/>
            </w:r>
            <w:r>
              <w:rPr>
                <w:noProof/>
                <w:webHidden/>
              </w:rPr>
              <w:instrText xml:space="preserve"> PAGEREF _Toc180449737 \h </w:instrText>
            </w:r>
            <w:r>
              <w:rPr>
                <w:noProof/>
                <w:webHidden/>
              </w:rPr>
            </w:r>
            <w:r>
              <w:rPr>
                <w:noProof/>
                <w:webHidden/>
              </w:rPr>
              <w:fldChar w:fldCharType="separate"/>
            </w:r>
            <w:r>
              <w:rPr>
                <w:noProof/>
                <w:webHidden/>
              </w:rPr>
              <w:t>41</w:t>
            </w:r>
            <w:r>
              <w:rPr>
                <w:noProof/>
                <w:webHidden/>
              </w:rPr>
              <w:fldChar w:fldCharType="end"/>
            </w:r>
          </w:hyperlink>
        </w:p>
        <w:p w14:paraId="1026DD78" w14:textId="10C37B02"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38" w:history="1">
            <w:r w:rsidRPr="00577CC6">
              <w:rPr>
                <w:rStyle w:val="Hyperlink"/>
                <w:noProof/>
              </w:rPr>
              <w:t>De groepsgrootte</w:t>
            </w:r>
            <w:r>
              <w:rPr>
                <w:noProof/>
                <w:webHidden/>
              </w:rPr>
              <w:tab/>
            </w:r>
            <w:r>
              <w:rPr>
                <w:noProof/>
                <w:webHidden/>
              </w:rPr>
              <w:fldChar w:fldCharType="begin"/>
            </w:r>
            <w:r>
              <w:rPr>
                <w:noProof/>
                <w:webHidden/>
              </w:rPr>
              <w:instrText xml:space="preserve"> PAGEREF _Toc180449738 \h </w:instrText>
            </w:r>
            <w:r>
              <w:rPr>
                <w:noProof/>
                <w:webHidden/>
              </w:rPr>
            </w:r>
            <w:r>
              <w:rPr>
                <w:noProof/>
                <w:webHidden/>
              </w:rPr>
              <w:fldChar w:fldCharType="separate"/>
            </w:r>
            <w:r>
              <w:rPr>
                <w:noProof/>
                <w:webHidden/>
              </w:rPr>
              <w:t>41</w:t>
            </w:r>
            <w:r>
              <w:rPr>
                <w:noProof/>
                <w:webHidden/>
              </w:rPr>
              <w:fldChar w:fldCharType="end"/>
            </w:r>
          </w:hyperlink>
        </w:p>
        <w:p w14:paraId="3E0B0DB9" w14:textId="0C93A01A"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39" w:history="1">
            <w:r w:rsidRPr="00577CC6">
              <w:rPr>
                <w:rStyle w:val="Hyperlink"/>
                <w:noProof/>
                <w:lang w:eastAsia="nl-NL"/>
              </w:rPr>
              <w:t>De openingstijden</w:t>
            </w:r>
            <w:r>
              <w:rPr>
                <w:noProof/>
                <w:webHidden/>
              </w:rPr>
              <w:tab/>
            </w:r>
            <w:r>
              <w:rPr>
                <w:noProof/>
                <w:webHidden/>
              </w:rPr>
              <w:fldChar w:fldCharType="begin"/>
            </w:r>
            <w:r>
              <w:rPr>
                <w:noProof/>
                <w:webHidden/>
              </w:rPr>
              <w:instrText xml:space="preserve"> PAGEREF _Toc180449739 \h </w:instrText>
            </w:r>
            <w:r>
              <w:rPr>
                <w:noProof/>
                <w:webHidden/>
              </w:rPr>
            </w:r>
            <w:r>
              <w:rPr>
                <w:noProof/>
                <w:webHidden/>
              </w:rPr>
              <w:fldChar w:fldCharType="separate"/>
            </w:r>
            <w:r>
              <w:rPr>
                <w:noProof/>
                <w:webHidden/>
              </w:rPr>
              <w:t>42</w:t>
            </w:r>
            <w:r>
              <w:rPr>
                <w:noProof/>
                <w:webHidden/>
              </w:rPr>
              <w:fldChar w:fldCharType="end"/>
            </w:r>
          </w:hyperlink>
        </w:p>
        <w:p w14:paraId="491A56D6" w14:textId="18A9B213"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40" w:history="1">
            <w:r w:rsidRPr="00577CC6">
              <w:rPr>
                <w:rStyle w:val="Hyperlink"/>
                <w:noProof/>
              </w:rPr>
              <w:t>De middagindeling</w:t>
            </w:r>
            <w:r>
              <w:rPr>
                <w:noProof/>
                <w:webHidden/>
              </w:rPr>
              <w:tab/>
            </w:r>
            <w:r>
              <w:rPr>
                <w:noProof/>
                <w:webHidden/>
              </w:rPr>
              <w:fldChar w:fldCharType="begin"/>
            </w:r>
            <w:r>
              <w:rPr>
                <w:noProof/>
                <w:webHidden/>
              </w:rPr>
              <w:instrText xml:space="preserve"> PAGEREF _Toc180449740 \h </w:instrText>
            </w:r>
            <w:r>
              <w:rPr>
                <w:noProof/>
                <w:webHidden/>
              </w:rPr>
            </w:r>
            <w:r>
              <w:rPr>
                <w:noProof/>
                <w:webHidden/>
              </w:rPr>
              <w:fldChar w:fldCharType="separate"/>
            </w:r>
            <w:r>
              <w:rPr>
                <w:noProof/>
                <w:webHidden/>
              </w:rPr>
              <w:t>42</w:t>
            </w:r>
            <w:r>
              <w:rPr>
                <w:noProof/>
                <w:webHidden/>
              </w:rPr>
              <w:fldChar w:fldCharType="end"/>
            </w:r>
          </w:hyperlink>
        </w:p>
        <w:p w14:paraId="12822769" w14:textId="4C25E684"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41" w:history="1">
            <w:r w:rsidRPr="00577CC6">
              <w:rPr>
                <w:rStyle w:val="Hyperlink"/>
                <w:noProof/>
              </w:rPr>
              <w:t>Het ophalen van/brengen naar school</w:t>
            </w:r>
            <w:r>
              <w:rPr>
                <w:noProof/>
                <w:webHidden/>
              </w:rPr>
              <w:tab/>
            </w:r>
            <w:r>
              <w:rPr>
                <w:noProof/>
                <w:webHidden/>
              </w:rPr>
              <w:fldChar w:fldCharType="begin"/>
            </w:r>
            <w:r>
              <w:rPr>
                <w:noProof/>
                <w:webHidden/>
              </w:rPr>
              <w:instrText xml:space="preserve"> PAGEREF _Toc180449741 \h </w:instrText>
            </w:r>
            <w:r>
              <w:rPr>
                <w:noProof/>
                <w:webHidden/>
              </w:rPr>
            </w:r>
            <w:r>
              <w:rPr>
                <w:noProof/>
                <w:webHidden/>
              </w:rPr>
              <w:fldChar w:fldCharType="separate"/>
            </w:r>
            <w:r>
              <w:rPr>
                <w:noProof/>
                <w:webHidden/>
              </w:rPr>
              <w:t>42</w:t>
            </w:r>
            <w:r>
              <w:rPr>
                <w:noProof/>
                <w:webHidden/>
              </w:rPr>
              <w:fldChar w:fldCharType="end"/>
            </w:r>
          </w:hyperlink>
        </w:p>
        <w:p w14:paraId="262EAE8E" w14:textId="0B97D1A5"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42" w:history="1">
            <w:r w:rsidRPr="00577CC6">
              <w:rPr>
                <w:rStyle w:val="Hyperlink"/>
                <w:b/>
                <w:noProof/>
              </w:rPr>
              <w:t>Pumpulunchi biedt activiteiten op deze gebieden</w:t>
            </w:r>
            <w:r>
              <w:rPr>
                <w:noProof/>
                <w:webHidden/>
              </w:rPr>
              <w:tab/>
            </w:r>
            <w:r>
              <w:rPr>
                <w:noProof/>
                <w:webHidden/>
              </w:rPr>
              <w:fldChar w:fldCharType="begin"/>
            </w:r>
            <w:r>
              <w:rPr>
                <w:noProof/>
                <w:webHidden/>
              </w:rPr>
              <w:instrText xml:space="preserve"> PAGEREF _Toc180449742 \h </w:instrText>
            </w:r>
            <w:r>
              <w:rPr>
                <w:noProof/>
                <w:webHidden/>
              </w:rPr>
            </w:r>
            <w:r>
              <w:rPr>
                <w:noProof/>
                <w:webHidden/>
              </w:rPr>
              <w:fldChar w:fldCharType="separate"/>
            </w:r>
            <w:r>
              <w:rPr>
                <w:noProof/>
                <w:webHidden/>
              </w:rPr>
              <w:t>43</w:t>
            </w:r>
            <w:r>
              <w:rPr>
                <w:noProof/>
                <w:webHidden/>
              </w:rPr>
              <w:fldChar w:fldCharType="end"/>
            </w:r>
          </w:hyperlink>
        </w:p>
        <w:p w14:paraId="67EB3508" w14:textId="29A801B8"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43" w:history="1">
            <w:r w:rsidRPr="00577CC6">
              <w:rPr>
                <w:rStyle w:val="Hyperlink"/>
                <w:noProof/>
              </w:rPr>
              <w:t>Enkele activiteiten zijn</w:t>
            </w:r>
            <w:r>
              <w:rPr>
                <w:noProof/>
                <w:webHidden/>
              </w:rPr>
              <w:tab/>
            </w:r>
            <w:r>
              <w:rPr>
                <w:noProof/>
                <w:webHidden/>
              </w:rPr>
              <w:fldChar w:fldCharType="begin"/>
            </w:r>
            <w:r>
              <w:rPr>
                <w:noProof/>
                <w:webHidden/>
              </w:rPr>
              <w:instrText xml:space="preserve"> PAGEREF _Toc180449743 \h </w:instrText>
            </w:r>
            <w:r>
              <w:rPr>
                <w:noProof/>
                <w:webHidden/>
              </w:rPr>
            </w:r>
            <w:r>
              <w:rPr>
                <w:noProof/>
                <w:webHidden/>
              </w:rPr>
              <w:fldChar w:fldCharType="separate"/>
            </w:r>
            <w:r>
              <w:rPr>
                <w:noProof/>
                <w:webHidden/>
              </w:rPr>
              <w:t>43</w:t>
            </w:r>
            <w:r>
              <w:rPr>
                <w:noProof/>
                <w:webHidden/>
              </w:rPr>
              <w:fldChar w:fldCharType="end"/>
            </w:r>
          </w:hyperlink>
        </w:p>
        <w:p w14:paraId="455E5DA1" w14:textId="62E08C5C" w:rsidR="00F05803" w:rsidRDefault="00F05803">
          <w:pPr>
            <w:pStyle w:val="Inhopg2"/>
            <w:tabs>
              <w:tab w:val="right" w:leader="dot" w:pos="9060"/>
            </w:tabs>
            <w:rPr>
              <w:rFonts w:eastAsiaTheme="minorEastAsia" w:cstheme="minorBidi"/>
              <w:smallCaps w:val="0"/>
              <w:noProof/>
              <w:kern w:val="2"/>
              <w:sz w:val="24"/>
              <w:szCs w:val="24"/>
              <w:lang w:eastAsia="nl-NL"/>
              <w14:ligatures w14:val="standardContextual"/>
            </w:rPr>
          </w:pPr>
          <w:hyperlink w:anchor="_Toc180449744" w:history="1">
            <w:r w:rsidRPr="00577CC6">
              <w:rPr>
                <w:rStyle w:val="Hyperlink"/>
                <w:noProof/>
              </w:rPr>
              <w:t>De 3 uursregeling en de half-uursregeling</w:t>
            </w:r>
            <w:r>
              <w:rPr>
                <w:noProof/>
                <w:webHidden/>
              </w:rPr>
              <w:tab/>
            </w:r>
            <w:r>
              <w:rPr>
                <w:noProof/>
                <w:webHidden/>
              </w:rPr>
              <w:fldChar w:fldCharType="begin"/>
            </w:r>
            <w:r>
              <w:rPr>
                <w:noProof/>
                <w:webHidden/>
              </w:rPr>
              <w:instrText xml:space="preserve"> PAGEREF _Toc180449744 \h </w:instrText>
            </w:r>
            <w:r>
              <w:rPr>
                <w:noProof/>
                <w:webHidden/>
              </w:rPr>
            </w:r>
            <w:r>
              <w:rPr>
                <w:noProof/>
                <w:webHidden/>
              </w:rPr>
              <w:fldChar w:fldCharType="separate"/>
            </w:r>
            <w:r>
              <w:rPr>
                <w:noProof/>
                <w:webHidden/>
              </w:rPr>
              <w:t>43</w:t>
            </w:r>
            <w:r>
              <w:rPr>
                <w:noProof/>
                <w:webHidden/>
              </w:rPr>
              <w:fldChar w:fldCharType="end"/>
            </w:r>
          </w:hyperlink>
        </w:p>
        <w:p w14:paraId="503ACEA4" w14:textId="6458CECE"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45" w:history="1">
            <w:r w:rsidRPr="00577CC6">
              <w:rPr>
                <w:rStyle w:val="Hyperlink"/>
                <w:noProof/>
              </w:rPr>
              <w:t>In welke situaties wordt afgeweken van de BKR</w:t>
            </w:r>
            <w:r>
              <w:rPr>
                <w:noProof/>
                <w:webHidden/>
              </w:rPr>
              <w:tab/>
            </w:r>
            <w:r>
              <w:rPr>
                <w:noProof/>
                <w:webHidden/>
              </w:rPr>
              <w:fldChar w:fldCharType="begin"/>
            </w:r>
            <w:r>
              <w:rPr>
                <w:noProof/>
                <w:webHidden/>
              </w:rPr>
              <w:instrText xml:space="preserve"> PAGEREF _Toc180449745 \h </w:instrText>
            </w:r>
            <w:r>
              <w:rPr>
                <w:noProof/>
                <w:webHidden/>
              </w:rPr>
            </w:r>
            <w:r>
              <w:rPr>
                <w:noProof/>
                <w:webHidden/>
              </w:rPr>
              <w:fldChar w:fldCharType="separate"/>
            </w:r>
            <w:r>
              <w:rPr>
                <w:noProof/>
                <w:webHidden/>
              </w:rPr>
              <w:t>44</w:t>
            </w:r>
            <w:r>
              <w:rPr>
                <w:noProof/>
                <w:webHidden/>
              </w:rPr>
              <w:fldChar w:fldCharType="end"/>
            </w:r>
          </w:hyperlink>
        </w:p>
        <w:p w14:paraId="7B164BA8" w14:textId="09BB333B"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46" w:history="1">
            <w:r w:rsidRPr="00577CC6">
              <w:rPr>
                <w:rStyle w:val="Hyperlink"/>
                <w:noProof/>
              </w:rPr>
              <w:t>Welke pedagogische afwegingen gelden hierbij</w:t>
            </w:r>
            <w:r>
              <w:rPr>
                <w:noProof/>
                <w:webHidden/>
              </w:rPr>
              <w:tab/>
            </w:r>
            <w:r>
              <w:rPr>
                <w:noProof/>
                <w:webHidden/>
              </w:rPr>
              <w:fldChar w:fldCharType="begin"/>
            </w:r>
            <w:r>
              <w:rPr>
                <w:noProof/>
                <w:webHidden/>
              </w:rPr>
              <w:instrText xml:space="preserve"> PAGEREF _Toc180449746 \h </w:instrText>
            </w:r>
            <w:r>
              <w:rPr>
                <w:noProof/>
                <w:webHidden/>
              </w:rPr>
            </w:r>
            <w:r>
              <w:rPr>
                <w:noProof/>
                <w:webHidden/>
              </w:rPr>
              <w:fldChar w:fldCharType="separate"/>
            </w:r>
            <w:r>
              <w:rPr>
                <w:noProof/>
                <w:webHidden/>
              </w:rPr>
              <w:t>44</w:t>
            </w:r>
            <w:r>
              <w:rPr>
                <w:noProof/>
                <w:webHidden/>
              </w:rPr>
              <w:fldChar w:fldCharType="end"/>
            </w:r>
          </w:hyperlink>
        </w:p>
        <w:p w14:paraId="21616352" w14:textId="5899425A" w:rsidR="00F05803" w:rsidRDefault="00F05803">
          <w:pPr>
            <w:pStyle w:val="Inhopg3"/>
            <w:tabs>
              <w:tab w:val="right" w:leader="dot" w:pos="9060"/>
            </w:tabs>
            <w:rPr>
              <w:rFonts w:eastAsiaTheme="minorEastAsia" w:cstheme="minorBidi"/>
              <w:i w:val="0"/>
              <w:iCs w:val="0"/>
              <w:noProof/>
              <w:kern w:val="2"/>
              <w:sz w:val="24"/>
              <w:szCs w:val="24"/>
              <w:lang w:eastAsia="nl-NL"/>
              <w14:ligatures w14:val="standardContextual"/>
            </w:rPr>
          </w:pPr>
          <w:hyperlink w:anchor="_Toc180449747" w:history="1">
            <w:r w:rsidRPr="00577CC6">
              <w:rPr>
                <w:rStyle w:val="Hyperlink"/>
                <w:noProof/>
              </w:rPr>
              <w:t>Hoe aandacht wordt besteed aan de behoeften van het kind als er minder beroepskrachten worden ingezet</w:t>
            </w:r>
            <w:r>
              <w:rPr>
                <w:noProof/>
                <w:webHidden/>
              </w:rPr>
              <w:tab/>
            </w:r>
            <w:r>
              <w:rPr>
                <w:noProof/>
                <w:webHidden/>
              </w:rPr>
              <w:fldChar w:fldCharType="begin"/>
            </w:r>
            <w:r>
              <w:rPr>
                <w:noProof/>
                <w:webHidden/>
              </w:rPr>
              <w:instrText xml:space="preserve"> PAGEREF _Toc180449747 \h </w:instrText>
            </w:r>
            <w:r>
              <w:rPr>
                <w:noProof/>
                <w:webHidden/>
              </w:rPr>
            </w:r>
            <w:r>
              <w:rPr>
                <w:noProof/>
                <w:webHidden/>
              </w:rPr>
              <w:fldChar w:fldCharType="separate"/>
            </w:r>
            <w:r>
              <w:rPr>
                <w:noProof/>
                <w:webHidden/>
              </w:rPr>
              <w:t>44</w:t>
            </w:r>
            <w:r>
              <w:rPr>
                <w:noProof/>
                <w:webHidden/>
              </w:rPr>
              <w:fldChar w:fldCharType="end"/>
            </w:r>
          </w:hyperlink>
        </w:p>
        <w:p w14:paraId="72C1AC07" w14:textId="302BFADC" w:rsidR="00795620" w:rsidRDefault="00E53069">
          <w:r>
            <w:rPr>
              <w:rFonts w:asciiTheme="minorHAnsi" w:hAnsiTheme="minorHAnsi" w:cstheme="minorHAnsi"/>
              <w:caps/>
              <w:sz w:val="20"/>
              <w:szCs w:val="20"/>
            </w:rPr>
            <w:fldChar w:fldCharType="end"/>
          </w:r>
        </w:p>
      </w:sdtContent>
    </w:sdt>
    <w:p w14:paraId="0AF16BE7" w14:textId="77777777" w:rsidR="004A31BD" w:rsidRDefault="004A31BD" w:rsidP="00041386">
      <w:pPr>
        <w:pStyle w:val="Titel"/>
      </w:pPr>
    </w:p>
    <w:p w14:paraId="598A5DFD" w14:textId="77777777" w:rsidR="00F05803" w:rsidRDefault="00F05803" w:rsidP="00F05803"/>
    <w:p w14:paraId="5D23300F" w14:textId="77777777" w:rsidR="00F05803" w:rsidRDefault="00F05803" w:rsidP="00F05803"/>
    <w:p w14:paraId="197A20A0" w14:textId="77777777" w:rsidR="00F05803" w:rsidRDefault="00F05803" w:rsidP="00F05803"/>
    <w:p w14:paraId="75120E52" w14:textId="77777777" w:rsidR="00F05803" w:rsidRDefault="00F05803" w:rsidP="00F05803"/>
    <w:p w14:paraId="6296893B" w14:textId="77777777" w:rsidR="00F05803" w:rsidRDefault="00F05803" w:rsidP="00F05803"/>
    <w:p w14:paraId="6E023CAD" w14:textId="77777777" w:rsidR="00F05803" w:rsidRDefault="00F05803" w:rsidP="00F05803"/>
    <w:p w14:paraId="05AB04B9" w14:textId="77777777" w:rsidR="00F05803" w:rsidRDefault="00F05803" w:rsidP="00F05803"/>
    <w:p w14:paraId="29F30CEE" w14:textId="77777777" w:rsidR="00F05803" w:rsidRDefault="00F05803" w:rsidP="00F05803"/>
    <w:p w14:paraId="7F774461" w14:textId="77777777" w:rsidR="00F05803" w:rsidRDefault="00F05803" w:rsidP="00F05803"/>
    <w:p w14:paraId="674FF52D" w14:textId="77777777" w:rsidR="00F05803" w:rsidRDefault="00F05803" w:rsidP="00F05803"/>
    <w:p w14:paraId="4DFF8EDB" w14:textId="77777777" w:rsidR="00F05803" w:rsidRDefault="00F05803" w:rsidP="00F05803"/>
    <w:p w14:paraId="1BF6B5B0" w14:textId="77777777" w:rsidR="00F05803" w:rsidRDefault="00F05803" w:rsidP="00F05803"/>
    <w:p w14:paraId="6944AEDE" w14:textId="77777777" w:rsidR="00F05803" w:rsidRDefault="00F05803" w:rsidP="00F05803"/>
    <w:p w14:paraId="022CC046" w14:textId="77777777" w:rsidR="00F05803" w:rsidRDefault="00F05803" w:rsidP="00F05803"/>
    <w:p w14:paraId="62C14467" w14:textId="77777777" w:rsidR="00F05803" w:rsidRDefault="00F05803" w:rsidP="00F05803"/>
    <w:p w14:paraId="1DDD0EDA" w14:textId="77777777" w:rsidR="00F05803" w:rsidRDefault="00F05803" w:rsidP="00F05803"/>
    <w:p w14:paraId="5158BB2D" w14:textId="77777777" w:rsidR="00F05803" w:rsidRDefault="00F05803" w:rsidP="00F05803"/>
    <w:p w14:paraId="42E8C6AA" w14:textId="77777777" w:rsidR="00F05803" w:rsidRDefault="00F05803" w:rsidP="00F05803"/>
    <w:p w14:paraId="469DED62" w14:textId="77777777" w:rsidR="00F05803" w:rsidRDefault="00F05803" w:rsidP="00F05803"/>
    <w:p w14:paraId="6555F2C6" w14:textId="77777777" w:rsidR="00F05803" w:rsidRDefault="00F05803" w:rsidP="00F05803"/>
    <w:p w14:paraId="61116A17" w14:textId="77777777" w:rsidR="00F05803" w:rsidRDefault="00F05803" w:rsidP="00F05803"/>
    <w:p w14:paraId="0746B706" w14:textId="77777777" w:rsidR="00F05803" w:rsidRDefault="00F05803" w:rsidP="00F05803"/>
    <w:p w14:paraId="6902BBFA" w14:textId="77777777" w:rsidR="00F05803" w:rsidRPr="00F05803" w:rsidRDefault="00F05803" w:rsidP="00F05803"/>
    <w:p w14:paraId="54494FDC" w14:textId="1B899FBD" w:rsidR="00B16681" w:rsidRDefault="00B16681" w:rsidP="00DC493D"/>
    <w:p w14:paraId="4287C59C" w14:textId="77777777" w:rsidR="00B5730F" w:rsidRPr="00E32ED4" w:rsidRDefault="00B5730F" w:rsidP="00041386">
      <w:pPr>
        <w:pStyle w:val="Titel"/>
      </w:pPr>
      <w:r>
        <w:lastRenderedPageBreak/>
        <w:t>Pedagogisch beleid</w:t>
      </w:r>
    </w:p>
    <w:p w14:paraId="0E10ED51" w14:textId="290D4A2A" w:rsidR="00B5730F" w:rsidRPr="00175B22" w:rsidRDefault="00121CE7" w:rsidP="00F05803">
      <w:pPr>
        <w:pStyle w:val="Kop1"/>
        <w:rPr>
          <w:rStyle w:val="Intensievebenadrukking"/>
          <w:i w:val="0"/>
          <w:iCs w:val="0"/>
          <w:color w:val="C00000"/>
        </w:rPr>
      </w:pPr>
      <w:bookmarkStart w:id="0" w:name="_Toc497727670"/>
      <w:bookmarkStart w:id="1" w:name="_Toc180449643"/>
      <w:r w:rsidRPr="00175B22">
        <w:rPr>
          <w:rStyle w:val="Intensievebenadrukking"/>
          <w:i w:val="0"/>
          <w:iCs w:val="0"/>
          <w:color w:val="C00000"/>
        </w:rPr>
        <w:t>Hoofdstuk 1</w:t>
      </w:r>
      <w:r w:rsidR="00175B22" w:rsidRPr="00175B22">
        <w:rPr>
          <w:rStyle w:val="Intensievebenadrukking"/>
          <w:i w:val="0"/>
          <w:iCs w:val="0"/>
          <w:color w:val="C00000"/>
        </w:rPr>
        <w:t xml:space="preserve"> </w:t>
      </w:r>
      <w:r w:rsidR="00B5730F" w:rsidRPr="00175B22">
        <w:rPr>
          <w:rStyle w:val="Intensievebenadrukking"/>
          <w:i w:val="0"/>
          <w:iCs w:val="0"/>
          <w:color w:val="C00000"/>
        </w:rPr>
        <w:t>Inleiding</w:t>
      </w:r>
      <w:bookmarkEnd w:id="0"/>
      <w:bookmarkEnd w:id="1"/>
    </w:p>
    <w:p w14:paraId="54386E57" w14:textId="6C48F674" w:rsidR="001408E5" w:rsidRPr="001408E5" w:rsidRDefault="009B1DD3" w:rsidP="001408E5">
      <w:pPr>
        <w:spacing w:line="240" w:lineRule="auto"/>
        <w:rPr>
          <w:rFonts w:ascii="Times New Roman" w:eastAsia="Times New Roman" w:hAnsi="Times New Roman"/>
          <w:sz w:val="24"/>
          <w:szCs w:val="24"/>
          <w:lang w:eastAsia="nl-NL"/>
        </w:rPr>
      </w:pPr>
      <w:proofErr w:type="spellStart"/>
      <w:r w:rsidRPr="00D83A7E">
        <w:rPr>
          <w:rFonts w:asciiTheme="minorHAnsi" w:eastAsia="Times New Roman" w:hAnsiTheme="minorHAnsi" w:cstheme="minorHAnsi"/>
          <w:lang w:eastAsia="nl-NL"/>
        </w:rPr>
        <w:t>Pumpulunchi</w:t>
      </w:r>
      <w:proofErr w:type="spellEnd"/>
      <w:r w:rsidRPr="00D83A7E">
        <w:rPr>
          <w:rFonts w:asciiTheme="minorHAnsi" w:eastAsia="Times New Roman" w:hAnsiTheme="minorHAnsi" w:cstheme="minorHAnsi"/>
          <w:lang w:eastAsia="nl-NL"/>
        </w:rPr>
        <w:t xml:space="preserve"> is een kleinschalig particulier kinderopvang gelegen in de wijk</w:t>
      </w:r>
      <w:r w:rsidR="001408E5">
        <w:rPr>
          <w:rFonts w:asciiTheme="minorHAnsi" w:eastAsia="Times New Roman" w:hAnsiTheme="minorHAnsi" w:cstheme="minorHAnsi"/>
          <w:lang w:eastAsia="nl-NL"/>
        </w:rPr>
        <w:t xml:space="preserve"> </w:t>
      </w:r>
      <w:proofErr w:type="spellStart"/>
      <w:r w:rsidR="001408E5" w:rsidRPr="001408E5">
        <w:rPr>
          <w:rFonts w:eastAsia="Times New Roman" w:cs="Calibri"/>
          <w:color w:val="000000"/>
          <w:lang w:eastAsia="nl-NL"/>
        </w:rPr>
        <w:t>Geldropsedijk</w:t>
      </w:r>
      <w:proofErr w:type="spellEnd"/>
      <w:r w:rsidR="001408E5" w:rsidRPr="001408E5">
        <w:rPr>
          <w:rFonts w:eastAsia="Times New Roman" w:cs="Calibri"/>
          <w:color w:val="000000"/>
          <w:lang w:eastAsia="nl-NL"/>
        </w:rPr>
        <w:t xml:space="preserve">. </w:t>
      </w:r>
      <w:r w:rsidR="001408E5">
        <w:rPr>
          <w:rFonts w:eastAsia="Times New Roman" w:cs="Calibri"/>
          <w:color w:val="000000"/>
          <w:lang w:eastAsia="nl-NL"/>
        </w:rPr>
        <w:t>De locatie ligt o</w:t>
      </w:r>
      <w:r w:rsidR="001408E5" w:rsidRPr="001408E5">
        <w:rPr>
          <w:rFonts w:eastAsia="Times New Roman" w:cs="Calibri"/>
          <w:color w:val="000000"/>
          <w:lang w:eastAsia="nl-NL"/>
        </w:rPr>
        <w:t>p loopafstand zijn er verschillende speeltuinen, boerderijen, scholen.</w:t>
      </w:r>
    </w:p>
    <w:p w14:paraId="3A6CFF1D" w14:textId="63ED2945" w:rsidR="009B1DD3" w:rsidRPr="009B1DD3" w:rsidRDefault="009B1DD3" w:rsidP="009B1DD3">
      <w:pPr>
        <w:spacing w:line="240" w:lineRule="auto"/>
        <w:rPr>
          <w:rFonts w:asciiTheme="minorHAnsi" w:eastAsia="Times New Roman" w:hAnsiTheme="minorHAnsi" w:cstheme="minorHAnsi"/>
          <w:lang w:eastAsia="nl-NL"/>
        </w:rPr>
      </w:pPr>
      <w:r w:rsidRPr="00D83A7E">
        <w:rPr>
          <w:rFonts w:asciiTheme="minorHAnsi" w:eastAsia="Times New Roman" w:hAnsiTheme="minorHAnsi" w:cstheme="minorHAnsi"/>
          <w:lang w:eastAsia="nl-NL"/>
        </w:rPr>
        <w:t>‘</w:t>
      </w:r>
      <w:proofErr w:type="spellStart"/>
      <w:r w:rsidRPr="00D83A7E">
        <w:rPr>
          <w:rFonts w:asciiTheme="minorHAnsi" w:eastAsia="Times New Roman" w:hAnsiTheme="minorHAnsi" w:cstheme="minorHAnsi"/>
          <w:lang w:eastAsia="nl-NL"/>
        </w:rPr>
        <w:t>Pumpulunchi</w:t>
      </w:r>
      <w:proofErr w:type="spellEnd"/>
      <w:r w:rsidRPr="00D83A7E">
        <w:rPr>
          <w:rFonts w:asciiTheme="minorHAnsi" w:eastAsia="Times New Roman" w:hAnsiTheme="minorHAnsi" w:cstheme="minorHAnsi"/>
          <w:lang w:eastAsia="nl-NL"/>
        </w:rPr>
        <w:t>’ is Papiaments voor ‘lief en schattig’.</w:t>
      </w:r>
    </w:p>
    <w:p w14:paraId="0283C857" w14:textId="77777777" w:rsidR="00B5730F" w:rsidRDefault="00B5730F" w:rsidP="00041386">
      <w:r>
        <w:t xml:space="preserve">Met dit pedagogisch beleidsplan willen wij richting geven aan het handelen van de pedagogische </w:t>
      </w:r>
    </w:p>
    <w:p w14:paraId="14A96C0D" w14:textId="77777777" w:rsidR="00B5730F" w:rsidRDefault="00B5730F" w:rsidP="00041386">
      <w:r>
        <w:t xml:space="preserve">medewerkers in het belang van het welbevinden van het kind dat ons kinderdagverblijf bezoekt. Ook </w:t>
      </w:r>
    </w:p>
    <w:p w14:paraId="42A2FC47" w14:textId="0CD5793D" w:rsidR="00B5730F" w:rsidRDefault="00B5730F" w:rsidP="00041386">
      <w:r>
        <w:t xml:space="preserve">willen wij een indruk geven van de visie en ideeën van </w:t>
      </w:r>
      <w:r w:rsidR="00A512F2">
        <w:t xml:space="preserve">Kinderdagverblijf </w:t>
      </w:r>
      <w:proofErr w:type="spellStart"/>
      <w:r w:rsidR="00A512F2">
        <w:t>Pumpulunchi</w:t>
      </w:r>
      <w:proofErr w:type="spellEnd"/>
      <w:r>
        <w:t xml:space="preserve"> over het werken met kinderen en het opvoeden van kinderen in een andere situatie dan de thuissituatie. </w:t>
      </w:r>
    </w:p>
    <w:p w14:paraId="01B4FA33" w14:textId="77777777" w:rsidR="00B5730F" w:rsidRDefault="00B5730F" w:rsidP="00041386"/>
    <w:p w14:paraId="16EF382B" w14:textId="77777777" w:rsidR="00B5730F" w:rsidRDefault="00B5730F" w:rsidP="00041386">
      <w:r>
        <w:t xml:space="preserve">Het pedagogisch beleidsplan is opgesteld om de volgende redenen: </w:t>
      </w:r>
    </w:p>
    <w:p w14:paraId="724A8198" w14:textId="6F6C47C9" w:rsidR="00B5730F" w:rsidRDefault="00B5730F" w:rsidP="00B90127">
      <w:pPr>
        <w:pStyle w:val="Lijstalinea"/>
        <w:numPr>
          <w:ilvl w:val="0"/>
          <w:numId w:val="11"/>
        </w:numPr>
      </w:pPr>
      <w:r>
        <w:t xml:space="preserve">Het is een leidraad voor de pedagogisch medewerkers en biedt houvast bij </w:t>
      </w:r>
      <w:r w:rsidR="00F157E2">
        <w:t>de</w:t>
      </w:r>
      <w:r>
        <w:t xml:space="preserve"> dagelijkse werkzaamheden met de kinderen. </w:t>
      </w:r>
    </w:p>
    <w:p w14:paraId="2F5A8900" w14:textId="77777777" w:rsidR="00B5730F" w:rsidRDefault="00B5730F" w:rsidP="00B90127">
      <w:pPr>
        <w:pStyle w:val="Lijstalinea"/>
        <w:numPr>
          <w:ilvl w:val="0"/>
          <w:numId w:val="11"/>
        </w:numPr>
      </w:pPr>
      <w:r>
        <w:t xml:space="preserve">Het informeert ouders van kinderen die het kinderdagverblijf (gaan) bezoeken over onze werkwijze en de omgang met de kinderen. </w:t>
      </w:r>
    </w:p>
    <w:p w14:paraId="3F468451" w14:textId="77777777" w:rsidR="00B5730F" w:rsidRDefault="00B5730F" w:rsidP="00B90127">
      <w:pPr>
        <w:pStyle w:val="Lijstalinea"/>
        <w:numPr>
          <w:ilvl w:val="0"/>
          <w:numId w:val="11"/>
        </w:numPr>
      </w:pPr>
      <w:r>
        <w:t xml:space="preserve">Andere betrokkenen (bijvoorbeeld, gemeente, GGD) kunnen inzicht krijgen in onze pedagogische werkwijze. </w:t>
      </w:r>
    </w:p>
    <w:p w14:paraId="0F4EDD90" w14:textId="77777777" w:rsidR="00B5730F" w:rsidRDefault="00B5730F" w:rsidP="00B90127">
      <w:pPr>
        <w:pStyle w:val="Lijstalinea"/>
        <w:ind w:left="0"/>
      </w:pPr>
    </w:p>
    <w:p w14:paraId="5F969163" w14:textId="77777777" w:rsidR="00B5730F" w:rsidRDefault="00B5730F" w:rsidP="00041386">
      <w:r>
        <w:t xml:space="preserve">Wij gaan ervan uit dat ieder kind de drang in zich heeft om zich, in zijn eigen tempo, te ontwikkelen. </w:t>
      </w:r>
    </w:p>
    <w:p w14:paraId="2E546605" w14:textId="77777777" w:rsidR="00B5730F" w:rsidRDefault="00B5730F" w:rsidP="00041386">
      <w:r>
        <w:t xml:space="preserve">Elk kind is uniek door zijn eigen aanleg en temperament. Een veilige en stimulerende omgeving is een </w:t>
      </w:r>
    </w:p>
    <w:p w14:paraId="76DAAC99" w14:textId="77777777" w:rsidR="00B5730F" w:rsidRDefault="00B5730F" w:rsidP="00041386">
      <w:r>
        <w:t xml:space="preserve">voorwaarde voor een gezonde en goede ontwikkeling van het kind. Ons uitgangspunt bij het </w:t>
      </w:r>
    </w:p>
    <w:p w14:paraId="3E1C612B" w14:textId="77777777" w:rsidR="00B5730F" w:rsidRDefault="00B5730F" w:rsidP="00041386">
      <w:r>
        <w:t xml:space="preserve">opvoeden is dat wij werken vanuit de basis van gelijkwaardigheid, veiligheid en wederzijds respect. </w:t>
      </w:r>
    </w:p>
    <w:p w14:paraId="61C88490" w14:textId="77777777" w:rsidR="00B5730F" w:rsidRDefault="00B5730F" w:rsidP="00041386">
      <w:r>
        <w:t xml:space="preserve">Hierin besloten ligt de taak van de pedagogisch medewerkers kinderen te stimuleren bij het </w:t>
      </w:r>
    </w:p>
    <w:p w14:paraId="64926F43" w14:textId="77777777" w:rsidR="00B5730F" w:rsidRPr="00476D9E" w:rsidRDefault="00B5730F" w:rsidP="00041386">
      <w:r>
        <w:t xml:space="preserve">ontdekken en ontwikkelen van hun mogelijkheden. </w:t>
      </w:r>
    </w:p>
    <w:p w14:paraId="60C34D35" w14:textId="77777777" w:rsidR="00121CE7" w:rsidRDefault="00121CE7" w:rsidP="00AE4530">
      <w:pPr>
        <w:pStyle w:val="Kop2"/>
      </w:pPr>
      <w:bookmarkStart w:id="2" w:name="_Toc497727671"/>
    </w:p>
    <w:p w14:paraId="3F75CB5D" w14:textId="77777777" w:rsidR="00B5730F" w:rsidRPr="00121CE7" w:rsidRDefault="00B5730F" w:rsidP="00AE4530">
      <w:pPr>
        <w:pStyle w:val="Kop2"/>
      </w:pPr>
      <w:bookmarkStart w:id="3" w:name="_Toc180449644"/>
      <w:r w:rsidRPr="00121CE7">
        <w:t>Missie</w:t>
      </w:r>
      <w:bookmarkEnd w:id="2"/>
      <w:bookmarkEnd w:id="3"/>
    </w:p>
    <w:p w14:paraId="250771D9" w14:textId="282B35A5" w:rsidR="00B5730F" w:rsidRDefault="00B5730F" w:rsidP="00041386">
      <w:r>
        <w:t xml:space="preserve">De missie van Kinderdagverblijf </w:t>
      </w:r>
      <w:proofErr w:type="spellStart"/>
      <w:r w:rsidR="00A512F2">
        <w:t>Pumpulunchi</w:t>
      </w:r>
      <w:proofErr w:type="spellEnd"/>
      <w:r w:rsidR="00A512F2">
        <w:t xml:space="preserve"> is</w:t>
      </w:r>
      <w:r>
        <w:t xml:space="preserve"> de basis van het pedagogisch beleid: </w:t>
      </w:r>
    </w:p>
    <w:p w14:paraId="29A75B1D" w14:textId="0A78D3FF" w:rsidR="00B5730F" w:rsidRDefault="00A512F2" w:rsidP="00041386">
      <w:r>
        <w:t xml:space="preserve">Kinderdagverblijf </w:t>
      </w:r>
      <w:proofErr w:type="spellStart"/>
      <w:r w:rsidR="0016478E">
        <w:t>Pumpulunchi</w:t>
      </w:r>
      <w:proofErr w:type="spellEnd"/>
      <w:r w:rsidR="0016478E">
        <w:t xml:space="preserve"> is</w:t>
      </w:r>
      <w:r w:rsidR="00B5730F">
        <w:t xml:space="preserve"> een kwaliteitsbewuste en maatschappelijk verantwoorde dienstverlener, die op </w:t>
      </w:r>
      <w:r w:rsidR="00D23097">
        <w:t>een professionele</w:t>
      </w:r>
      <w:r w:rsidR="00B5730F">
        <w:t xml:space="preserve"> en pedagogisch verantwoorde wijze ontwikkelingsmogelijkheden biedt aan kinderen.</w:t>
      </w:r>
    </w:p>
    <w:p w14:paraId="145F33BD" w14:textId="77777777" w:rsidR="00B5730F" w:rsidRDefault="00B5730F" w:rsidP="00041386"/>
    <w:p w14:paraId="2350A916" w14:textId="77777777" w:rsidR="00B5730F" w:rsidRDefault="00B5730F" w:rsidP="00041386"/>
    <w:p w14:paraId="68737925" w14:textId="77777777" w:rsidR="00121CE7" w:rsidRDefault="00121CE7" w:rsidP="00AE4530">
      <w:pPr>
        <w:pStyle w:val="Kop3"/>
      </w:pPr>
      <w:bookmarkStart w:id="4" w:name="_Toc497727673"/>
      <w:bookmarkStart w:id="5" w:name="_Toc383613274"/>
    </w:p>
    <w:p w14:paraId="30FB7D93" w14:textId="77777777" w:rsidR="00121CE7" w:rsidRDefault="00121CE7" w:rsidP="00AE4530">
      <w:pPr>
        <w:pStyle w:val="Kop3"/>
      </w:pPr>
    </w:p>
    <w:p w14:paraId="3B0D30EB" w14:textId="77777777" w:rsidR="00121CE7" w:rsidRDefault="00121CE7" w:rsidP="00AE4530">
      <w:pPr>
        <w:pStyle w:val="Kop3"/>
      </w:pPr>
    </w:p>
    <w:p w14:paraId="041A69E9" w14:textId="77777777" w:rsidR="00121CE7" w:rsidRDefault="00121CE7" w:rsidP="00AE4530">
      <w:pPr>
        <w:pStyle w:val="Kop3"/>
      </w:pPr>
    </w:p>
    <w:p w14:paraId="045DCE83" w14:textId="77777777" w:rsidR="00121CE7" w:rsidRDefault="00121CE7" w:rsidP="00AE4530">
      <w:pPr>
        <w:pStyle w:val="Kop3"/>
      </w:pPr>
    </w:p>
    <w:p w14:paraId="1DC83A47" w14:textId="77777777" w:rsidR="00121CE7" w:rsidRDefault="00121CE7" w:rsidP="00AE4530">
      <w:pPr>
        <w:pStyle w:val="Kop3"/>
      </w:pPr>
    </w:p>
    <w:p w14:paraId="3F0D6F85" w14:textId="77777777" w:rsidR="00F05803" w:rsidRPr="00F05803" w:rsidRDefault="00F05803" w:rsidP="00F05803"/>
    <w:p w14:paraId="25708299" w14:textId="77777777" w:rsidR="00121CE7" w:rsidRDefault="00121CE7" w:rsidP="00AE4530">
      <w:pPr>
        <w:pStyle w:val="Kop3"/>
      </w:pPr>
    </w:p>
    <w:p w14:paraId="225E3EA8" w14:textId="77777777" w:rsidR="00175B22" w:rsidRPr="00175B22" w:rsidRDefault="00175B22" w:rsidP="00175B22"/>
    <w:p w14:paraId="684EE206" w14:textId="77777777" w:rsidR="00121CE7" w:rsidRDefault="00121CE7" w:rsidP="00121CE7"/>
    <w:p w14:paraId="57941430" w14:textId="22352908" w:rsidR="00B5730F" w:rsidRPr="00175B22" w:rsidRDefault="00121CE7" w:rsidP="00F05803">
      <w:pPr>
        <w:pStyle w:val="Kop1"/>
      </w:pPr>
      <w:bookmarkStart w:id="6" w:name="_Toc180449645"/>
      <w:r w:rsidRPr="003F0172">
        <w:lastRenderedPageBreak/>
        <w:t>Hoofdstuk 2</w:t>
      </w:r>
      <w:r w:rsidRPr="003F0172">
        <w:tab/>
      </w:r>
      <w:bookmarkStart w:id="7" w:name="_Toc497727674"/>
      <w:bookmarkEnd w:id="4"/>
      <w:r w:rsidR="00175B22">
        <w:t xml:space="preserve"> </w:t>
      </w:r>
      <w:r w:rsidR="00B5730F" w:rsidRPr="00175B22">
        <w:t xml:space="preserve">Visie van </w:t>
      </w:r>
      <w:r w:rsidR="00A512F2" w:rsidRPr="00175B22">
        <w:t xml:space="preserve">Kinderdagverblijf </w:t>
      </w:r>
      <w:proofErr w:type="spellStart"/>
      <w:r w:rsidR="00A512F2" w:rsidRPr="00175B22">
        <w:t>Pumpulunchi</w:t>
      </w:r>
      <w:bookmarkEnd w:id="6"/>
      <w:bookmarkEnd w:id="7"/>
      <w:proofErr w:type="spellEnd"/>
    </w:p>
    <w:p w14:paraId="66D76B13" w14:textId="77777777" w:rsidR="00B5730F" w:rsidRDefault="00B5730F" w:rsidP="00041386">
      <w:r>
        <w:t xml:space="preserve">In een sfeer van veiligheid, geborgenheid en structuur het kind begeleiden zodat ieder op zijn of haar </w:t>
      </w:r>
    </w:p>
    <w:p w14:paraId="7133987B" w14:textId="77777777" w:rsidR="00B5730F" w:rsidRDefault="00B5730F" w:rsidP="00041386">
      <w:r>
        <w:t xml:space="preserve">unieke wijze tot groei en ontwikkeling kan komen. Het kind staat centraal en is het uitgangspunt van </w:t>
      </w:r>
    </w:p>
    <w:p w14:paraId="636DAC0E" w14:textId="77777777" w:rsidR="00B5730F" w:rsidRDefault="00B5730F" w:rsidP="00041386">
      <w:r>
        <w:t xml:space="preserve">ons handelen. </w:t>
      </w:r>
    </w:p>
    <w:p w14:paraId="016E7B38" w14:textId="77777777" w:rsidR="00B5730F" w:rsidRDefault="00B5730F" w:rsidP="00041386"/>
    <w:p w14:paraId="0679B690" w14:textId="717F346B" w:rsidR="00B5730F" w:rsidRDefault="00B5730F" w:rsidP="00041386">
      <w:r>
        <w:t xml:space="preserve">Onze primaire doelstelling is het bieden van opvang in een huiselijk gecreëerde omgeving aan kinderen van </w:t>
      </w:r>
      <w:r w:rsidR="00BF359B">
        <w:t xml:space="preserve">3 </w:t>
      </w:r>
      <w:r w:rsidR="000A7669">
        <w:t>maanden</w:t>
      </w:r>
      <w:r w:rsidR="00F157E2">
        <w:t xml:space="preserve"> </w:t>
      </w:r>
      <w:r>
        <w:t xml:space="preserve">tot </w:t>
      </w:r>
      <w:r w:rsidR="001408E5">
        <w:t xml:space="preserve">4 </w:t>
      </w:r>
      <w:r>
        <w:t>jaar</w:t>
      </w:r>
      <w:r w:rsidR="00DD51ED">
        <w:t xml:space="preserve"> oud.</w:t>
      </w:r>
      <w:r>
        <w:t xml:space="preserve"> En het begeleiden van elk kind op weg naar hun zelfstandigheid. Het kind moet zich veilig, vertrouwd en “thuis” voelen.</w:t>
      </w:r>
    </w:p>
    <w:p w14:paraId="065D7408" w14:textId="77777777" w:rsidR="00B5730F" w:rsidRDefault="00B5730F" w:rsidP="00041386">
      <w:r>
        <w:t xml:space="preserve">Goede opvang komt tegemoet aan de basisbehoeften van kinderen in welbevinden en ontwikkeling. </w:t>
      </w:r>
    </w:p>
    <w:p w14:paraId="4A38FAFB" w14:textId="77777777" w:rsidR="00B5730F" w:rsidRDefault="00B5730F" w:rsidP="00041386">
      <w:r>
        <w:t xml:space="preserve">Welbevinden is een basisbehoefte van kinderen van waaruit ze zich kunnen ontwikkelen. Wij willen </w:t>
      </w:r>
    </w:p>
    <w:p w14:paraId="07013FDD" w14:textId="77777777" w:rsidR="00B5730F" w:rsidRPr="00476D9E" w:rsidRDefault="00B5730F" w:rsidP="00041386">
      <w:r>
        <w:t xml:space="preserve">aan deze basisbehoefte voldoen door het uitvoeren van dit pedagogisch beleidsplan. </w:t>
      </w:r>
      <w:r>
        <w:tab/>
      </w:r>
    </w:p>
    <w:p w14:paraId="55FBA6AC" w14:textId="77777777" w:rsidR="00B5730F" w:rsidRDefault="00B5730F" w:rsidP="00041386">
      <w:r>
        <w:t>De kracht van kinderopvang zit verborgen in 3 aspecten:</w:t>
      </w:r>
    </w:p>
    <w:p w14:paraId="323606D3" w14:textId="77777777" w:rsidR="00B5730F" w:rsidRDefault="00B5730F" w:rsidP="00041386"/>
    <w:p w14:paraId="5DB0AD88" w14:textId="77777777" w:rsidR="00B5730F" w:rsidRPr="00AE4530" w:rsidRDefault="00B5730F" w:rsidP="00175B22">
      <w:pPr>
        <w:pStyle w:val="Kop2"/>
      </w:pPr>
      <w:bookmarkStart w:id="8" w:name="_Toc180449646"/>
      <w:r w:rsidRPr="00AE4530">
        <w:t>Kinderopvang is goed voor kinderen</w:t>
      </w:r>
      <w:bookmarkEnd w:id="8"/>
    </w:p>
    <w:p w14:paraId="5DFE354A" w14:textId="58DDBBBB" w:rsidR="00B5730F" w:rsidRDefault="00B5730F" w:rsidP="00041386">
      <w:r>
        <w:t xml:space="preserve">We nemen nadrukkelijk de verantwoordelijkheid op ons om op een positieve manier bij te dragen aan de ontwikkeling van kinderen. </w:t>
      </w:r>
      <w:proofErr w:type="spellStart"/>
      <w:r>
        <w:t>Pumpulunchi</w:t>
      </w:r>
      <w:proofErr w:type="spellEnd"/>
      <w:r>
        <w:t xml:space="preserve"> is een aanvulling op de opvoeding thuis. Het kind leert vroeg zich binnen een groep aan te passen en te handhaven. </w:t>
      </w:r>
      <w:r w:rsidR="00F157E2">
        <w:t>Hier ontstaan de eerste vriendschappen.</w:t>
      </w:r>
      <w:r>
        <w:t xml:space="preserve"> Dit versterkt het zelfvertrouwen van de kinderen en daardoor durven ze nieuwe uitdagingen aan. We proberen de kinderen te begrijpen</w:t>
      </w:r>
      <w:r w:rsidR="000F7CAA">
        <w:t>,</w:t>
      </w:r>
      <w:r>
        <w:t xml:space="preserve"> te begeleiden en te stimuleren. We hopen dat we op deze manier bijdragen aan een optimale ontwikkeling van de kinderen tot competente, evenwichtige, zelfstandige, creatieve en sociaalvaardige mensen.</w:t>
      </w:r>
    </w:p>
    <w:p w14:paraId="7C4F2D86" w14:textId="77777777" w:rsidR="00B5730F" w:rsidRDefault="00B5730F" w:rsidP="00041386"/>
    <w:p w14:paraId="04925F20" w14:textId="77777777" w:rsidR="00B5730F" w:rsidRPr="00263350" w:rsidRDefault="00B5730F" w:rsidP="00175B22">
      <w:pPr>
        <w:pStyle w:val="Kop2"/>
      </w:pPr>
      <w:bookmarkStart w:id="9" w:name="_Toc180449647"/>
      <w:r w:rsidRPr="00263350">
        <w:t>Kinderopvang is goed voor ouders</w:t>
      </w:r>
      <w:bookmarkEnd w:id="9"/>
    </w:p>
    <w:p w14:paraId="7E580266" w14:textId="02461FA9" w:rsidR="00B5730F" w:rsidRDefault="00B5730F" w:rsidP="00041386">
      <w:r>
        <w:t xml:space="preserve">We nemen de opvang en opvoeding van het kind over op de tijden dat ouders vanwege werk, studie of andere activiteiten hiervoor niet beschikbaar zijn. We garanderen de continuïteit die hierbij vereist is. </w:t>
      </w:r>
      <w:proofErr w:type="spellStart"/>
      <w:r w:rsidR="00A512F2">
        <w:t>Pumpulunchi</w:t>
      </w:r>
      <w:proofErr w:type="spellEnd"/>
      <w:r w:rsidR="00A512F2">
        <w:t xml:space="preserve"> biedt</w:t>
      </w:r>
      <w:r>
        <w:t xml:space="preserve"> ouders een laagdrempelige vorm van ondersteuning bij de opvoeding, wanneer ouders hulpvragen hebben</w:t>
      </w:r>
      <w:r w:rsidR="001408E5" w:rsidRPr="001408E5">
        <w:rPr>
          <w:color w:val="FF0000"/>
        </w:rPr>
        <w:t>,</w:t>
      </w:r>
      <w:r>
        <w:t xml:space="preserve"> kunnen ze terecht bij de pedagogisch medewerker. Als deze geen antwoord heeft zal andere instanties geraadpleegd worden</w:t>
      </w:r>
      <w:r w:rsidR="000F7CAA">
        <w:t xml:space="preserve">, zoals </w:t>
      </w:r>
      <w:proofErr w:type="spellStart"/>
      <w:r w:rsidR="000F7CAA">
        <w:t>Lumens</w:t>
      </w:r>
      <w:proofErr w:type="spellEnd"/>
      <w:r w:rsidR="000F7CAA">
        <w:t xml:space="preserve"> en of Coachpraktijk </w:t>
      </w:r>
      <w:proofErr w:type="spellStart"/>
      <w:r w:rsidR="00E522A1">
        <w:t>Christelcoacht</w:t>
      </w:r>
      <w:proofErr w:type="spellEnd"/>
      <w:r w:rsidR="00FE4907">
        <w:t>.</w:t>
      </w:r>
    </w:p>
    <w:p w14:paraId="1160F09A" w14:textId="77777777" w:rsidR="00B5730F" w:rsidRDefault="00B5730F" w:rsidP="00041386"/>
    <w:p w14:paraId="4EFB0D00" w14:textId="77777777" w:rsidR="00B5730F" w:rsidRPr="00263350" w:rsidRDefault="00B5730F" w:rsidP="00175B22">
      <w:pPr>
        <w:pStyle w:val="Kop2"/>
      </w:pPr>
      <w:bookmarkStart w:id="10" w:name="_Toc180449648"/>
      <w:r w:rsidRPr="00263350">
        <w:t>Kinderopvang is goed voor de maatschappij</w:t>
      </w:r>
      <w:bookmarkEnd w:id="10"/>
    </w:p>
    <w:p w14:paraId="102E96AA" w14:textId="432C0383" w:rsidR="00B5730F" w:rsidRDefault="00B5730F" w:rsidP="00041386">
      <w:r>
        <w:t>We realiseren een grotere arbeidsparticipatie. Maar ook is er de bijdrage aan een evenwichtige en gezonde maatschappij</w:t>
      </w:r>
      <w:r w:rsidR="000F7CAA">
        <w:t>:</w:t>
      </w:r>
      <w:r>
        <w:t xml:space="preserve"> een duurzame samenleving. Kinderen komen in aanraking met andere leefmilieus, ze leren de verschillen van elkaar onderscheiden en respecteren. We oefenen met de kinderen om zelf conflicten op te lossen en tegelijkertijd rekening te houden met elkaar. Ouders kunnen zich verder ontplooien en deelnemen aan de samenleving. Zij dragen daardoor bij aan de welvaart en welstand van de maatschappij. Zo kunnen ouders een positieve bijdrage leveren aan de maatschappij.</w:t>
      </w:r>
    </w:p>
    <w:p w14:paraId="6656AD2E" w14:textId="77777777" w:rsidR="00B5730F" w:rsidRDefault="00B5730F" w:rsidP="00AE4530">
      <w:pPr>
        <w:pStyle w:val="Kop3"/>
      </w:pPr>
    </w:p>
    <w:p w14:paraId="263EAB1C" w14:textId="77777777" w:rsidR="00B5730F" w:rsidRPr="00263350" w:rsidRDefault="00B5730F" w:rsidP="00175B22">
      <w:pPr>
        <w:pStyle w:val="Kop2"/>
      </w:pPr>
      <w:bookmarkStart w:id="11" w:name="_Toc497727675"/>
      <w:bookmarkStart w:id="12" w:name="_Toc180449649"/>
      <w:r w:rsidRPr="00263350">
        <w:t>Visie</w:t>
      </w:r>
      <w:r>
        <w:t xml:space="preserve"> op de begeleiding van kinderen</w:t>
      </w:r>
      <w:bookmarkEnd w:id="11"/>
      <w:bookmarkEnd w:id="12"/>
    </w:p>
    <w:p w14:paraId="4D370C24" w14:textId="77777777" w:rsidR="00B5730F" w:rsidRDefault="00B5730F" w:rsidP="00041386">
      <w:r>
        <w:t xml:space="preserve">Jonge kinderen hebben sterke behoefte aan geborgenheid en veiligheid. Daarbij is van groot belang </w:t>
      </w:r>
    </w:p>
    <w:p w14:paraId="53D9990B" w14:textId="77777777" w:rsidR="00B5730F" w:rsidRDefault="00B5730F" w:rsidP="00041386">
      <w:r>
        <w:t xml:space="preserve">om de wereld om hen heen te verkennen. Voor het welbevinden en een goede ontwikkeling van </w:t>
      </w:r>
    </w:p>
    <w:p w14:paraId="5DD11E46" w14:textId="77777777" w:rsidR="00B5730F" w:rsidRDefault="00B5730F" w:rsidP="00041386">
      <w:r>
        <w:t xml:space="preserve">kinderen zijn de aspecten veiligheid en voldoende speel- en leerervaringen noodzakelijk.  </w:t>
      </w:r>
    </w:p>
    <w:p w14:paraId="3A83571F" w14:textId="77777777" w:rsidR="00B5730F" w:rsidRDefault="00B5730F" w:rsidP="00041386"/>
    <w:p w14:paraId="5BB2051F" w14:textId="4C8039ED" w:rsidR="00B5730F" w:rsidRDefault="00B5730F" w:rsidP="00041386">
      <w:r>
        <w:lastRenderedPageBreak/>
        <w:t xml:space="preserve">Op </w:t>
      </w:r>
      <w:proofErr w:type="spellStart"/>
      <w:r w:rsidR="00A512F2">
        <w:t>Pumpulunchi</w:t>
      </w:r>
      <w:proofErr w:type="spellEnd"/>
      <w:r w:rsidR="00A512F2">
        <w:t xml:space="preserve"> heerst</w:t>
      </w:r>
      <w:r>
        <w:t xml:space="preserve"> een open en gemoedelijke sfeer. We willen graag dat de kinderen zich veilig en op hun gemak voelen. Dit ontwikkelen we door te werken met thema’s</w:t>
      </w:r>
      <w:r w:rsidR="001408E5">
        <w:t xml:space="preserve"> </w:t>
      </w:r>
      <w:r>
        <w:t xml:space="preserve">en gezamenlijk buiten te spelen. Onze medewerkers voelen zich verantwoordelijk voor elk kind. </w:t>
      </w:r>
    </w:p>
    <w:p w14:paraId="577B4D54" w14:textId="77777777" w:rsidR="00B5730F" w:rsidRDefault="00B5730F" w:rsidP="00041386"/>
    <w:p w14:paraId="30526BE7" w14:textId="77777777" w:rsidR="001E12DD" w:rsidRDefault="001E12DD" w:rsidP="00AE4530">
      <w:pPr>
        <w:pStyle w:val="Kop2"/>
      </w:pPr>
      <w:bookmarkStart w:id="13" w:name="_Toc383613278"/>
      <w:bookmarkStart w:id="14" w:name="_Toc497727676"/>
    </w:p>
    <w:p w14:paraId="65025555" w14:textId="77777777" w:rsidR="001E12DD" w:rsidRDefault="001E12DD" w:rsidP="00AE4530">
      <w:pPr>
        <w:pStyle w:val="Kop2"/>
      </w:pPr>
    </w:p>
    <w:p w14:paraId="2590849C" w14:textId="77777777" w:rsidR="001E12DD" w:rsidRDefault="001E12DD" w:rsidP="00AE4530">
      <w:pPr>
        <w:pStyle w:val="Kop2"/>
      </w:pPr>
    </w:p>
    <w:p w14:paraId="343C0946" w14:textId="77777777" w:rsidR="001E12DD" w:rsidRDefault="001E12DD" w:rsidP="00AE4530">
      <w:pPr>
        <w:pStyle w:val="Kop2"/>
      </w:pPr>
    </w:p>
    <w:p w14:paraId="7E3C8988" w14:textId="77777777" w:rsidR="001E12DD" w:rsidRDefault="001E12DD" w:rsidP="00AE4530">
      <w:pPr>
        <w:pStyle w:val="Kop2"/>
      </w:pPr>
    </w:p>
    <w:p w14:paraId="73753511" w14:textId="77777777" w:rsidR="001E12DD" w:rsidRDefault="001E12DD" w:rsidP="00AE4530">
      <w:pPr>
        <w:pStyle w:val="Kop2"/>
      </w:pPr>
    </w:p>
    <w:p w14:paraId="7281C762" w14:textId="77777777" w:rsidR="001E12DD" w:rsidRDefault="001E12DD" w:rsidP="00AE4530">
      <w:pPr>
        <w:pStyle w:val="Kop2"/>
      </w:pPr>
    </w:p>
    <w:p w14:paraId="77CADE54" w14:textId="77777777" w:rsidR="001E12DD" w:rsidRDefault="001E12DD" w:rsidP="00AE4530">
      <w:pPr>
        <w:pStyle w:val="Kop2"/>
      </w:pPr>
    </w:p>
    <w:p w14:paraId="3CC033BA" w14:textId="77777777" w:rsidR="001E12DD" w:rsidRDefault="001E12DD" w:rsidP="00AE4530">
      <w:pPr>
        <w:pStyle w:val="Kop2"/>
      </w:pPr>
    </w:p>
    <w:p w14:paraId="348D401C" w14:textId="77777777" w:rsidR="001E12DD" w:rsidRDefault="001E12DD" w:rsidP="00AE4530">
      <w:pPr>
        <w:pStyle w:val="Kop2"/>
      </w:pPr>
    </w:p>
    <w:p w14:paraId="29E14E56" w14:textId="77777777" w:rsidR="001E12DD" w:rsidRDefault="001E12DD" w:rsidP="00AE4530">
      <w:pPr>
        <w:pStyle w:val="Kop2"/>
      </w:pPr>
    </w:p>
    <w:p w14:paraId="4386FCC1" w14:textId="77777777" w:rsidR="001E12DD" w:rsidRDefault="001E12DD" w:rsidP="00AE4530">
      <w:pPr>
        <w:pStyle w:val="Kop2"/>
      </w:pPr>
    </w:p>
    <w:p w14:paraId="2C9B44D7" w14:textId="77777777" w:rsidR="001E12DD" w:rsidRDefault="001E12DD" w:rsidP="00AE4530">
      <w:pPr>
        <w:pStyle w:val="Kop2"/>
      </w:pPr>
    </w:p>
    <w:p w14:paraId="5BACC5F1" w14:textId="77777777" w:rsidR="001E12DD" w:rsidRDefault="001E12DD" w:rsidP="00AE4530">
      <w:pPr>
        <w:pStyle w:val="Kop2"/>
      </w:pPr>
    </w:p>
    <w:p w14:paraId="0E32A697" w14:textId="77777777" w:rsidR="001E12DD" w:rsidRDefault="001E12DD" w:rsidP="00AE4530">
      <w:pPr>
        <w:pStyle w:val="Kop2"/>
      </w:pPr>
    </w:p>
    <w:p w14:paraId="482DA1E2" w14:textId="77777777" w:rsidR="001E12DD" w:rsidRDefault="001E12DD" w:rsidP="00AE4530">
      <w:pPr>
        <w:pStyle w:val="Kop2"/>
      </w:pPr>
    </w:p>
    <w:p w14:paraId="19A82954" w14:textId="77777777" w:rsidR="001E12DD" w:rsidRDefault="001E12DD" w:rsidP="00AE4530">
      <w:pPr>
        <w:pStyle w:val="Kop2"/>
      </w:pPr>
    </w:p>
    <w:p w14:paraId="63464744" w14:textId="77777777" w:rsidR="001E12DD" w:rsidRDefault="001E12DD" w:rsidP="00AE4530">
      <w:pPr>
        <w:pStyle w:val="Kop2"/>
      </w:pPr>
    </w:p>
    <w:p w14:paraId="1A28EE0C" w14:textId="77777777" w:rsidR="001E12DD" w:rsidRDefault="001E12DD" w:rsidP="00AE4530">
      <w:pPr>
        <w:pStyle w:val="Kop2"/>
      </w:pPr>
    </w:p>
    <w:p w14:paraId="2F40FCE1" w14:textId="77777777" w:rsidR="001E12DD" w:rsidRDefault="001E12DD" w:rsidP="00AE4530">
      <w:pPr>
        <w:pStyle w:val="Kop2"/>
      </w:pPr>
    </w:p>
    <w:p w14:paraId="6B321841" w14:textId="77777777" w:rsidR="001E12DD" w:rsidRDefault="001E12DD" w:rsidP="00AE4530">
      <w:pPr>
        <w:pStyle w:val="Kop2"/>
      </w:pPr>
    </w:p>
    <w:p w14:paraId="7BD9719E" w14:textId="77777777" w:rsidR="001E12DD" w:rsidRDefault="001E12DD" w:rsidP="00AE4530">
      <w:pPr>
        <w:pStyle w:val="Kop2"/>
      </w:pPr>
    </w:p>
    <w:p w14:paraId="5FE8ABEA" w14:textId="77777777" w:rsidR="001E12DD" w:rsidRDefault="001E12DD" w:rsidP="00AE4530">
      <w:pPr>
        <w:pStyle w:val="Kop2"/>
      </w:pPr>
    </w:p>
    <w:p w14:paraId="7C181109" w14:textId="77777777" w:rsidR="001E12DD" w:rsidRDefault="001E12DD" w:rsidP="00AE4530">
      <w:pPr>
        <w:pStyle w:val="Kop2"/>
      </w:pPr>
    </w:p>
    <w:p w14:paraId="42528F17" w14:textId="77777777" w:rsidR="001E12DD" w:rsidRDefault="001E12DD" w:rsidP="00AE4530">
      <w:pPr>
        <w:pStyle w:val="Kop2"/>
      </w:pPr>
    </w:p>
    <w:p w14:paraId="744832E7" w14:textId="77777777" w:rsidR="001E12DD" w:rsidRDefault="001E12DD" w:rsidP="00AE4530">
      <w:pPr>
        <w:pStyle w:val="Kop2"/>
      </w:pPr>
    </w:p>
    <w:p w14:paraId="10D5C80C" w14:textId="77777777" w:rsidR="001E12DD" w:rsidRDefault="001E12DD" w:rsidP="00AE4530">
      <w:pPr>
        <w:pStyle w:val="Kop2"/>
      </w:pPr>
    </w:p>
    <w:p w14:paraId="74683F36" w14:textId="77777777" w:rsidR="001E12DD" w:rsidRDefault="001E12DD" w:rsidP="00AE4530">
      <w:pPr>
        <w:pStyle w:val="Kop2"/>
      </w:pPr>
    </w:p>
    <w:p w14:paraId="5E4DE610" w14:textId="77777777" w:rsidR="001E12DD" w:rsidRDefault="001E12DD" w:rsidP="00AE4530">
      <w:pPr>
        <w:pStyle w:val="Kop2"/>
      </w:pPr>
    </w:p>
    <w:p w14:paraId="6D7FDFEE" w14:textId="77777777" w:rsidR="001E12DD" w:rsidRDefault="001E12DD" w:rsidP="00AE4530">
      <w:pPr>
        <w:pStyle w:val="Kop2"/>
      </w:pPr>
    </w:p>
    <w:p w14:paraId="5DBEB1C8" w14:textId="77777777" w:rsidR="001E12DD" w:rsidRDefault="001E12DD" w:rsidP="00AE4530">
      <w:pPr>
        <w:pStyle w:val="Kop2"/>
      </w:pPr>
    </w:p>
    <w:p w14:paraId="77B73D77" w14:textId="77777777" w:rsidR="001E12DD" w:rsidRDefault="001E12DD" w:rsidP="00AE4530">
      <w:pPr>
        <w:pStyle w:val="Kop2"/>
      </w:pPr>
    </w:p>
    <w:p w14:paraId="4BBDE914" w14:textId="77777777" w:rsidR="001E12DD" w:rsidRDefault="001E12DD" w:rsidP="00AE4530">
      <w:pPr>
        <w:pStyle w:val="Kop2"/>
      </w:pPr>
    </w:p>
    <w:p w14:paraId="4FA37F01" w14:textId="77777777" w:rsidR="001E12DD" w:rsidRDefault="001E12DD" w:rsidP="00AE4530">
      <w:pPr>
        <w:pStyle w:val="Kop2"/>
      </w:pPr>
    </w:p>
    <w:p w14:paraId="117DFB75" w14:textId="77777777" w:rsidR="00F05803" w:rsidRDefault="00F05803" w:rsidP="00F05803"/>
    <w:p w14:paraId="746E24C3" w14:textId="77777777" w:rsidR="00F05803" w:rsidRPr="00F05803" w:rsidRDefault="00F05803" w:rsidP="00F05803"/>
    <w:p w14:paraId="4E4C21EE" w14:textId="77777777" w:rsidR="001E12DD" w:rsidRDefault="001E12DD" w:rsidP="00AE4530">
      <w:pPr>
        <w:pStyle w:val="Kop2"/>
      </w:pPr>
    </w:p>
    <w:p w14:paraId="59BE75C2" w14:textId="77777777" w:rsidR="001E12DD" w:rsidRDefault="001E12DD" w:rsidP="00AE4530">
      <w:pPr>
        <w:pStyle w:val="Kop2"/>
      </w:pPr>
    </w:p>
    <w:p w14:paraId="7AB88C8F" w14:textId="77777777" w:rsidR="00795620" w:rsidRDefault="00795620" w:rsidP="00795620"/>
    <w:p w14:paraId="14F5382C" w14:textId="77777777" w:rsidR="00795620" w:rsidRDefault="00795620" w:rsidP="00795620"/>
    <w:p w14:paraId="29C65F97" w14:textId="77777777" w:rsidR="001E12DD" w:rsidRDefault="001E12DD" w:rsidP="00AE4530">
      <w:pPr>
        <w:pStyle w:val="Kop2"/>
      </w:pPr>
    </w:p>
    <w:p w14:paraId="033C13E5" w14:textId="35AA873F" w:rsidR="00B5730F" w:rsidRPr="00F05803" w:rsidRDefault="001E12DD" w:rsidP="00F05803">
      <w:pPr>
        <w:pStyle w:val="Kop1"/>
      </w:pPr>
      <w:bookmarkStart w:id="15" w:name="_Toc180449650"/>
      <w:r w:rsidRPr="00F05803">
        <w:lastRenderedPageBreak/>
        <w:t>Hoofdstuk 3</w:t>
      </w:r>
      <w:r w:rsidR="00E53069" w:rsidRPr="00F05803">
        <w:t xml:space="preserve"> De p</w:t>
      </w:r>
      <w:r w:rsidR="00B5730F" w:rsidRPr="00F05803">
        <w:t>edagogische doelstelling</w:t>
      </w:r>
      <w:bookmarkEnd w:id="13"/>
      <w:bookmarkEnd w:id="14"/>
      <w:bookmarkEnd w:id="15"/>
    </w:p>
    <w:p w14:paraId="32D3EE37" w14:textId="6C24296B" w:rsidR="00B5730F" w:rsidRDefault="00B5730F" w:rsidP="00B90127">
      <w:pPr>
        <w:pStyle w:val="Lijstalinea"/>
        <w:ind w:left="0"/>
      </w:pPr>
      <w:r>
        <w:t xml:space="preserve">Bij Kinderdagverblijf </w:t>
      </w:r>
      <w:proofErr w:type="spellStart"/>
      <w:r>
        <w:t>Pumpulunchi</w:t>
      </w:r>
      <w:proofErr w:type="spellEnd"/>
      <w:r>
        <w:t xml:space="preserve"> staat het kind centraal.  De omgeving en het kind beïnvloeden elkaar. De ontwikkeling van het kind wordt gestimuleerd door de wisselwerking tussen al in aanleg</w:t>
      </w:r>
      <w:r w:rsidR="001408E5">
        <w:rPr>
          <w:color w:val="FF0000"/>
        </w:rPr>
        <w:t>,</w:t>
      </w:r>
      <w:r>
        <w:t xml:space="preserve"> aanwezige ontwikkelingsmogelijkheden en prikkels uit de </w:t>
      </w:r>
      <w:r w:rsidR="00A512F2">
        <w:t>omgeving.</w:t>
      </w:r>
      <w:r>
        <w:t xml:space="preserve"> </w:t>
      </w:r>
    </w:p>
    <w:p w14:paraId="07668C67" w14:textId="0A8F9EF2" w:rsidR="00B5730F" w:rsidRDefault="00B5730F" w:rsidP="00B90127">
      <w:pPr>
        <w:pStyle w:val="Lijstalinea"/>
        <w:ind w:left="0"/>
      </w:pPr>
      <w:r>
        <w:t>Door te leren van de ervaringen die het kind in de omgeving opdoet, ontwikkelt het zich</w:t>
      </w:r>
      <w:r w:rsidR="000F7CAA">
        <w:t>.</w:t>
      </w:r>
      <w:r>
        <w:t xml:space="preserve">  Ieder kind leert op zijn eigen unieke manier. Elk kind is uniek.</w:t>
      </w:r>
    </w:p>
    <w:p w14:paraId="0424FC6D" w14:textId="77777777" w:rsidR="00B5730F" w:rsidRDefault="00B5730F" w:rsidP="00041386">
      <w:r>
        <w:t xml:space="preserve">De ontplooiing van elk kind is anders. Het kind moet als een uniek individu geaccepteerd, </w:t>
      </w:r>
    </w:p>
    <w:p w14:paraId="19F48D22" w14:textId="77777777" w:rsidR="00B5730F" w:rsidRDefault="00B5730F" w:rsidP="00041386">
      <w:r>
        <w:t>gewaardeerd en gerespecteerd worden.</w:t>
      </w:r>
    </w:p>
    <w:p w14:paraId="55D71948" w14:textId="77777777" w:rsidR="00B5730F" w:rsidRDefault="00B5730F" w:rsidP="00041386"/>
    <w:p w14:paraId="37F1C762" w14:textId="5FE4855A" w:rsidR="00B5730F" w:rsidRDefault="00B5730F" w:rsidP="00B90127">
      <w:pPr>
        <w:pStyle w:val="Lijstalinea"/>
        <w:ind w:left="0"/>
      </w:pPr>
      <w:r>
        <w:t>Elk kind heeft behoefte aan liefde, aandacht en verzorging. Door de kleinschaligheid van onze opvang is er veel ruimte om de nodige aandacht en zorg te geven aan elk kind.</w:t>
      </w:r>
    </w:p>
    <w:p w14:paraId="517AC77A" w14:textId="77777777" w:rsidR="00B5730F" w:rsidRDefault="00B5730F" w:rsidP="00B90127">
      <w:pPr>
        <w:pStyle w:val="Lijstalinea"/>
        <w:ind w:left="0"/>
      </w:pPr>
      <w:r>
        <w:t>Elk kind moet zich veilig en vertrouwd voelen. Elk kind krijgt de gelegenheid om een echte onderzoeker te zijn. Bij oudere kinderen leidt dit tot zelf problemen oplossen en de juiste conclusies trekken.</w:t>
      </w:r>
    </w:p>
    <w:p w14:paraId="6E437B18" w14:textId="77777777" w:rsidR="00B5730F" w:rsidRDefault="00B5730F" w:rsidP="00B90127">
      <w:pPr>
        <w:pStyle w:val="Lijstalinea"/>
        <w:ind w:left="0"/>
      </w:pPr>
    </w:p>
    <w:p w14:paraId="2DD63783" w14:textId="77777777" w:rsidR="00B5730F" w:rsidRDefault="00B5730F" w:rsidP="00041386">
      <w:r>
        <w:t xml:space="preserve">De pedagogische medewerkers onderkennen wat een kind al zelf kan, tonen respect voor wat het nog niet kan en haken in op leergierigheid. Zij staan open voor de gevoelens van het kind, proberen de gevoelens te begrijpen en kunnen hier vervolgens adequaat op in gaan. </w:t>
      </w:r>
    </w:p>
    <w:p w14:paraId="0E1C76BB" w14:textId="77777777" w:rsidR="00B5730F" w:rsidRDefault="00B5730F" w:rsidP="00041386">
      <w:r>
        <w:t xml:space="preserve">De begeleiding van de kinderen bestaat uit een professionele handelswijze van de pedagogische medewerkers, waarin de eigenheid en de mogelijkheid van elk kind een plaats krijgen binnen de </w:t>
      </w:r>
    </w:p>
    <w:p w14:paraId="7503AB1D" w14:textId="77777777" w:rsidR="00B5730F" w:rsidRDefault="00B5730F" w:rsidP="00041386">
      <w:r>
        <w:t xml:space="preserve">grenzen van de groep, de beschikbare ruimte en het spelmateriaal. Door het aanbieden van </w:t>
      </w:r>
    </w:p>
    <w:p w14:paraId="28C866CE" w14:textId="77777777" w:rsidR="00B5730F" w:rsidRDefault="00B5730F" w:rsidP="00041386">
      <w:r>
        <w:t xml:space="preserve">spelmateriaal in een uitdagende en vertrouwde omgeving, wordt de ontwikkeling van ieder kind </w:t>
      </w:r>
    </w:p>
    <w:p w14:paraId="2B1CBCA3" w14:textId="77777777" w:rsidR="00B5730F" w:rsidRDefault="00B5730F" w:rsidP="00041386">
      <w:r>
        <w:t xml:space="preserve">gestimuleerd en ontplooid. </w:t>
      </w:r>
    </w:p>
    <w:p w14:paraId="087D7DDA" w14:textId="77777777" w:rsidR="00B5730F" w:rsidRDefault="00B5730F" w:rsidP="00041386"/>
    <w:p w14:paraId="5151D65B" w14:textId="506544E6" w:rsidR="00B5730F" w:rsidRDefault="00B5730F" w:rsidP="00041386">
      <w:r>
        <w:t xml:space="preserve">Bij Kinderdagverblijf </w:t>
      </w:r>
      <w:proofErr w:type="spellStart"/>
      <w:r w:rsidR="00115299">
        <w:t>Pumpulunchi</w:t>
      </w:r>
      <w:proofErr w:type="spellEnd"/>
      <w:r w:rsidR="00115299">
        <w:t xml:space="preserve"> krijgen</w:t>
      </w:r>
      <w:r>
        <w:t xml:space="preserve"> kinderen de mogelijkheid om te spelen.  </w:t>
      </w:r>
    </w:p>
    <w:p w14:paraId="4B9949CF" w14:textId="77777777" w:rsidR="00B5730F" w:rsidRDefault="00B5730F" w:rsidP="00041386">
      <w:r>
        <w:t>Spelenderwijs leren, dat is een belangrijk uitgangspunt van het kinderdagverblijf.</w:t>
      </w:r>
    </w:p>
    <w:p w14:paraId="52B1617D" w14:textId="5E0ACE2F" w:rsidR="00B5730F" w:rsidRDefault="00B5730F" w:rsidP="00041386">
      <w:r>
        <w:t xml:space="preserve">Spelen en ontwikkelen betekenen ook grenzen stellen. De </w:t>
      </w:r>
      <w:r w:rsidR="00115299">
        <w:t>pedagogische medewerkers</w:t>
      </w:r>
      <w:r>
        <w:t xml:space="preserve"> leren kinderen spelenderwijs wat wel en niet kan binnen de grenzen van de groep en de beschikbare ruimte. Hierbij is van belang goed te </w:t>
      </w:r>
      <w:r w:rsidR="00115299">
        <w:t>observeren en</w:t>
      </w:r>
      <w:r>
        <w:t xml:space="preserve"> te luisteren naar kinderen, zodat duidelijk wordt wat zij kunnen en </w:t>
      </w:r>
      <w:r w:rsidR="00D23097">
        <w:t>wat gestimuleerd</w:t>
      </w:r>
      <w:r>
        <w:t xml:space="preserve"> moet worden.</w:t>
      </w:r>
    </w:p>
    <w:p w14:paraId="79F5E9B3" w14:textId="6740FC90" w:rsidR="00B5730F" w:rsidRDefault="00B5730F" w:rsidP="00041386">
      <w:r>
        <w:t xml:space="preserve">Vanuit de Wet </w:t>
      </w:r>
      <w:r w:rsidR="00115299">
        <w:t xml:space="preserve">Kinderopvang </w:t>
      </w:r>
      <w:r w:rsidR="00D23097">
        <w:t>stelt Kinderdagverblijf</w:t>
      </w:r>
      <w:r>
        <w:t xml:space="preserve"> </w:t>
      </w:r>
      <w:proofErr w:type="spellStart"/>
      <w:r w:rsidR="00D23097">
        <w:t>Pumpulunchi</w:t>
      </w:r>
      <w:proofErr w:type="spellEnd"/>
      <w:r w:rsidR="00D23097">
        <w:t xml:space="preserve"> zich</w:t>
      </w:r>
      <w:r>
        <w:t xml:space="preserve"> ten doel om </w:t>
      </w:r>
    </w:p>
    <w:p w14:paraId="6A136A71" w14:textId="5B5B6B36" w:rsidR="00B5730F" w:rsidRDefault="00B5730F" w:rsidP="00041386">
      <w:r>
        <w:t>kinderen te laten ontwikkelen middels een gevarieerd, samenhangend en vooral uitdagend aanbod aan materialen gedurende een of meerdere dag</w:t>
      </w:r>
      <w:r w:rsidR="000F7CAA">
        <w:t>en</w:t>
      </w:r>
      <w:r>
        <w:t xml:space="preserve"> per week. Onder professionele begeleiding en in nauwe samenspraak met de ouders/verzorgers worden aan een kind optimale ontplooiingskansen geboden. </w:t>
      </w:r>
    </w:p>
    <w:p w14:paraId="05E758FB" w14:textId="77777777" w:rsidR="00B5730F" w:rsidRDefault="00B5730F" w:rsidP="00041386">
      <w:r>
        <w:t xml:space="preserve">Hierdoor groeit het kind in eigen tempo en mogelijkheden, tot een evenwichtige, zelfstandige </w:t>
      </w:r>
    </w:p>
    <w:p w14:paraId="174D4631" w14:textId="77777777" w:rsidR="00B5730F" w:rsidRDefault="00B5730F" w:rsidP="00041386">
      <w:r>
        <w:t xml:space="preserve">volwassene, die positief in de maatschappij staat en sociaal vaardig is. Naast het aanbieden van </w:t>
      </w:r>
    </w:p>
    <w:p w14:paraId="0A8A7156" w14:textId="77777777" w:rsidR="00B5730F" w:rsidRDefault="00B5730F" w:rsidP="00041386">
      <w:r>
        <w:t xml:space="preserve">spelmogelijkheden zijn pedagogisch medewerkers tevens verantwoordelijk voor een deel van de </w:t>
      </w:r>
    </w:p>
    <w:p w14:paraId="7C2AB82C" w14:textId="77777777" w:rsidR="00B5730F" w:rsidRDefault="00B5730F" w:rsidP="00041386">
      <w:r>
        <w:t xml:space="preserve">ontwikkeling en opvoeding die zij gedurende de opvang periode van ouders/verzorgers overnemen. </w:t>
      </w:r>
    </w:p>
    <w:p w14:paraId="0DE85837" w14:textId="77777777" w:rsidR="00B5730F" w:rsidRDefault="00B5730F" w:rsidP="00041386"/>
    <w:p w14:paraId="258CDC92" w14:textId="77777777" w:rsidR="001E12DD" w:rsidRDefault="001E12DD" w:rsidP="00041386"/>
    <w:p w14:paraId="27F6956C" w14:textId="77777777" w:rsidR="001E12DD" w:rsidRDefault="001E12DD" w:rsidP="00041386"/>
    <w:p w14:paraId="39CF158B" w14:textId="77777777" w:rsidR="001E12DD" w:rsidRDefault="001E12DD" w:rsidP="00041386"/>
    <w:p w14:paraId="7EFE1E15" w14:textId="77777777" w:rsidR="00E53069" w:rsidRDefault="00E53069" w:rsidP="00041386"/>
    <w:p w14:paraId="5A130E69" w14:textId="5C989A90" w:rsidR="00B5730F" w:rsidRPr="00A32F78" w:rsidRDefault="001E12DD" w:rsidP="00F05803">
      <w:pPr>
        <w:pStyle w:val="Kop1"/>
      </w:pPr>
      <w:bookmarkStart w:id="16" w:name="_Toc180449651"/>
      <w:r>
        <w:lastRenderedPageBreak/>
        <w:t>Hoofdstuk 4</w:t>
      </w:r>
      <w:bookmarkStart w:id="17" w:name="_Toc497727677"/>
      <w:r w:rsidR="00E53069">
        <w:t xml:space="preserve"> Het p</w:t>
      </w:r>
      <w:r w:rsidR="00B5730F" w:rsidRPr="00A32F78">
        <w:t>edagogisch handelen</w:t>
      </w:r>
      <w:bookmarkEnd w:id="16"/>
      <w:bookmarkEnd w:id="17"/>
    </w:p>
    <w:p w14:paraId="281CCA1B" w14:textId="03BBD120" w:rsidR="00B5730F" w:rsidRDefault="00B5730F" w:rsidP="00041386">
      <w:r>
        <w:t xml:space="preserve">Kinderdagverblijf </w:t>
      </w:r>
      <w:proofErr w:type="spellStart"/>
      <w:r w:rsidR="00115299">
        <w:t>Pumpulunchi</w:t>
      </w:r>
      <w:proofErr w:type="spellEnd"/>
      <w:r w:rsidR="00115299">
        <w:t xml:space="preserve"> staat</w:t>
      </w:r>
      <w:r>
        <w:t xml:space="preserve"> voor het ontwikkelen van kinderen van </w:t>
      </w:r>
      <w:r w:rsidR="004754ED">
        <w:t>4 maanden</w:t>
      </w:r>
      <w:r w:rsidR="000F7CAA">
        <w:t xml:space="preserve"> oud</w:t>
      </w:r>
      <w:r>
        <w:t xml:space="preserve"> </w:t>
      </w:r>
      <w:r w:rsidRPr="00B739AD">
        <w:rPr>
          <w:color w:val="000000" w:themeColor="text1"/>
        </w:rPr>
        <w:t xml:space="preserve">tot </w:t>
      </w:r>
      <w:bookmarkEnd w:id="5"/>
      <w:r w:rsidR="009C6FD4" w:rsidRPr="00B739AD">
        <w:rPr>
          <w:color w:val="000000" w:themeColor="text1"/>
        </w:rPr>
        <w:t>4</w:t>
      </w:r>
      <w:r w:rsidRPr="00B739AD">
        <w:rPr>
          <w:color w:val="000000" w:themeColor="text1"/>
        </w:rPr>
        <w:t xml:space="preserve"> jaar </w:t>
      </w:r>
      <w:r>
        <w:t xml:space="preserve">in de breedste zin van het woord. </w:t>
      </w:r>
    </w:p>
    <w:p w14:paraId="7382403A" w14:textId="77777777" w:rsidR="00B5730F" w:rsidRDefault="00B5730F" w:rsidP="00041386">
      <w:r>
        <w:t>Een kind ontwikkelt zich van nature op zijn of haar eigen manier. Ieder kind heeft heel veel mogelijkheden in zich om van alles te kunnen leren. Door te spelen kunnen kinderen zelf ervaren en zelf ontdekken. Voor kinderen is het dé manier om te groeien. Wij spelen met hen mee en bieden hen uitdagende opvang. We willen dat zowel binnen als buiten alle ontwikkelingsgebieden aan bod komen. Dat kinderen bijvoorbeeld in de natuur bezig zijn, lichamelijk hun energie kwijt kunnen, muziek maken en liedjes zingen, voorgelezen worden, kunnen kleien en tekenen, proefjes uitproberen maar ook dat ze alléén kunnen spelen of samen met anderen. Wachten op je beurt bij een spelletje, spelregels leren, heerlijk onderuit zitten bij een poppenkast of zelf actief aan de slag door een taartje te bakken. Door deze veelheid aan ervaringen ontwikkelen kinderen hun persoonlijke competenties.</w:t>
      </w:r>
    </w:p>
    <w:p w14:paraId="66E6E9C7" w14:textId="77777777" w:rsidR="00B5730F" w:rsidRDefault="00B5730F" w:rsidP="00041386"/>
    <w:p w14:paraId="43A3691C" w14:textId="77777777" w:rsidR="00B5730F" w:rsidRDefault="00B5730F" w:rsidP="00041386">
      <w:proofErr w:type="spellStart"/>
      <w:r>
        <w:t>Pumpulunchi</w:t>
      </w:r>
      <w:proofErr w:type="spellEnd"/>
      <w:r>
        <w:t xml:space="preserve"> biedt een ondersteunende flexibele opvoedingsstructuur:</w:t>
      </w:r>
    </w:p>
    <w:p w14:paraId="6F042DA3" w14:textId="0FD35594" w:rsidR="00B5730F" w:rsidRDefault="00115299" w:rsidP="00B90127">
      <w:pPr>
        <w:numPr>
          <w:ilvl w:val="0"/>
          <w:numId w:val="12"/>
        </w:numPr>
      </w:pPr>
      <w:r>
        <w:t>Voldoende</w:t>
      </w:r>
      <w:r w:rsidR="00B5730F">
        <w:t xml:space="preserve"> regelmaat in het leven van alleda</w:t>
      </w:r>
      <w:r w:rsidR="00C85D6C">
        <w:t>ags</w:t>
      </w:r>
    </w:p>
    <w:p w14:paraId="0E57B796" w14:textId="0201B442" w:rsidR="00B5730F" w:rsidRDefault="00115299" w:rsidP="00B90127">
      <w:pPr>
        <w:numPr>
          <w:ilvl w:val="0"/>
          <w:numId w:val="12"/>
        </w:numPr>
      </w:pPr>
      <w:r>
        <w:t>Aanmoediging</w:t>
      </w:r>
      <w:r w:rsidR="00B5730F">
        <w:t>, stimulering, geven van instructie</w:t>
      </w:r>
    </w:p>
    <w:p w14:paraId="562AA239" w14:textId="702229DA" w:rsidR="00B5730F" w:rsidRDefault="00115299" w:rsidP="00B90127">
      <w:pPr>
        <w:numPr>
          <w:ilvl w:val="0"/>
          <w:numId w:val="12"/>
        </w:numPr>
      </w:pPr>
      <w:r>
        <w:t>Het</w:t>
      </w:r>
      <w:r w:rsidR="00B5730F">
        <w:t xml:space="preserve"> stellen van realistische eisen die passen bij de leeftijd en het vermogen van kinderen</w:t>
      </w:r>
    </w:p>
    <w:p w14:paraId="3C9E4F68" w14:textId="1B57B460" w:rsidR="00B5730F" w:rsidRDefault="00115299" w:rsidP="00B90127">
      <w:pPr>
        <w:numPr>
          <w:ilvl w:val="0"/>
          <w:numId w:val="12"/>
        </w:numPr>
      </w:pPr>
      <w:r>
        <w:t>Het</w:t>
      </w:r>
      <w:r w:rsidR="00B5730F">
        <w:t xml:space="preserve"> stellen van grenzen, het geven van regels; het uitleggen waarom er grenzen zijn, zodat een kind dit zich eigen kan maken </w:t>
      </w:r>
    </w:p>
    <w:p w14:paraId="2059156F" w14:textId="7DA4F87A" w:rsidR="00B5730F" w:rsidRDefault="00115299" w:rsidP="00B90127">
      <w:pPr>
        <w:numPr>
          <w:ilvl w:val="0"/>
          <w:numId w:val="12"/>
        </w:numPr>
      </w:pPr>
      <w:r>
        <w:t>Het</w:t>
      </w:r>
      <w:r w:rsidR="00B5730F">
        <w:t xml:space="preserve"> uitoefenen van controle op het gedrag van het kind</w:t>
      </w:r>
    </w:p>
    <w:p w14:paraId="14981633" w14:textId="108E0BE1" w:rsidR="00B5730F" w:rsidRDefault="00115299" w:rsidP="00B90127">
      <w:pPr>
        <w:numPr>
          <w:ilvl w:val="0"/>
          <w:numId w:val="12"/>
        </w:numPr>
      </w:pPr>
      <w:r>
        <w:t>Het</w:t>
      </w:r>
      <w:r w:rsidR="00B5730F">
        <w:t xml:space="preserve"> voldoende ruimte laten aan het kind voor eigen wensen en vrijheid voor eigen initiatief en experimenteren, evenals de vrijheid om over de structuur te (leren) onderhandelen  </w:t>
      </w:r>
    </w:p>
    <w:p w14:paraId="299851F5" w14:textId="73C11765" w:rsidR="00B5730F" w:rsidRDefault="00115299" w:rsidP="00B90127">
      <w:pPr>
        <w:numPr>
          <w:ilvl w:val="0"/>
          <w:numId w:val="12"/>
        </w:numPr>
      </w:pPr>
      <w:r>
        <w:t>Het</w:t>
      </w:r>
      <w:r w:rsidR="00B5730F">
        <w:t xml:space="preserve"> kind krijgt zoveel verantwoordelijkheid als het aankan en ervaart zo binnen die begrenzing de gevolgen van zijn gedrag; hij of zij leert de gevolgen inschatten en zijn of haar gedrag af te wegen.</w:t>
      </w:r>
    </w:p>
    <w:p w14:paraId="538CFD05" w14:textId="77777777" w:rsidR="00B5730F" w:rsidRDefault="00B5730F" w:rsidP="00041386"/>
    <w:p w14:paraId="62D37A90" w14:textId="3C14DFD6" w:rsidR="00B5730F" w:rsidRDefault="00B5730F" w:rsidP="00041386">
      <w:r>
        <w:t xml:space="preserve">We letten op gezondheid en hygiëne. Elk kind wordt goed verzorgd, gevoed </w:t>
      </w:r>
      <w:r w:rsidR="00115299">
        <w:t>en verschoond</w:t>
      </w:r>
      <w:r>
        <w:t>.</w:t>
      </w:r>
    </w:p>
    <w:p w14:paraId="6611C6AB" w14:textId="77777777" w:rsidR="00B5730F" w:rsidRDefault="00B5730F" w:rsidP="00041386">
      <w:r>
        <w:t xml:space="preserve">We letten op veiligheid. Dat betekent: afwezigheid van gevaar in de ruimte en de omgeving; afwezigheid van gevaarlijke stoffen en afwezigheid van geweld in de omgeving van het kind. </w:t>
      </w:r>
    </w:p>
    <w:p w14:paraId="52FF7E96" w14:textId="77777777" w:rsidR="0071085A" w:rsidRDefault="0071085A" w:rsidP="00041386"/>
    <w:p w14:paraId="2EA832FC" w14:textId="77777777" w:rsidR="00B5730F" w:rsidRDefault="00B5730F" w:rsidP="00041386">
      <w:r>
        <w:t>De sfeer wordt gezet vanuit het uitgangspunt ‘Samen spelen, samen delen en samen leren’, de kinderen worden ondersteund in het omgaan met de normen en waarden die belangrijk zijn in de omgang met anderen. Pedagogisch medewerkers tonen voorbeeldgedrag die nu en later van belang zijn voor het kind.</w:t>
      </w:r>
    </w:p>
    <w:p w14:paraId="05B8B602" w14:textId="77777777" w:rsidR="00B5730F" w:rsidRDefault="00B5730F" w:rsidP="00041386"/>
    <w:p w14:paraId="7667E784" w14:textId="77777777" w:rsidR="009C6FD4" w:rsidRPr="00325350" w:rsidRDefault="00B5730F" w:rsidP="00041386">
      <w:r>
        <w:t xml:space="preserve">Op </w:t>
      </w:r>
      <w:proofErr w:type="spellStart"/>
      <w:r>
        <w:t>Pumpulunchi</w:t>
      </w:r>
      <w:proofErr w:type="spellEnd"/>
      <w:r>
        <w:t xml:space="preserve"> komt elk kind in contact met leeftijdsgenoten en ander kinderen plus volwassenen van wie gedrag, optreden, waarden en normen overgenomen kunnen worden die voor nu en later van belang zijn. Spelen en bewegen is voor kinderen heel belangrijk en leveren een grote bijdrage aan een gezonde ontwikkeling van kinderen. We begeleiden de kinderen elke keer weer in hun vrije spel, maar bieden ook georganiseerde activiteiten aan. Zowel binnen als buiten in onze tuin</w:t>
      </w:r>
      <w:r w:rsidRPr="009C6FD4">
        <w:rPr>
          <w:color w:val="FF0000"/>
        </w:rPr>
        <w:t xml:space="preserve"> </w:t>
      </w:r>
      <w:r w:rsidRPr="00325350">
        <w:t xml:space="preserve">en op </w:t>
      </w:r>
    </w:p>
    <w:p w14:paraId="59BD0B4F" w14:textId="09A8B39D" w:rsidR="009C6FD4" w:rsidRPr="00325350" w:rsidRDefault="009C6FD4" w:rsidP="009C6FD4">
      <w:pPr>
        <w:spacing w:line="240" w:lineRule="auto"/>
        <w:rPr>
          <w:rFonts w:ascii="Times New Roman" w:eastAsia="Times New Roman" w:hAnsi="Times New Roman"/>
          <w:sz w:val="24"/>
          <w:szCs w:val="24"/>
          <w:lang w:eastAsia="nl-NL"/>
        </w:rPr>
      </w:pPr>
      <w:r w:rsidRPr="00325350">
        <w:rPr>
          <w:rFonts w:eastAsia="Times New Roman" w:cs="Calibri"/>
          <w:lang w:eastAsia="nl-NL"/>
        </w:rPr>
        <w:t>de verschillende speeltuinen in de buurt, boerderijen</w:t>
      </w:r>
      <w:r w:rsidR="00325350">
        <w:rPr>
          <w:rFonts w:eastAsia="Times New Roman" w:cs="Calibri"/>
          <w:lang w:eastAsia="nl-NL"/>
        </w:rPr>
        <w:t>.</w:t>
      </w:r>
    </w:p>
    <w:p w14:paraId="0118EB6D" w14:textId="6A5FE96F" w:rsidR="00A43038" w:rsidRDefault="00B5730F" w:rsidP="00041386">
      <w:r>
        <w:t xml:space="preserve">De pedagogisch medewerker streeft naar een veilige hechtingsrelatie met het kind, in aansluiting op de binding van het kind met zijn of haar ouders. Het basisvertrouwen dat ontstaat wordt in stand gehouden door de beschikbaarheid van de pedagogisch medewerker. Het kind ervaart hierdoor een </w:t>
      </w:r>
      <w:r>
        <w:lastRenderedPageBreak/>
        <w:t xml:space="preserve">toekomstperspectief. Wij bieden bewust en doelgericht voorwaarden, activiteiten en ontwikkelingskansen die gericht zijn op sociale, emotionele, cognitieve, motorische en lichamelijke ontwikkeling en ontplooiing. </w:t>
      </w:r>
    </w:p>
    <w:p w14:paraId="41EC118A" w14:textId="77777777" w:rsidR="00A43038" w:rsidRDefault="00A43038" w:rsidP="00041386"/>
    <w:p w14:paraId="04024F91" w14:textId="6714EE49" w:rsidR="00FA02D4" w:rsidRPr="009C6FD4" w:rsidRDefault="00FA02D4" w:rsidP="00041386">
      <w:pPr>
        <w:rPr>
          <w:color w:val="000000" w:themeColor="text1"/>
        </w:rPr>
      </w:pPr>
      <w:r w:rsidRPr="009C6FD4">
        <w:rPr>
          <w:color w:val="000000" w:themeColor="text1"/>
        </w:rPr>
        <w:t xml:space="preserve">De Pedagogische Cirkel geeft onze medewerkers sturing aan hun pedagogisch handelen. Het laat zien hoe onze </w:t>
      </w:r>
      <w:r w:rsidR="00C20BF2" w:rsidRPr="009C6FD4">
        <w:rPr>
          <w:color w:val="000000" w:themeColor="text1"/>
        </w:rPr>
        <w:t>Kind visie</w:t>
      </w:r>
      <w:r w:rsidRPr="009C6FD4">
        <w:rPr>
          <w:color w:val="000000" w:themeColor="text1"/>
        </w:rPr>
        <w:t xml:space="preserve"> is, hoe wij ons dienen te gedragen en hoe wij willen dat onze houding is binnen onze kinderopvang. </w:t>
      </w:r>
    </w:p>
    <w:p w14:paraId="1FA637EA" w14:textId="3D9DE7D6" w:rsidR="00FA02D4" w:rsidRDefault="00FA02D4" w:rsidP="00041386">
      <w:r w:rsidRPr="00FA02D4">
        <w:rPr>
          <w:noProof/>
        </w:rPr>
        <w:drawing>
          <wp:inline distT="0" distB="0" distL="0" distR="0" wp14:anchorId="6DD3C20C" wp14:editId="0298CE30">
            <wp:extent cx="5759450" cy="6058535"/>
            <wp:effectExtent l="0" t="0" r="635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6058535"/>
                    </a:xfrm>
                    <a:prstGeom prst="rect">
                      <a:avLst/>
                    </a:prstGeom>
                  </pic:spPr>
                </pic:pic>
              </a:graphicData>
            </a:graphic>
          </wp:inline>
        </w:drawing>
      </w:r>
    </w:p>
    <w:p w14:paraId="5CDA9032" w14:textId="77777777" w:rsidR="00AA69DD" w:rsidRDefault="00AA69DD" w:rsidP="00F05803">
      <w:pPr>
        <w:pStyle w:val="Kop1"/>
      </w:pPr>
    </w:p>
    <w:p w14:paraId="01182350" w14:textId="77777777" w:rsidR="009C6FD4" w:rsidRDefault="009C6FD4" w:rsidP="00F05803">
      <w:pPr>
        <w:pStyle w:val="Kop1"/>
      </w:pPr>
    </w:p>
    <w:p w14:paraId="656908CF" w14:textId="77777777" w:rsidR="009C6FD4" w:rsidRDefault="009C6FD4" w:rsidP="00F05803">
      <w:pPr>
        <w:pStyle w:val="Kop1"/>
      </w:pPr>
    </w:p>
    <w:p w14:paraId="05C70380" w14:textId="77777777" w:rsidR="00E53069" w:rsidRDefault="00E53069" w:rsidP="00E53069"/>
    <w:p w14:paraId="633B30C9" w14:textId="77777777" w:rsidR="00E53069" w:rsidRDefault="00E53069" w:rsidP="00E53069"/>
    <w:p w14:paraId="2776E533" w14:textId="77777777" w:rsidR="00E53069" w:rsidRPr="00E53069" w:rsidRDefault="00E53069" w:rsidP="00E53069"/>
    <w:p w14:paraId="742141B7" w14:textId="63F74870" w:rsidR="0071085A" w:rsidRDefault="001E12DD" w:rsidP="00F05803">
      <w:pPr>
        <w:pStyle w:val="Kop1"/>
      </w:pPr>
      <w:bookmarkStart w:id="18" w:name="_Toc180449652"/>
      <w:r>
        <w:lastRenderedPageBreak/>
        <w:t>Hoofdstuk 5</w:t>
      </w:r>
      <w:r w:rsidR="00E53069">
        <w:t xml:space="preserve"> </w:t>
      </w:r>
      <w:r w:rsidR="0071085A">
        <w:t>De vier pedagogische basisdoelen</w:t>
      </w:r>
      <w:bookmarkEnd w:id="18"/>
    </w:p>
    <w:p w14:paraId="3AE2F501" w14:textId="7D06E56C" w:rsidR="0071085A" w:rsidRPr="00D83A7E" w:rsidRDefault="0071085A" w:rsidP="0071085A">
      <w:proofErr w:type="spellStart"/>
      <w:r w:rsidRPr="00D83A7E">
        <w:t>Pumpulunchi</w:t>
      </w:r>
      <w:proofErr w:type="spellEnd"/>
      <w:r w:rsidRPr="00D83A7E">
        <w:t xml:space="preserve"> biedt verantwoorde kinderopvang. Hieronder wordt verstaan</w:t>
      </w:r>
      <w:r w:rsidR="00C820F8">
        <w:t>:</w:t>
      </w:r>
      <w:r w:rsidRPr="00D83A7E">
        <w:t xml:space="preserve"> het in een veilige en gezonde omgeving bieden van emotionel</w:t>
      </w:r>
      <w:r w:rsidR="00AA69DD" w:rsidRPr="00D83A7E">
        <w:t xml:space="preserve">e veiligheid aan kinderen, het bevorderen van de persoonlijke- en sociale competenties van kinderen en de socialisatie van kinderen door overdracht van algemeen aanvaardbare waarden en normen. </w:t>
      </w:r>
    </w:p>
    <w:p w14:paraId="2FDDF404" w14:textId="77777777" w:rsidR="00AA69DD" w:rsidRPr="00D83A7E" w:rsidRDefault="00AA69DD" w:rsidP="0071085A">
      <w:r w:rsidRPr="00D83A7E">
        <w:t>Hieronder een beschrijving van de vier pedagogische basisdoelen.</w:t>
      </w:r>
    </w:p>
    <w:p w14:paraId="70E71052" w14:textId="77777777" w:rsidR="0071085A" w:rsidRPr="00D83A7E" w:rsidRDefault="0071085A" w:rsidP="00041386"/>
    <w:p w14:paraId="6B6A15F1" w14:textId="77777777" w:rsidR="0071085A" w:rsidRPr="00D83A7E" w:rsidRDefault="0071085A" w:rsidP="00E53069">
      <w:pPr>
        <w:pStyle w:val="Kop2"/>
      </w:pPr>
      <w:bookmarkStart w:id="19" w:name="_Toc180449653"/>
      <w:bookmarkStart w:id="20" w:name="_Toc497727678"/>
      <w:r w:rsidRPr="00D83A7E">
        <w:t>Emotionele veiligheid</w:t>
      </w:r>
      <w:bookmarkEnd w:id="19"/>
    </w:p>
    <w:p w14:paraId="5FD8BE01" w14:textId="77777777" w:rsidR="0071085A" w:rsidRPr="00D83A7E" w:rsidRDefault="0071085A" w:rsidP="0071085A">
      <w:pPr>
        <w:rPr>
          <w:rFonts w:asciiTheme="minorHAnsi" w:hAnsiTheme="minorHAnsi" w:cstheme="minorHAnsi"/>
          <w:color w:val="000000" w:themeColor="text1"/>
        </w:rPr>
      </w:pPr>
      <w:r w:rsidRPr="00D83A7E">
        <w:rPr>
          <w:rFonts w:asciiTheme="minorHAnsi" w:hAnsiTheme="minorHAnsi" w:cstheme="minorHAnsi"/>
          <w:color w:val="000000" w:themeColor="text1"/>
        </w:rPr>
        <w:t xml:space="preserve">Een veilige basis voor kinderen. Een ‘thuis’ waar kinderen zich kunnen ontspannen en zichzelf kunnen zijn. Veiligheid is primair van belang. Het draagt bij aan het welbevinden van kinderen. </w:t>
      </w:r>
    </w:p>
    <w:p w14:paraId="18FE0528"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Individuele aandacht geven</w:t>
      </w:r>
    </w:p>
    <w:p w14:paraId="64188C5F"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Structuur bieden</w:t>
      </w:r>
    </w:p>
    <w:p w14:paraId="1CCE053C"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Warmte en genegenheid</w:t>
      </w:r>
    </w:p>
    <w:p w14:paraId="26AB97C7"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Voorspelbaar zijn voor kinderen</w:t>
      </w:r>
    </w:p>
    <w:p w14:paraId="1FEA83FD" w14:textId="77777777" w:rsidR="0071085A" w:rsidRPr="00D83A7E" w:rsidRDefault="0071085A" w:rsidP="009C6FD4">
      <w:pPr>
        <w:pStyle w:val="Lijstalinea"/>
        <w:numPr>
          <w:ilvl w:val="0"/>
          <w:numId w:val="28"/>
        </w:numPr>
        <w:spacing w:line="240" w:lineRule="auto"/>
        <w:rPr>
          <w:rFonts w:asciiTheme="minorHAnsi" w:hAnsiTheme="minorHAnsi" w:cstheme="minorHAnsi"/>
          <w:color w:val="000000" w:themeColor="text1"/>
        </w:rPr>
      </w:pPr>
      <w:r w:rsidRPr="00D83A7E">
        <w:rPr>
          <w:rFonts w:asciiTheme="minorHAnsi" w:hAnsiTheme="minorHAnsi" w:cstheme="minorHAnsi"/>
          <w:color w:val="000000" w:themeColor="text1"/>
        </w:rPr>
        <w:t>Signalen herkennen en hierop reageren (ook wel sensitieve responsiviteit genoemd)</w:t>
      </w:r>
    </w:p>
    <w:p w14:paraId="6DCB1489" w14:textId="77777777" w:rsidR="009C6FD4" w:rsidRDefault="009C6FD4" w:rsidP="0071085A"/>
    <w:p w14:paraId="02D63A76" w14:textId="5F056A47" w:rsidR="0071085A" w:rsidRPr="00D83A7E" w:rsidRDefault="0071085A" w:rsidP="0071085A">
      <w:r w:rsidRPr="00D83A7E">
        <w:t>Ieder kind ontvangt geborgenheid, steun en begrip van de pedagogisch medewerkers. We bouwen een band op met ieder kind afgestemd op zijn of haar behoefte. De pedagogisch medewerkers tonen belangstelling voor het kind en zijn of haar leefwereld. De behoeften, wensen, gevoelens en verlangens van het kind worden serieus genomen door de pedagogisch medewerkers.</w:t>
      </w:r>
    </w:p>
    <w:p w14:paraId="6F8D6129" w14:textId="77777777" w:rsidR="0071085A" w:rsidRPr="00D83A7E" w:rsidRDefault="0071085A" w:rsidP="0071085A"/>
    <w:p w14:paraId="1DD546C1" w14:textId="7B8D44A3" w:rsidR="009B4B04" w:rsidRDefault="009B4B04" w:rsidP="009B4B04">
      <w:r w:rsidRPr="00D83A7E">
        <w:t xml:space="preserve">Naar de kinderen toe hebben we duidelijke grenzen. Dit geeft kinderen duidelijkheid en houvast en daarmee een gevoel van emotionele veiligheid. </w:t>
      </w:r>
      <w:r w:rsidR="00C820F8">
        <w:t>R</w:t>
      </w:r>
      <w:r w:rsidRPr="00D83A7E">
        <w:t>uzie maken</w:t>
      </w:r>
      <w:r w:rsidR="00C820F8">
        <w:t xml:space="preserve"> kan gebeuren</w:t>
      </w:r>
      <w:r w:rsidRPr="00D83A7E">
        <w:t xml:space="preserve"> maar elkaar pijn doen, bijten, schoppen, spugen, slaan, schelden of agressief gedrag worden niet getolereerd. Als een kind onacceptabel gedrag laat zien dan zijn er verschillende mogelijkheden om te handelen. Voorbeelden zijn het aanspreken op ongewenst gedrag, het kind waarschuwen, het kind afleiden en het kind even uit de situatie halen. Bij oudere kinderen wordt de situatie besproken.</w:t>
      </w:r>
    </w:p>
    <w:p w14:paraId="1A08110A" w14:textId="77777777" w:rsidR="009B4B04" w:rsidRPr="00E413F5" w:rsidRDefault="009B4B04" w:rsidP="0071085A"/>
    <w:p w14:paraId="42826594" w14:textId="77777777" w:rsidR="0071085A" w:rsidRPr="009554AF" w:rsidRDefault="0071085A" w:rsidP="00E53069">
      <w:pPr>
        <w:pStyle w:val="Kop2"/>
      </w:pPr>
      <w:bookmarkStart w:id="21" w:name="_Toc180449654"/>
      <w:r w:rsidRPr="009554AF">
        <w:t>De persoonlijke competentie</w:t>
      </w:r>
      <w:bookmarkEnd w:id="20"/>
      <w:bookmarkEnd w:id="21"/>
    </w:p>
    <w:p w14:paraId="1F7FBA68" w14:textId="3173A135" w:rsidR="0071085A" w:rsidRDefault="0071085A" w:rsidP="0071085A">
      <w:r>
        <w:t xml:space="preserve">Met het begrip persoonlijke </w:t>
      </w:r>
      <w:r w:rsidR="00115299">
        <w:t>competentie wordt</w:t>
      </w:r>
      <w:r>
        <w:t xml:space="preserve"> </w:t>
      </w:r>
      <w:r w:rsidR="00156674">
        <w:t>bedoeld persoonskenmerken</w:t>
      </w:r>
      <w:r>
        <w:t xml:space="preserve"> zoals veerkracht, </w:t>
      </w:r>
    </w:p>
    <w:p w14:paraId="021EE0E1" w14:textId="77777777" w:rsidR="0071085A" w:rsidRDefault="0071085A" w:rsidP="0071085A">
      <w:r>
        <w:t xml:space="preserve">zelfstandigheid, zelfvertrouwen, flexibiliteit en creativiteit. Dit stelt een kind in staat om allerlei </w:t>
      </w:r>
    </w:p>
    <w:p w14:paraId="75A5DAF2" w14:textId="77777777" w:rsidR="0071085A" w:rsidRDefault="0071085A" w:rsidP="0071085A">
      <w:r>
        <w:t xml:space="preserve">problemen adequaat aan te pakken en zich aan te passen aan veranderende omstandigheden. </w:t>
      </w:r>
    </w:p>
    <w:p w14:paraId="76CD737E" w14:textId="77777777" w:rsidR="0071085A" w:rsidRDefault="0071085A" w:rsidP="0071085A">
      <w:r>
        <w:t xml:space="preserve">Ook krijgt het kind hierdoor vaardigheden en leert hij het maken van keuzes. </w:t>
      </w:r>
    </w:p>
    <w:p w14:paraId="42D4AA2D" w14:textId="77777777" w:rsidR="0071085A" w:rsidRDefault="0071085A" w:rsidP="0071085A"/>
    <w:p w14:paraId="73914E7F" w14:textId="77777777" w:rsidR="0071085A" w:rsidRDefault="0071085A" w:rsidP="0071085A">
      <w:r>
        <w:t xml:space="preserve">In de pedagogisch medewerker-kind relatie werken wij aan de persoonlijke competenties van een </w:t>
      </w:r>
    </w:p>
    <w:p w14:paraId="287D4949" w14:textId="77777777" w:rsidR="0071085A" w:rsidRDefault="0071085A" w:rsidP="0071085A">
      <w:r>
        <w:t xml:space="preserve">kind. We stimuleren de kinderen hun grenzen te laten ontdekken en te verleggen. We maken de kinderen bewust van de eigen capaciteiten en kwaliteiten. We gaan in op initiatieven van het kind, we belonen, prijzen en complimenteren het kind. We laten zien dat we er zijn voor het kind, ieder kind kan bij ons terecht, we staan open voor de kinderen en geven ze vertrouwen. We letten op onze </w:t>
      </w:r>
    </w:p>
    <w:p w14:paraId="697145C4" w14:textId="77777777" w:rsidR="0071085A" w:rsidRDefault="0071085A" w:rsidP="0071085A">
      <w:r>
        <w:t xml:space="preserve">mimiek en intonatie. We laten zien dat we respect hebben voor het kind. We praten met de kinderen </w:t>
      </w:r>
    </w:p>
    <w:p w14:paraId="398E5EA6" w14:textId="54C05C6C" w:rsidR="0071085A" w:rsidRDefault="0071085A" w:rsidP="0071085A">
      <w:r>
        <w:t xml:space="preserve">door </w:t>
      </w:r>
      <w:r w:rsidR="00156674">
        <w:t>ernaartoe</w:t>
      </w:r>
      <w:r>
        <w:t xml:space="preserve"> te lopen en op ooghoogte met hen te spreken. Kinderen mogen vaak zelf hun </w:t>
      </w:r>
    </w:p>
    <w:p w14:paraId="25D1D61B" w14:textId="77777777" w:rsidR="0071085A" w:rsidRDefault="0071085A" w:rsidP="0071085A">
      <w:r>
        <w:t xml:space="preserve">keuzes maken. </w:t>
      </w:r>
    </w:p>
    <w:p w14:paraId="7E0F8E70" w14:textId="77777777" w:rsidR="0071085A" w:rsidRDefault="0071085A" w:rsidP="0071085A"/>
    <w:p w14:paraId="35D86D94" w14:textId="77777777" w:rsidR="0071085A" w:rsidRDefault="0071085A" w:rsidP="0071085A">
      <w:r>
        <w:t xml:space="preserve">In en met de groep dragen wij zorg voor de ontwikkeling van de persoonlijke competenties van het </w:t>
      </w:r>
    </w:p>
    <w:p w14:paraId="4AF0893A" w14:textId="77777777" w:rsidR="0071085A" w:rsidRDefault="0071085A" w:rsidP="0071085A">
      <w:r>
        <w:t xml:space="preserve">kind. Dit kan in groepsverband onder de aandacht gebracht worden door activiteiten waarmee een </w:t>
      </w:r>
    </w:p>
    <w:p w14:paraId="08CD5455" w14:textId="77777777" w:rsidR="0071085A" w:rsidRDefault="0071085A" w:rsidP="0071085A">
      <w:r>
        <w:lastRenderedPageBreak/>
        <w:t xml:space="preserve">kind zichzelf op onderscheidende wijze kan laten zien (gezelschapsspellen, toneelstukje). De groep is </w:t>
      </w:r>
    </w:p>
    <w:p w14:paraId="482907B0" w14:textId="77777777" w:rsidR="0071085A" w:rsidRDefault="0071085A" w:rsidP="0071085A">
      <w:r>
        <w:t xml:space="preserve">een sociale leefgemeenschap waarin geoefend kan worden met eigen mogelijkheden en grenzen. </w:t>
      </w:r>
    </w:p>
    <w:p w14:paraId="6918B75D" w14:textId="77777777" w:rsidR="0071085A" w:rsidRDefault="0071085A" w:rsidP="0071085A">
      <w:r>
        <w:t xml:space="preserve">Ook wordt er plezier gedeeld en bemerkt wat gewenst en ongewenst gedrag inhoudt. </w:t>
      </w:r>
    </w:p>
    <w:p w14:paraId="743F4F1C" w14:textId="77777777" w:rsidR="0071085A" w:rsidRDefault="0071085A" w:rsidP="0071085A">
      <w:r>
        <w:t xml:space="preserve">Respect voor autonomie in de groep is zichtbaar in een vertrouwde, liefdevolle en veilige band met </w:t>
      </w:r>
    </w:p>
    <w:p w14:paraId="3BCAEDB1" w14:textId="77777777" w:rsidR="0071085A" w:rsidRDefault="0071085A" w:rsidP="0071085A">
      <w:r>
        <w:t xml:space="preserve">ons. We observeren de kinderen in de groep en zijn verantwoordelijk voor het welzijn van ieder </w:t>
      </w:r>
    </w:p>
    <w:p w14:paraId="730D7757" w14:textId="77777777" w:rsidR="0071085A" w:rsidRDefault="0071085A" w:rsidP="0071085A">
      <w:r>
        <w:t xml:space="preserve">individu. Ieder kind is anders, autonoom, dus ieder kind heeft iets anders nodig om zich in de groep </w:t>
      </w:r>
    </w:p>
    <w:p w14:paraId="66A82EDA" w14:textId="77777777" w:rsidR="0071085A" w:rsidRDefault="0071085A" w:rsidP="0071085A">
      <w:r>
        <w:t xml:space="preserve">geaccepteerd te voelen. De pedagogische medewerker heeft hierin een belangrijke taak. </w:t>
      </w:r>
    </w:p>
    <w:p w14:paraId="5D1A50E9" w14:textId="77777777" w:rsidR="0071085A" w:rsidRDefault="0071085A" w:rsidP="0071085A">
      <w:r>
        <w:t xml:space="preserve">Te denken valt aan begeleiding bij het oplossen van conflicten, de groep splitsen waar nodig en leren dat je respect naar elkaar tonen. </w:t>
      </w:r>
    </w:p>
    <w:p w14:paraId="559EF42D" w14:textId="77777777" w:rsidR="0071085A" w:rsidRDefault="0071085A" w:rsidP="0071085A"/>
    <w:p w14:paraId="4E0A5403" w14:textId="77777777" w:rsidR="0071085A" w:rsidRDefault="0071085A" w:rsidP="0071085A">
      <w:r>
        <w:t xml:space="preserve">Door het inrichten van de ruimte dragen we bij aan de persoonlijke competenties van het kind. </w:t>
      </w:r>
    </w:p>
    <w:p w14:paraId="7D45E5FB" w14:textId="77777777" w:rsidR="0071085A" w:rsidRDefault="0071085A" w:rsidP="0071085A">
      <w:r>
        <w:t xml:space="preserve">In de ruimte wordt rekening gehouden met dat baby’s een rustige ruimte nodig hebben. </w:t>
      </w:r>
    </w:p>
    <w:p w14:paraId="7D94C7CA" w14:textId="77777777" w:rsidR="0071085A" w:rsidRDefault="0071085A" w:rsidP="0071085A">
      <w:r>
        <w:t xml:space="preserve">Hierin zijn dat niet te veel prikkels maar wel de mogelijkheid om zich te ontwikkelen. </w:t>
      </w:r>
    </w:p>
    <w:p w14:paraId="4FC18917" w14:textId="77777777" w:rsidR="0071085A" w:rsidRDefault="0071085A" w:rsidP="0071085A">
      <w:r>
        <w:t xml:space="preserve">De inrichting is uitdagend en veilig. De persoonlijke competentie en activiteiten, de pedagogisch medewerker laat aan het kind de ruimte voor eigen initiatief met betrekking tot het aangaan van activiteiten. Hierbij worden kansen geboden voor het ontdekken van eigen persoonlijkheidskenmerken zoals zelfvertrouwen, initiatief, interesse en zelfredzaamheid. </w:t>
      </w:r>
    </w:p>
    <w:p w14:paraId="33D014C2" w14:textId="44CE69B0" w:rsidR="006C7E3C" w:rsidRPr="005C2EB5" w:rsidRDefault="0071085A" w:rsidP="005C2EB5">
      <w:r>
        <w:t xml:space="preserve">Het dagprogramma is als een rode draad om een handreiking te geven. </w:t>
      </w:r>
    </w:p>
    <w:p w14:paraId="156D3A6F" w14:textId="77777777" w:rsidR="0071085A" w:rsidRPr="00607828" w:rsidRDefault="0071085A" w:rsidP="0071085A">
      <w:pPr>
        <w:rPr>
          <w:sz w:val="20"/>
          <w:szCs w:val="20"/>
        </w:rPr>
      </w:pPr>
    </w:p>
    <w:p w14:paraId="1A676781" w14:textId="01E0AFCC" w:rsidR="0071085A" w:rsidRDefault="0071085A" w:rsidP="0071085A">
      <w:r>
        <w:t>Door het dagprogramma creëren we rust en regelmaat. In het dagprogramma volg</w:t>
      </w:r>
      <w:r w:rsidR="007E6B65">
        <w:t>t</w:t>
      </w:r>
      <w:r>
        <w:t xml:space="preserve"> </w:t>
      </w:r>
      <w:r w:rsidR="007E6B65">
        <w:t>de</w:t>
      </w:r>
      <w:r>
        <w:t xml:space="preserve"> groep een bepaald ritme. Dit ritme is weer afgestemd op de mogelijkheden die we hebben om de kinderen de aandacht en verzorging te geven die ze nodig hebben, bijvoorbeeld eten, slapen maar ook aandacht voor hun spel en ontwikkeling.</w:t>
      </w:r>
    </w:p>
    <w:p w14:paraId="0BFA75AA" w14:textId="7653922B" w:rsidR="0071085A" w:rsidRPr="00AD6CAB" w:rsidRDefault="0071085A" w:rsidP="0071085A">
      <w:r>
        <w:t xml:space="preserve">Het dagprogramma past zodanig in elkaar dat er ook rekening wordt gehouden met haal en breng momenten van de kinderen.  Echter in het kader van respect voor autonomie is er wel ruimte om af te wijken per kind. Als het dagprogramma niet past bij dat wat het kind nodig heeft; hierbij valt te denken aan flessen van baby’s, slaaptijden van baby’s, dan handelen wij naar de behoefte van het kind. Bij knutselen stellen we niet het resultaat als doel maar het plezier dat wordt beleefd. Kinderen moeten niet, ze mogen. </w:t>
      </w:r>
      <w:r w:rsidR="00C12A5C" w:rsidRPr="00AD6CAB">
        <w:t xml:space="preserve">Wij bieden </w:t>
      </w:r>
      <w:r w:rsidR="00156674" w:rsidRPr="00AD6CAB">
        <w:t>hun</w:t>
      </w:r>
      <w:r w:rsidR="00C12A5C" w:rsidRPr="00AD6CAB">
        <w:t xml:space="preserve"> de mogelijkheid spelenderwijs allerlei ervaringen op te doen die hen van pas komen wanneer ze naar de basisschool gaan.</w:t>
      </w:r>
    </w:p>
    <w:p w14:paraId="2280BE45" w14:textId="77777777" w:rsidR="0071085A" w:rsidRPr="00607828" w:rsidRDefault="0071085A" w:rsidP="0071085A">
      <w:pPr>
        <w:rPr>
          <w:sz w:val="20"/>
          <w:szCs w:val="20"/>
        </w:rPr>
      </w:pPr>
    </w:p>
    <w:p w14:paraId="401029CB" w14:textId="77777777" w:rsidR="0071085A" w:rsidRDefault="0071085A" w:rsidP="0071085A">
      <w:r>
        <w:t xml:space="preserve">Wij geven kinderen positieve feedback waardoor ze trots op zichzelf worden en het gevoel krijgen </w:t>
      </w:r>
    </w:p>
    <w:p w14:paraId="47202A96" w14:textId="77777777" w:rsidR="0071085A" w:rsidRDefault="0071085A" w:rsidP="0071085A">
      <w:r>
        <w:t xml:space="preserve">dat ze iets kunnen. We leren kinderen spelenderwijs hun zelfstandigheid te ontwikkelen, van proberen kun je leren. Hierbij komen we tegemoet aan de eigenheid van ieder kind. </w:t>
      </w:r>
    </w:p>
    <w:p w14:paraId="380E8E2A" w14:textId="77777777" w:rsidR="0071085A" w:rsidRDefault="0071085A" w:rsidP="0071085A">
      <w:r>
        <w:t xml:space="preserve">Het spelmateriaal wat wij aanbieden past bij de leeftijd, ontwikkelingsfase, lichamelijke en </w:t>
      </w:r>
    </w:p>
    <w:p w14:paraId="2170BAA6" w14:textId="77777777" w:rsidR="0071085A" w:rsidRDefault="0071085A" w:rsidP="0071085A">
      <w:r>
        <w:t xml:space="preserve">geestelijke mogelijkheden van een kind. Het materiaal maakt emoties los van plezier, verwondering, </w:t>
      </w:r>
    </w:p>
    <w:p w14:paraId="7CB54087" w14:textId="77777777" w:rsidR="0071085A" w:rsidRDefault="0071085A" w:rsidP="0071085A">
      <w:r>
        <w:t xml:space="preserve">verrassing, ongeduld of teleurstelling. De wijze waarop de groepsleiding het spelmateriaal aanbiedt, </w:t>
      </w:r>
    </w:p>
    <w:p w14:paraId="50796D28" w14:textId="77777777" w:rsidR="0071085A" w:rsidRDefault="0071085A" w:rsidP="0071085A">
      <w:r>
        <w:t xml:space="preserve">biedt kansen voor individuele leermomenten, zelfoverwinning en zelfstandigheid. Er is spelmateriaal </w:t>
      </w:r>
    </w:p>
    <w:p w14:paraId="5D5D89F2" w14:textId="77777777" w:rsidR="0071085A" w:rsidRDefault="0071085A" w:rsidP="0071085A">
      <w:r>
        <w:t xml:space="preserve">om individueel mee te spelen maar ook in groepsverband. We stimuleren de kinderen zelf hun </w:t>
      </w:r>
    </w:p>
    <w:p w14:paraId="6881F0C3" w14:textId="77777777" w:rsidR="0071085A" w:rsidRDefault="0071085A" w:rsidP="0071085A">
      <w:r>
        <w:t xml:space="preserve">keuzes te maken voor spelmateriaal en daarnaast stimuleren we de kinderen spelmateriaal te kiezen </w:t>
      </w:r>
    </w:p>
    <w:p w14:paraId="5BFE5F9A" w14:textId="77777777" w:rsidR="0071085A" w:rsidRPr="00476D9E" w:rsidRDefault="0071085A" w:rsidP="0071085A">
      <w:r>
        <w:t xml:space="preserve">wat bijdraagt in hun ontwikkeling. </w:t>
      </w:r>
    </w:p>
    <w:p w14:paraId="68F6DBFB" w14:textId="77777777" w:rsidR="00990934" w:rsidRDefault="00990934" w:rsidP="00AE4530">
      <w:pPr>
        <w:pStyle w:val="Kop3"/>
      </w:pPr>
      <w:bookmarkStart w:id="22" w:name="_Toc497727679"/>
    </w:p>
    <w:p w14:paraId="0A11F465" w14:textId="77777777" w:rsidR="00990934" w:rsidRDefault="00990934" w:rsidP="00AE4530">
      <w:pPr>
        <w:pStyle w:val="Kop3"/>
      </w:pPr>
    </w:p>
    <w:p w14:paraId="1C8EA5AB" w14:textId="77777777" w:rsidR="00E53069" w:rsidRDefault="00E53069" w:rsidP="00E53069"/>
    <w:p w14:paraId="7E7D5B66" w14:textId="77777777" w:rsidR="00E53069" w:rsidRPr="00E53069" w:rsidRDefault="00E53069" w:rsidP="00E53069"/>
    <w:p w14:paraId="5CB76744" w14:textId="61621023" w:rsidR="0071085A" w:rsidRPr="009554AF" w:rsidRDefault="0071085A" w:rsidP="00E53069">
      <w:pPr>
        <w:pStyle w:val="Kop2"/>
      </w:pPr>
      <w:bookmarkStart w:id="23" w:name="_Toc180449655"/>
      <w:r w:rsidRPr="009554AF">
        <w:lastRenderedPageBreak/>
        <w:t>De sociale competentie</w:t>
      </w:r>
      <w:bookmarkEnd w:id="22"/>
      <w:bookmarkEnd w:id="23"/>
    </w:p>
    <w:p w14:paraId="03017D30" w14:textId="77777777" w:rsidR="0071085A" w:rsidRDefault="0071085A" w:rsidP="0071085A">
      <w:r>
        <w:t xml:space="preserve">Het begrip sociale competentie omvat het zich in een ander kunnen verplaatsen, kunnen communiceren, kunnen samenwerken, anderen helpen, conflicten voorkomen en oplossen, het ontwikkelen van een sociale verantwoordelijkheid. De interactie met leeftijdsgenootjes biedt kinderen een leeromgeving voor het opdoen van sociale competenties. Het geeft aan kinderen kansen om zich te ontwikkelen tot personen die goed kunnen functioneren in de samenleving. </w:t>
      </w:r>
    </w:p>
    <w:p w14:paraId="6B2C59F9" w14:textId="77777777" w:rsidR="0071085A" w:rsidRDefault="0071085A" w:rsidP="0071085A">
      <w:r>
        <w:t xml:space="preserve">In de pedagogische medewerker-kind interactie bieden wij gelegenheid voor het ontwikkelen van de </w:t>
      </w:r>
    </w:p>
    <w:p w14:paraId="1F84A6DD" w14:textId="77777777" w:rsidR="0071085A" w:rsidRDefault="0071085A" w:rsidP="0071085A">
      <w:r>
        <w:t xml:space="preserve">sociale competenties van een kind. De rol van een pedagogisch medewerker in een interactie tussen </w:t>
      </w:r>
    </w:p>
    <w:p w14:paraId="3F022B00" w14:textId="77777777" w:rsidR="0071085A" w:rsidRDefault="0071085A" w:rsidP="0071085A">
      <w:r>
        <w:t xml:space="preserve">kinderen is afhankelijk van de situatie: sturend, ondersteunend, corrigerend, verzorgend, </w:t>
      </w:r>
    </w:p>
    <w:p w14:paraId="51387A1D" w14:textId="77777777" w:rsidR="0071085A" w:rsidRDefault="0071085A" w:rsidP="0071085A">
      <w:r>
        <w:t xml:space="preserve">bruggenbouwer. </w:t>
      </w:r>
    </w:p>
    <w:p w14:paraId="7EB17F93" w14:textId="77777777" w:rsidR="0071085A" w:rsidRDefault="0071085A" w:rsidP="0071085A"/>
    <w:p w14:paraId="7A7830D2" w14:textId="77777777" w:rsidR="0071085A" w:rsidRDefault="0071085A" w:rsidP="0071085A">
      <w:r>
        <w:t xml:space="preserve">We leren een conflict op te lossen door ze bewust te laten worden van hetgeen er gebeurt. </w:t>
      </w:r>
    </w:p>
    <w:p w14:paraId="6FF5E365" w14:textId="77777777" w:rsidR="0071085A" w:rsidRDefault="0071085A" w:rsidP="0071085A">
      <w:r>
        <w:t>We stellen ons in eerste instantie passief maar wakend op en passen onze houding en handelen naar behoefte aan. In gesprekjes met het kind wordt het kind uitgenodigd te vertellen over zijn belevenissen.</w:t>
      </w:r>
    </w:p>
    <w:p w14:paraId="47218450" w14:textId="05F0B351" w:rsidR="0071085A" w:rsidRDefault="0071085A" w:rsidP="0071085A">
      <w:r>
        <w:t>Ook samen met het kind iets doen, dus</w:t>
      </w:r>
      <w:r w:rsidR="00E512F9">
        <w:t xml:space="preserve"> het</w:t>
      </w:r>
      <w:r>
        <w:t xml:space="preserve"> samenwerken bevordert de sociale competenties.</w:t>
      </w:r>
    </w:p>
    <w:p w14:paraId="6BDDDD2F" w14:textId="2A909155" w:rsidR="0071085A" w:rsidRDefault="0071085A" w:rsidP="0071085A">
      <w:r>
        <w:t xml:space="preserve">Kinderdagverblijf </w:t>
      </w:r>
      <w:proofErr w:type="spellStart"/>
      <w:r w:rsidR="00156674">
        <w:t>Pumpulunchi</w:t>
      </w:r>
      <w:proofErr w:type="spellEnd"/>
      <w:r w:rsidR="00156674">
        <w:t xml:space="preserve"> biedt</w:t>
      </w:r>
      <w:r>
        <w:t xml:space="preserve"> ruimte voor drukke en rustige activiteiten. We bieden het kind de mogelijkheid om met de eigen omgeving te experimenteren en de eigen mogelijkheden te onderzoeken in relatie </w:t>
      </w:r>
      <w:r w:rsidR="00156674">
        <w:t>tot anderen</w:t>
      </w:r>
      <w:r>
        <w:t xml:space="preserve">. </w:t>
      </w:r>
    </w:p>
    <w:p w14:paraId="397B3209" w14:textId="77777777" w:rsidR="0071085A" w:rsidRDefault="0071085A" w:rsidP="0071085A">
      <w:r>
        <w:t xml:space="preserve">In en met een groep dragen wij zorg voor het ontwikkelen van de sociale competenties van een kind. </w:t>
      </w:r>
    </w:p>
    <w:p w14:paraId="463B54B7" w14:textId="77777777" w:rsidR="0071085A" w:rsidRDefault="0071085A" w:rsidP="0071085A">
      <w:r>
        <w:t xml:space="preserve">De groep biedt kinderen de mogelijkheid te leren omgaan met verschillende leeftijden. </w:t>
      </w:r>
    </w:p>
    <w:p w14:paraId="6D2DDB53" w14:textId="63B8488B" w:rsidR="0071085A" w:rsidRDefault="00E512F9" w:rsidP="0071085A">
      <w:r>
        <w:t>Het dagprogramma wordt gevisualiseerd door de dagritmekaarten. Deze kaarten hangen in de groep en worden gebruik bij de aanvang van de verschillende activiteiten.</w:t>
      </w:r>
    </w:p>
    <w:p w14:paraId="1344001B" w14:textId="33F78FAA" w:rsidR="0071085A" w:rsidRDefault="0071085A" w:rsidP="0071085A">
      <w:r>
        <w:t xml:space="preserve">We stimuleren de kinderen elkaar te helpen, iets doorgeven, jas helpen aantrekken etc. We leren de kinderen elkaar complimentjes te geven en geven daarin het voorbeeld. Leren wachten op elkaar vinden wij ook erg belangrijk. </w:t>
      </w:r>
    </w:p>
    <w:p w14:paraId="1D0A1EE3" w14:textId="7A9FDE90" w:rsidR="0071085A" w:rsidRDefault="0071085A" w:rsidP="0071085A">
      <w:r>
        <w:t>We bieden spelmateriaal aan om de sociale competentie te ontwikkelen</w:t>
      </w:r>
      <w:r w:rsidR="00E512F9">
        <w:t>.</w:t>
      </w:r>
    </w:p>
    <w:p w14:paraId="0AA2E925" w14:textId="77777777" w:rsidR="00E512F9" w:rsidRDefault="00E512F9" w:rsidP="0071085A"/>
    <w:p w14:paraId="284FA4B0" w14:textId="77777777" w:rsidR="0071085A" w:rsidRPr="001E12DD" w:rsidRDefault="0071085A" w:rsidP="00E53069">
      <w:pPr>
        <w:pStyle w:val="Kop2"/>
      </w:pPr>
      <w:bookmarkStart w:id="24" w:name="_Toc180449656"/>
      <w:r w:rsidRPr="00633243">
        <w:t>Waarden en normen</w:t>
      </w:r>
      <w:bookmarkEnd w:id="24"/>
    </w:p>
    <w:p w14:paraId="126DAC96" w14:textId="126C9C5E" w:rsidR="0071085A" w:rsidRDefault="0071085A" w:rsidP="0071085A">
      <w:r>
        <w:t xml:space="preserve">Om de kinderen houvast te bieden is het belangrijk voor ze om te weten wat er van </w:t>
      </w:r>
      <w:r w:rsidR="00156674">
        <w:t>hen</w:t>
      </w:r>
      <w:r>
        <w:t xml:space="preserve"> wordt verwacht. Hiervoor is het nodig structuur aan te brengen en duidelijkheid te scheppen over de </w:t>
      </w:r>
    </w:p>
    <w:p w14:paraId="1482B642" w14:textId="77777777" w:rsidR="0071085A" w:rsidRDefault="0071085A" w:rsidP="0071085A">
      <w:r>
        <w:t xml:space="preserve">normen en waarden die we hanteren in de groep. Wat is wenselijk gedrag en wat is onwenselijk gedrag, maar ook wat is mijn aandeel hierin, de wederkerigheid van actie en reactie. </w:t>
      </w:r>
    </w:p>
    <w:p w14:paraId="7596CB8E" w14:textId="77777777" w:rsidR="0071085A" w:rsidRDefault="0071085A" w:rsidP="0071085A">
      <w:r>
        <w:t xml:space="preserve">We leren de kinderen rekening te houden met een ander, door het erkennen en herkennen van eigen en andermans emoties en gevoelens. Te denken valt elkaar met de naam aanspreken, op de beurt wachten, niet door elkaar heen praten, niet pijn doen, omgaan met conflicten, elkaar waarderen en complimenteren. We geven hierin zelf het voorbeeld. We leren de kinderen als ze iets willen om er op een juiste manier naar te vragen, bijvoorbeeld mag ik nog een broodje? </w:t>
      </w:r>
    </w:p>
    <w:p w14:paraId="350BEEAA" w14:textId="77777777" w:rsidR="0071085A" w:rsidRDefault="0071085A" w:rsidP="0071085A"/>
    <w:p w14:paraId="25CFAEC6" w14:textId="77777777" w:rsidR="0071085A" w:rsidRDefault="0071085A" w:rsidP="0071085A">
      <w:r>
        <w:t xml:space="preserve">We stimuleren kinderen “dank je wel” te zeggen. We leren de kinderen hoe er met elkaar wordt omgegaan, waar bepaalde activiteiten wel of niet gedaan kunnen worden. Respect voor de spullen van een ander en respect voor de natuur. In de groep begeleiden we de kinderen in interacties naar elkaar en naar de groepsleiding toe. We leren de kinderen hun gevoelens te benoemen als ze, iets leuks, spannends, akeligs, verdrietigs of ontroerends beleven. We leren de kinderen dat de beleving van emoties voor alle kinderen anders kan zijn en dat te respecteren. </w:t>
      </w:r>
    </w:p>
    <w:p w14:paraId="2B70B28E" w14:textId="77777777" w:rsidR="0071085A" w:rsidRDefault="0071085A" w:rsidP="0071085A">
      <w:r>
        <w:lastRenderedPageBreak/>
        <w:t xml:space="preserve">We leggen de kinderen uit welke omgangsvormen we verwachten van de kinderen. Te denken valt aan geen speelgoed afpakken van anderen, niet bijten, niet slaan etc. Je legt uit waarom je dit niet wilt en geeft ook aan hoe kinderen ermee om kunnen gaan als dit toch gebeurt. </w:t>
      </w:r>
    </w:p>
    <w:p w14:paraId="1D7EB626" w14:textId="77777777" w:rsidR="0071085A" w:rsidRDefault="0071085A" w:rsidP="0071085A"/>
    <w:p w14:paraId="211E8B00" w14:textId="79BABAB0" w:rsidR="0071085A" w:rsidRDefault="0071085A" w:rsidP="0071085A">
      <w:r>
        <w:t xml:space="preserve">We geven de kinderen uitleg en informatie over de activiteit zodat zij weten wat er gaat gebeuren en wat er van </w:t>
      </w:r>
      <w:r w:rsidR="00156674">
        <w:t>hen</w:t>
      </w:r>
      <w:r>
        <w:t xml:space="preserve"> wordt verwacht. De uitleg en informatie past bij het ontwikkelingsniveau en belevingswereld van de kinderen. We bespreken en begeleiden de kinderen met de nieuwe ervaringen die ze tijdens hun spel of bij een activiteit opdoen. We beiden de kinderen activiteiten aan maar respecteren hun keuze er niet aan mee te doen. Wanneer het van de zijlijn meekijkt nodigen we het toch uit mee te doen.</w:t>
      </w:r>
    </w:p>
    <w:p w14:paraId="2BC74582" w14:textId="77777777" w:rsidR="0071085A" w:rsidRDefault="0071085A" w:rsidP="0071085A"/>
    <w:p w14:paraId="16C26325" w14:textId="3ECF804A" w:rsidR="0071085A" w:rsidRDefault="0071085A" w:rsidP="0071085A">
      <w:r>
        <w:t xml:space="preserve">Kinderen moeten weten </w:t>
      </w:r>
      <w:r w:rsidR="006C7E3C">
        <w:t>waarvoor</w:t>
      </w:r>
      <w:r>
        <w:t xml:space="preserve"> spelmateriaal bedoeld is, hoe ze ermee om moeten gaan en dat het waardevol materiaal is. We leren de kinderen spelenderwijs hoe het spelmateriaal wordt opgeruimd, de kinderen worden erbij betrokken en er wordt duidelijk gemaakt wat er van ze wordt verwacht. </w:t>
      </w:r>
    </w:p>
    <w:p w14:paraId="3A6250E4" w14:textId="77777777" w:rsidR="0071085A" w:rsidRDefault="0071085A" w:rsidP="0071085A">
      <w:r>
        <w:t xml:space="preserve">Spelmateriaal biedt de mogelijkheid om rollen uit het dagelijks leven te oefenen, keukenattributen, </w:t>
      </w:r>
    </w:p>
    <w:p w14:paraId="68C61B7C" w14:textId="77777777" w:rsidR="0071085A" w:rsidRDefault="0071085A" w:rsidP="0071085A">
      <w:r>
        <w:t xml:space="preserve">kleertjes, bedjes, koffertjes en tasjes etc. De kinderen leren om op de juiste manier om te gaan met </w:t>
      </w:r>
    </w:p>
    <w:p w14:paraId="4C39AA2F" w14:textId="07594A22" w:rsidR="0071085A" w:rsidRDefault="0071085A" w:rsidP="0071085A">
      <w:r>
        <w:t>het materiaal wat aanwezig is</w:t>
      </w:r>
      <w:r w:rsidR="006C7E3C">
        <w:t>.</w:t>
      </w:r>
    </w:p>
    <w:p w14:paraId="5B42BD64" w14:textId="77777777" w:rsidR="0071085A" w:rsidRDefault="0071085A" w:rsidP="0071085A">
      <w:pPr>
        <w:rPr>
          <w:b/>
          <w:color w:val="FF0000"/>
        </w:rPr>
      </w:pPr>
    </w:p>
    <w:p w14:paraId="2A6889E2" w14:textId="77777777" w:rsidR="0071085A" w:rsidRDefault="0071085A" w:rsidP="0071085A"/>
    <w:p w14:paraId="077E73CE" w14:textId="4E679279" w:rsidR="0071085A" w:rsidRDefault="0071085A" w:rsidP="0071085A"/>
    <w:p w14:paraId="766B184D" w14:textId="059034D7" w:rsidR="008429EB" w:rsidRDefault="008429EB" w:rsidP="0071085A"/>
    <w:p w14:paraId="0847E11E" w14:textId="4893FA8A" w:rsidR="008429EB" w:rsidRDefault="008429EB" w:rsidP="0071085A"/>
    <w:p w14:paraId="6FFF5446" w14:textId="315100F5" w:rsidR="008429EB" w:rsidRDefault="008429EB" w:rsidP="0071085A"/>
    <w:p w14:paraId="0B9E96D7" w14:textId="5E0D75CB" w:rsidR="008429EB" w:rsidRDefault="008429EB" w:rsidP="0071085A"/>
    <w:p w14:paraId="456CD5B8" w14:textId="7B4FE009" w:rsidR="008429EB" w:rsidRDefault="008429EB" w:rsidP="0071085A"/>
    <w:p w14:paraId="4252C490" w14:textId="7C4B958F" w:rsidR="008429EB" w:rsidRDefault="008429EB" w:rsidP="0071085A"/>
    <w:p w14:paraId="7AB59990" w14:textId="23D12B04" w:rsidR="008429EB" w:rsidRDefault="008429EB" w:rsidP="0071085A"/>
    <w:p w14:paraId="2A6BFC1D" w14:textId="0BB3BF34" w:rsidR="008429EB" w:rsidRDefault="008429EB" w:rsidP="0071085A"/>
    <w:p w14:paraId="09BAD921" w14:textId="6028730B" w:rsidR="008429EB" w:rsidRDefault="008429EB" w:rsidP="0071085A"/>
    <w:p w14:paraId="0AD265B6" w14:textId="44949C22" w:rsidR="008429EB" w:rsidRDefault="008429EB" w:rsidP="0071085A"/>
    <w:p w14:paraId="143693DA" w14:textId="0CD2E153" w:rsidR="008429EB" w:rsidRDefault="008429EB" w:rsidP="0071085A"/>
    <w:p w14:paraId="111AD970" w14:textId="4E145E93" w:rsidR="008429EB" w:rsidRDefault="008429EB" w:rsidP="0071085A"/>
    <w:p w14:paraId="7E7D12C7" w14:textId="1F465348" w:rsidR="008429EB" w:rsidRDefault="008429EB" w:rsidP="0071085A"/>
    <w:p w14:paraId="67F5B5B7" w14:textId="58490F09" w:rsidR="008429EB" w:rsidRDefault="008429EB" w:rsidP="0071085A"/>
    <w:p w14:paraId="05D2B925" w14:textId="77777777" w:rsidR="008429EB" w:rsidRDefault="008429EB" w:rsidP="0071085A"/>
    <w:p w14:paraId="192D4B01" w14:textId="77777777" w:rsidR="00AA69DD" w:rsidRDefault="00AA69DD" w:rsidP="0071085A"/>
    <w:p w14:paraId="79A31C6F" w14:textId="77777777" w:rsidR="00AA69DD" w:rsidRDefault="00AA69DD" w:rsidP="0071085A"/>
    <w:p w14:paraId="0186BB93" w14:textId="77777777" w:rsidR="00AA69DD" w:rsidRDefault="00AA69DD" w:rsidP="0071085A"/>
    <w:p w14:paraId="28D6A396" w14:textId="77777777" w:rsidR="00AA69DD" w:rsidRDefault="00AA69DD" w:rsidP="0071085A"/>
    <w:p w14:paraId="4D4E7946" w14:textId="21F54889" w:rsidR="00AA69DD" w:rsidRDefault="00AA69DD" w:rsidP="0071085A"/>
    <w:p w14:paraId="59EC7A9F" w14:textId="77777777" w:rsidR="0022448A" w:rsidRDefault="0022448A" w:rsidP="0071085A"/>
    <w:p w14:paraId="568F5838" w14:textId="77777777" w:rsidR="00701891" w:rsidRDefault="00701891" w:rsidP="00F05803">
      <w:pPr>
        <w:pStyle w:val="Kop1"/>
      </w:pPr>
    </w:p>
    <w:p w14:paraId="073C40EA" w14:textId="77777777" w:rsidR="009E3243" w:rsidRDefault="009E3243">
      <w:pPr>
        <w:spacing w:line="240" w:lineRule="auto"/>
        <w:rPr>
          <w:b/>
          <w:color w:val="C00000"/>
          <w:sz w:val="28"/>
          <w:szCs w:val="28"/>
        </w:rPr>
      </w:pPr>
      <w:r>
        <w:br w:type="page"/>
      </w:r>
    </w:p>
    <w:p w14:paraId="0D01C98D" w14:textId="182DE89B" w:rsidR="0071085A" w:rsidRDefault="00AA69DD" w:rsidP="00F05803">
      <w:pPr>
        <w:pStyle w:val="Kop1"/>
      </w:pPr>
      <w:bookmarkStart w:id="25" w:name="_Toc180449657"/>
      <w:r>
        <w:lastRenderedPageBreak/>
        <w:t>Hoofdstuk 6</w:t>
      </w:r>
      <w:r w:rsidR="00AE4530">
        <w:t xml:space="preserve"> Ontwikkelingsgericht werken</w:t>
      </w:r>
      <w:bookmarkEnd w:id="25"/>
    </w:p>
    <w:p w14:paraId="78FDAD7C" w14:textId="519CB516" w:rsidR="00AC1F0C" w:rsidRDefault="00AC1F0C" w:rsidP="00AC1F0C">
      <w:r w:rsidRPr="008429EB">
        <w:rPr>
          <w:iCs/>
        </w:rPr>
        <w:t>Ontwikkelingsgericht werken</w:t>
      </w:r>
      <w:r>
        <w:t xml:space="preserve"> is een manier waarop wij met kinderen omgaan. Het stelt de interesses, behoeften en ontwikkeling van kinderen centraal. Wij creëren volop kansen voor kinderen en bieden hen uitdaging. Kinderen kunnen zich optimaal ontwikkelen als ze zich emotioneel vrij en vertrouwd voelen, nieuwsgierig zijn en zelfvertrouwen hebben. Onze pedagogisch medewerkers spelen hierbij een belangrijke rol. Zij zorgen ervoor dat kinderen zich thuis voelen op </w:t>
      </w:r>
      <w:proofErr w:type="spellStart"/>
      <w:r>
        <w:t>Pumpulunchi</w:t>
      </w:r>
      <w:proofErr w:type="spellEnd"/>
      <w:r>
        <w:t>. Door met persoonlijke aandacht en respect naar kinderen te kijken en in te spelen op hun interesses en behoeften.</w:t>
      </w:r>
    </w:p>
    <w:p w14:paraId="36F55825" w14:textId="77777777" w:rsidR="00AC1F0C" w:rsidRDefault="00AC1F0C" w:rsidP="00AC1F0C"/>
    <w:p w14:paraId="7D436512" w14:textId="77777777" w:rsidR="00AC1F0C" w:rsidRPr="00263350" w:rsidRDefault="00AC1F0C" w:rsidP="00E53069">
      <w:pPr>
        <w:pStyle w:val="Kop2"/>
      </w:pPr>
      <w:bookmarkStart w:id="26" w:name="_Toc180449658"/>
      <w:r w:rsidRPr="00263350">
        <w:t>Welke methode</w:t>
      </w:r>
      <w:bookmarkEnd w:id="26"/>
    </w:p>
    <w:p w14:paraId="02BCA2D7" w14:textId="6DE4B0E4" w:rsidR="00AC1F0C" w:rsidRDefault="00DC619E" w:rsidP="00AC1F0C">
      <w:r>
        <w:t xml:space="preserve">Ook maken we gebruik van de methode </w:t>
      </w:r>
      <w:r w:rsidR="00231108">
        <w:t xml:space="preserve">Uk en Puk </w:t>
      </w:r>
      <w:r w:rsidR="00AC1F0C">
        <w:t xml:space="preserve">voor </w:t>
      </w:r>
      <w:r w:rsidR="00231108">
        <w:t xml:space="preserve">het observeren van onze kinderen. We werken niet met deze methode, maar vindt </w:t>
      </w:r>
      <w:r w:rsidR="00D339D0">
        <w:t>dat de observatielijsten alle gebieden weergeven.</w:t>
      </w:r>
    </w:p>
    <w:p w14:paraId="19BFC0A3" w14:textId="2C374AF9" w:rsidR="00AC1F0C" w:rsidRDefault="00AC1F0C" w:rsidP="00AC1F0C">
      <w:r>
        <w:t>Hiermee kunnen we mogelijke taal- en ontwikkel</w:t>
      </w:r>
      <w:r w:rsidR="008E054F">
        <w:t>ings</w:t>
      </w:r>
      <w:r>
        <w:t xml:space="preserve">achterstanden tijdig </w:t>
      </w:r>
      <w:r w:rsidR="008E054F">
        <w:t>signaleren</w:t>
      </w:r>
      <w:r>
        <w:t xml:space="preserve"> bij kinderen en indien noodzakelijk doorverwijzen naar </w:t>
      </w:r>
      <w:r w:rsidR="008E054F">
        <w:t>de nodige instantie.</w:t>
      </w:r>
    </w:p>
    <w:p w14:paraId="07497A16" w14:textId="77777777" w:rsidR="00AC1F0C" w:rsidRPr="00AC1F0C" w:rsidRDefault="00AC1F0C" w:rsidP="00AC1F0C"/>
    <w:p w14:paraId="28DD4A94" w14:textId="77777777" w:rsidR="00B5730F" w:rsidRDefault="00B5730F" w:rsidP="00E53069">
      <w:pPr>
        <w:pStyle w:val="Kop2"/>
      </w:pPr>
      <w:bookmarkStart w:id="27" w:name="_Toc180449659"/>
      <w:r w:rsidRPr="00124C97">
        <w:t>ONTWIKKELINGSGERICHT WERKEN, maar hoe?</w:t>
      </w:r>
      <w:bookmarkEnd w:id="27"/>
    </w:p>
    <w:p w14:paraId="4C82C62A" w14:textId="77777777" w:rsidR="00B5730F" w:rsidRDefault="00B5730F" w:rsidP="00041386">
      <w:r>
        <w:t xml:space="preserve">De pedagogisch medewerkers zorgen voor rust en veiligheid en bieden tegelijkertijd een uitdaging aan. Veranderingen worden aangekondigd, voltrekken zich zo geleidelijk mogelijk en zijn inzichtelijk voor de kinderen. De pedagogisch medewerkers zijn er als steun en om van te leren. </w:t>
      </w:r>
    </w:p>
    <w:p w14:paraId="4FF90E27" w14:textId="77777777" w:rsidR="00B5730F" w:rsidRDefault="00B5730F" w:rsidP="00041386"/>
    <w:p w14:paraId="20A0C04B" w14:textId="77777777" w:rsidR="00B5730F" w:rsidRDefault="00B5730F" w:rsidP="00041386">
      <w:r>
        <w:t>We hanteren zeven uitgangspunten van Ontwikkelingsgericht Werken:</w:t>
      </w:r>
    </w:p>
    <w:p w14:paraId="51FDB3B8" w14:textId="7020FB53" w:rsidR="00B5730F" w:rsidRDefault="00156674" w:rsidP="00380DD8">
      <w:pPr>
        <w:numPr>
          <w:ilvl w:val="0"/>
          <w:numId w:val="13"/>
        </w:numPr>
      </w:pPr>
      <w:r>
        <w:t>Werken</w:t>
      </w:r>
      <w:r w:rsidR="00B5730F">
        <w:t xml:space="preserve"> vanuit wat kinderen al kunnen</w:t>
      </w:r>
    </w:p>
    <w:p w14:paraId="0CE475B6" w14:textId="614921F2" w:rsidR="00B5730F" w:rsidRDefault="00156674" w:rsidP="00380DD8">
      <w:pPr>
        <w:numPr>
          <w:ilvl w:val="0"/>
          <w:numId w:val="13"/>
        </w:numPr>
      </w:pPr>
      <w:r>
        <w:t>Een</w:t>
      </w:r>
      <w:r w:rsidR="00B5730F">
        <w:t xml:space="preserve"> kind ontwikkelt zichzelf in relatie tot de omgeving</w:t>
      </w:r>
    </w:p>
    <w:p w14:paraId="33846EC1" w14:textId="47D1B05C" w:rsidR="00B5730F" w:rsidRDefault="00156674" w:rsidP="00380DD8">
      <w:pPr>
        <w:numPr>
          <w:ilvl w:val="0"/>
          <w:numId w:val="13"/>
        </w:numPr>
      </w:pPr>
      <w:r>
        <w:t>Ieder</w:t>
      </w:r>
      <w:r w:rsidR="00B5730F">
        <w:t xml:space="preserve"> kind ontwikkelt zich in zijn of haar eigen tempo</w:t>
      </w:r>
    </w:p>
    <w:p w14:paraId="7A99BF52" w14:textId="69DFAAA4" w:rsidR="00B5730F" w:rsidRDefault="00156674" w:rsidP="00380DD8">
      <w:pPr>
        <w:numPr>
          <w:ilvl w:val="0"/>
          <w:numId w:val="13"/>
        </w:numPr>
      </w:pPr>
      <w:r>
        <w:t>Activiteiten</w:t>
      </w:r>
      <w:r w:rsidR="00B5730F">
        <w:t xml:space="preserve"> die kinderen aanspreken en uitdagen stimuleren de ontwikkeling van een kind </w:t>
      </w:r>
    </w:p>
    <w:p w14:paraId="774DAB7D" w14:textId="1EE1F7F3" w:rsidR="00B5730F" w:rsidRDefault="00156674" w:rsidP="00380DD8">
      <w:pPr>
        <w:numPr>
          <w:ilvl w:val="0"/>
          <w:numId w:val="13"/>
        </w:numPr>
      </w:pPr>
      <w:r>
        <w:t>De</w:t>
      </w:r>
      <w:r w:rsidR="00B5730F">
        <w:t xml:space="preserve"> ontwikkeling vindt plaats binnen een sociaal-culturele context: kinderen leren rekening houden met elkaar en respect te hebben voor elkaar </w:t>
      </w:r>
    </w:p>
    <w:p w14:paraId="79B8E09B" w14:textId="225D128E" w:rsidR="00B5730F" w:rsidRDefault="00156674" w:rsidP="00380DD8">
      <w:pPr>
        <w:numPr>
          <w:ilvl w:val="0"/>
          <w:numId w:val="13"/>
        </w:numPr>
      </w:pPr>
      <w:r>
        <w:t>De</w:t>
      </w:r>
      <w:r w:rsidR="00B5730F">
        <w:t xml:space="preserve"> pedagogisch medewerker speelt adequaat in op de behoeften en mogelijkheden van ieder kind </w:t>
      </w:r>
    </w:p>
    <w:p w14:paraId="448D8070" w14:textId="22C41471" w:rsidR="00B5730F" w:rsidRDefault="00156674" w:rsidP="00380DD8">
      <w:pPr>
        <w:numPr>
          <w:ilvl w:val="0"/>
          <w:numId w:val="13"/>
        </w:numPr>
      </w:pPr>
      <w:r>
        <w:t>Sociale</w:t>
      </w:r>
      <w:r w:rsidR="00B5730F">
        <w:t xml:space="preserve"> contacten en met elkaar communiceren zijn onmisbaar bij de ontwikkeling “Volgen en Observeren”</w:t>
      </w:r>
    </w:p>
    <w:p w14:paraId="03851259" w14:textId="77777777" w:rsidR="00B5730F" w:rsidRDefault="00B5730F" w:rsidP="00041386"/>
    <w:p w14:paraId="231D82A7" w14:textId="77777777" w:rsidR="00AC1F0C" w:rsidRDefault="00AC1F0C" w:rsidP="00E53069">
      <w:pPr>
        <w:pStyle w:val="Kop2"/>
      </w:pPr>
      <w:bookmarkStart w:id="28" w:name="_Toc180449660"/>
      <w:r>
        <w:t>Observeren en signaleren</w:t>
      </w:r>
      <w:bookmarkEnd w:id="28"/>
    </w:p>
    <w:p w14:paraId="3B85BC8C" w14:textId="30DB04EC" w:rsidR="008E054F" w:rsidRDefault="00B5730F" w:rsidP="00041386">
      <w:r>
        <w:t xml:space="preserve">De pedagogisch medewerkers observeren dagelijks de kinderen en de groep. Dit is een bron van plezier, inzicht en verwondering. Bij het observeren van de individuele ontwikkeling en welbevinden van de kinderen wordt gebruik gemaakt van observatie-instrumenten. We maken hierbij gebruik van een observatiesysteem voor </w:t>
      </w:r>
      <w:r w:rsidR="00F75171">
        <w:t xml:space="preserve">kinderen van </w:t>
      </w:r>
      <w:r w:rsidR="0027208D">
        <w:t>0</w:t>
      </w:r>
      <w:r w:rsidR="00F75171">
        <w:t xml:space="preserve"> maanden</w:t>
      </w:r>
      <w:r>
        <w:t xml:space="preserve"> </w:t>
      </w:r>
      <w:r w:rsidR="008E054F">
        <w:t>tot</w:t>
      </w:r>
      <w:r>
        <w:t xml:space="preserve"> </w:t>
      </w:r>
      <w:r w:rsidR="00156674">
        <w:t>4-jarigen</w:t>
      </w:r>
      <w:r>
        <w:t xml:space="preserve">, dat regelmatig en systematisch de ontwikkeling van een kind volgt. Voordat we observeren vragen we de ouder(s) </w:t>
      </w:r>
      <w:r w:rsidR="008E054F">
        <w:t>om</w:t>
      </w:r>
      <w:r>
        <w:t xml:space="preserve"> </w:t>
      </w:r>
      <w:r w:rsidR="00156674">
        <w:t>toestemming.</w:t>
      </w:r>
    </w:p>
    <w:p w14:paraId="7AE688D0" w14:textId="73301626" w:rsidR="009E3243" w:rsidRDefault="00B5730F" w:rsidP="00041386">
      <w:r>
        <w:t xml:space="preserve">Om </w:t>
      </w:r>
      <w:r w:rsidR="00156674">
        <w:t>de 6</w:t>
      </w:r>
      <w:r>
        <w:t xml:space="preserve"> maanden wordt er per kind geobserveerd en een vragenlijst </w:t>
      </w:r>
      <w:r w:rsidRPr="00D83A7E">
        <w:t>ingevuld door de pedagogisch medewerkers. Hierdoor kunnen we de ontwikkeling van elk kind volgen</w:t>
      </w:r>
      <w:r w:rsidR="008E054F">
        <w:t xml:space="preserve">. </w:t>
      </w:r>
    </w:p>
    <w:p w14:paraId="3E29FB7D" w14:textId="0F2400D1" w:rsidR="00B5730F" w:rsidRPr="00D83A7E" w:rsidRDefault="00E1467D" w:rsidP="00041386">
      <w:r w:rsidRPr="00D83A7E">
        <w:t>De ouders krijgen voor aanvang van het gesprek</w:t>
      </w:r>
      <w:r w:rsidR="008E054F">
        <w:t xml:space="preserve"> een</w:t>
      </w:r>
      <w:r w:rsidRPr="00D83A7E">
        <w:t xml:space="preserve"> vragenlijst mee zodat ze deze thuis ter voorbereiding op het </w:t>
      </w:r>
      <w:r w:rsidR="00156674" w:rsidRPr="00D83A7E">
        <w:t>gesprek kunnen</w:t>
      </w:r>
      <w:r w:rsidRPr="00D83A7E">
        <w:t xml:space="preserve"> </w:t>
      </w:r>
      <w:r w:rsidR="008E054F">
        <w:t>invullen.</w:t>
      </w:r>
      <w:r w:rsidRPr="00D83A7E">
        <w:t xml:space="preserve"> </w:t>
      </w:r>
    </w:p>
    <w:p w14:paraId="6BA1B470" w14:textId="45E8B825" w:rsidR="00B5730F" w:rsidRPr="00D83A7E" w:rsidRDefault="00B5730F" w:rsidP="00041386">
      <w:r w:rsidRPr="00D83A7E">
        <w:t>Aan de hand hiervan wordt de werkwijze op de groep besproken en waar nodig aangepast. Als pedagogisch medewerkers vermoeden dat er iets aan de hand is, observeren zij eerst gericht het kind om vervolgens het probleem met de ouders en de l</w:t>
      </w:r>
      <w:r w:rsidR="008E054F">
        <w:t>eiding</w:t>
      </w:r>
      <w:r w:rsidRPr="00D83A7E">
        <w:t xml:space="preserve"> te bespreken. Er wordt met de ouders </w:t>
      </w:r>
      <w:r w:rsidRPr="00D83A7E">
        <w:lastRenderedPageBreak/>
        <w:t xml:space="preserve">besproken of ze de problemen herkennen en welke stappen ondernomen worden. Wij proberen aan alle kinderen de ondersteuning te bieden die het kind nodig heeft. </w:t>
      </w:r>
    </w:p>
    <w:p w14:paraId="35941836" w14:textId="77777777" w:rsidR="0054580B" w:rsidRPr="00D83A7E" w:rsidRDefault="00B5730F" w:rsidP="00041386">
      <w:pPr>
        <w:rPr>
          <w:color w:val="000000" w:themeColor="text1"/>
        </w:rPr>
      </w:pPr>
      <w:r w:rsidRPr="00D83A7E">
        <w:t xml:space="preserve">Ons uitgangspunt hierbij is dat we alles doen in overleg met ouders want ouders kennen hun kind het </w:t>
      </w:r>
      <w:r w:rsidRPr="00D83A7E">
        <w:rPr>
          <w:color w:val="000000" w:themeColor="text1"/>
        </w:rPr>
        <w:t xml:space="preserve">beste. </w:t>
      </w:r>
    </w:p>
    <w:p w14:paraId="055D8235" w14:textId="77777777" w:rsidR="00D517F2" w:rsidRPr="00425E7A" w:rsidRDefault="0054580B" w:rsidP="00041386">
      <w:pPr>
        <w:rPr>
          <w:rFonts w:asciiTheme="minorHAnsi" w:hAnsiTheme="minorHAnsi" w:cstheme="minorHAnsi"/>
          <w:color w:val="000000" w:themeColor="text1"/>
        </w:rPr>
      </w:pPr>
      <w:r w:rsidRPr="00425E7A">
        <w:rPr>
          <w:color w:val="000000" w:themeColor="text1"/>
        </w:rPr>
        <w:t>Indien nodig, zullen wij ouders verwijzen naar passende instanties voor verdere ondersteuning.</w:t>
      </w:r>
      <w:r w:rsidR="00D517F2" w:rsidRPr="00425E7A">
        <w:rPr>
          <w:color w:val="000000" w:themeColor="text1"/>
        </w:rPr>
        <w:t xml:space="preserve"> </w:t>
      </w:r>
      <w:r w:rsidR="00D517F2" w:rsidRPr="00425E7A">
        <w:rPr>
          <w:rFonts w:asciiTheme="minorHAnsi" w:hAnsiTheme="minorHAnsi" w:cstheme="minorHAnsi"/>
          <w:color w:val="000000" w:themeColor="text1"/>
        </w:rPr>
        <w:t>Bijvoorbeeld naar de jeugdgezondheidszorg/ het consultatiebureau.</w:t>
      </w:r>
    </w:p>
    <w:p w14:paraId="280CD0CE" w14:textId="394CC668" w:rsidR="00D517F2" w:rsidRPr="00425E7A" w:rsidRDefault="00156674" w:rsidP="00041386">
      <w:pPr>
        <w:rPr>
          <w:rFonts w:asciiTheme="minorHAnsi" w:hAnsiTheme="minorHAnsi" w:cstheme="minorHAnsi"/>
          <w:color w:val="000000" w:themeColor="text1"/>
        </w:rPr>
      </w:pPr>
      <w:r w:rsidRPr="00425E7A">
        <w:rPr>
          <w:rFonts w:asciiTheme="minorHAnsi" w:hAnsiTheme="minorHAnsi" w:cstheme="minorHAnsi"/>
          <w:color w:val="000000" w:themeColor="text1"/>
        </w:rPr>
        <w:t>Zuid-Zorg</w:t>
      </w:r>
      <w:r w:rsidR="00D517F2" w:rsidRPr="00425E7A">
        <w:rPr>
          <w:rFonts w:asciiTheme="minorHAnsi" w:hAnsiTheme="minorHAnsi" w:cstheme="minorHAnsi"/>
          <w:color w:val="000000" w:themeColor="text1"/>
        </w:rPr>
        <w:t>:</w:t>
      </w:r>
      <w:r w:rsidR="00054B91">
        <w:rPr>
          <w:rFonts w:asciiTheme="minorHAnsi" w:hAnsiTheme="minorHAnsi" w:cstheme="minorHAnsi"/>
          <w:color w:val="000000" w:themeColor="text1"/>
        </w:rPr>
        <w:t xml:space="preserve"> Nuenen</w:t>
      </w:r>
      <w:r w:rsidR="00DF2658">
        <w:rPr>
          <w:rFonts w:asciiTheme="minorHAnsi" w:hAnsiTheme="minorHAnsi" w:cstheme="minorHAnsi"/>
          <w:color w:val="000000" w:themeColor="text1"/>
        </w:rPr>
        <w:t xml:space="preserve"> De </w:t>
      </w:r>
      <w:proofErr w:type="spellStart"/>
      <w:r w:rsidR="00DF2658">
        <w:rPr>
          <w:rFonts w:asciiTheme="minorHAnsi" w:hAnsiTheme="minorHAnsi" w:cstheme="minorHAnsi"/>
          <w:color w:val="000000" w:themeColor="text1"/>
        </w:rPr>
        <w:t>Pinckart</w:t>
      </w:r>
      <w:proofErr w:type="spellEnd"/>
      <w:r w:rsidR="00DF2658">
        <w:rPr>
          <w:rFonts w:asciiTheme="minorHAnsi" w:hAnsiTheme="minorHAnsi" w:cstheme="minorHAnsi"/>
          <w:color w:val="000000" w:themeColor="text1"/>
        </w:rPr>
        <w:t xml:space="preserve"> 11</w:t>
      </w:r>
    </w:p>
    <w:p w14:paraId="3CA687A9" w14:textId="6A7D45AB" w:rsidR="00D517F2" w:rsidRPr="00425E7A" w:rsidRDefault="00D517F2" w:rsidP="00D517F2">
      <w:pPr>
        <w:pStyle w:val="Lijstalinea"/>
        <w:numPr>
          <w:ilvl w:val="0"/>
          <w:numId w:val="27"/>
        </w:numPr>
        <w:spacing w:line="240" w:lineRule="auto"/>
        <w:rPr>
          <w:rFonts w:asciiTheme="minorHAnsi" w:hAnsiTheme="minorHAnsi" w:cstheme="minorHAnsi"/>
          <w:i/>
          <w:iCs/>
          <w:color w:val="000000" w:themeColor="text1"/>
        </w:rPr>
      </w:pPr>
      <w:r w:rsidRPr="00425E7A">
        <w:rPr>
          <w:rFonts w:asciiTheme="minorHAnsi" w:hAnsiTheme="minorHAnsi" w:cstheme="minorHAnsi"/>
          <w:i/>
          <w:iCs/>
          <w:color w:val="000000" w:themeColor="text1"/>
        </w:rPr>
        <w:t>Telefonisch spreekuur:</w:t>
      </w:r>
      <w:r w:rsidRPr="00425E7A">
        <w:rPr>
          <w:rStyle w:val="apple-converted-space"/>
          <w:rFonts w:asciiTheme="minorHAnsi" w:hAnsiTheme="minorHAnsi" w:cstheme="minorHAnsi"/>
          <w:i/>
          <w:iCs/>
          <w:color w:val="000000" w:themeColor="text1"/>
        </w:rPr>
        <w:t> </w:t>
      </w:r>
      <w:r w:rsidRPr="00425E7A">
        <w:rPr>
          <w:rFonts w:asciiTheme="minorHAnsi" w:hAnsiTheme="minorHAnsi" w:cstheme="minorHAnsi"/>
          <w:b/>
          <w:bCs/>
          <w:color w:val="000000" w:themeColor="text1"/>
        </w:rPr>
        <w:br/>
        <w:t xml:space="preserve">040 2 308 </w:t>
      </w:r>
      <w:r w:rsidR="00054B91">
        <w:rPr>
          <w:rFonts w:asciiTheme="minorHAnsi" w:hAnsiTheme="minorHAnsi" w:cstheme="minorHAnsi"/>
          <w:b/>
          <w:bCs/>
          <w:color w:val="000000" w:themeColor="text1"/>
        </w:rPr>
        <w:t>408</w:t>
      </w:r>
    </w:p>
    <w:p w14:paraId="5A84D5F0" w14:textId="55D5F23C" w:rsidR="00AE7CD8" w:rsidRPr="00D517F2" w:rsidRDefault="00AE7CD8" w:rsidP="00041386">
      <w:pPr>
        <w:rPr>
          <w:rFonts w:asciiTheme="minorHAnsi" w:hAnsiTheme="minorHAnsi" w:cstheme="minorHAnsi"/>
          <w:i/>
          <w:color w:val="000000" w:themeColor="text1"/>
        </w:rPr>
      </w:pPr>
    </w:p>
    <w:p w14:paraId="35102DFB" w14:textId="256CDD04" w:rsidR="00B5730F" w:rsidRDefault="00B5730F" w:rsidP="00041386">
      <w:r w:rsidRPr="00D83A7E">
        <w:t>Alle communicatie en handelingen met betrekking tot de bovengenoemde stappenplannen, worden door</w:t>
      </w:r>
      <w:r>
        <w:t xml:space="preserve"> de betrokken pedagogisch medewerkers schriftelijk dan wel digitaal vastgelegd zodat ten alle tijden inzichtelijk is welke stappen er zijn ondernomen in het traject. Wanneer een gespreksverslag is gemaakt, dienen ouders dit te tekenen voor gezien. Ouders hebben recht op inzage in het dossier van hun kind. De pedagogisch medewerkers zijn kundig in het gebied van observeren en communiceren zodat op</w:t>
      </w:r>
    </w:p>
    <w:p w14:paraId="48C0CF33" w14:textId="77777777" w:rsidR="00B5730F" w:rsidRDefault="00B5730F" w:rsidP="00041386">
      <w:r>
        <w:t>verantwoorde manier de zorgbehoefte van kinderen in kaart kunnen brengen en hierover in gesprek</w:t>
      </w:r>
    </w:p>
    <w:p w14:paraId="27D9A947" w14:textId="77777777" w:rsidR="00B5730F" w:rsidRDefault="00B5730F" w:rsidP="00041386">
      <w:r>
        <w:t>gaan met ouders.</w:t>
      </w:r>
    </w:p>
    <w:p w14:paraId="0C76797D" w14:textId="77777777" w:rsidR="00E53069" w:rsidRDefault="00E53069" w:rsidP="00041386"/>
    <w:p w14:paraId="643FC2C9" w14:textId="5C67B240" w:rsidR="00B5730F" w:rsidRDefault="00E53069" w:rsidP="00041386">
      <w:r w:rsidRPr="00D83A7E">
        <w:t>Bij vermoeden van mishandeling of misbruik geldt een ander plan van aanpak.</w:t>
      </w:r>
    </w:p>
    <w:p w14:paraId="4FD940DD" w14:textId="77777777" w:rsidR="00E53069" w:rsidRPr="00D83A7E" w:rsidRDefault="00E53069" w:rsidP="00E53069">
      <w:proofErr w:type="spellStart"/>
      <w:r w:rsidRPr="00D83A7E">
        <w:t>Pumpulunchi</w:t>
      </w:r>
      <w:proofErr w:type="spellEnd"/>
      <w:r w:rsidRPr="00D83A7E">
        <w:t xml:space="preserve"> hanteert bij het vermoeden van mishandeling en misbruik een plan van aanpak</w:t>
      </w:r>
    </w:p>
    <w:p w14:paraId="5C9A2EAF" w14:textId="77777777" w:rsidR="00E53069" w:rsidRPr="00D83A7E" w:rsidRDefault="00E53069" w:rsidP="00E53069">
      <w:pPr>
        <w:rPr>
          <w:i/>
        </w:rPr>
      </w:pPr>
      <w:r w:rsidRPr="00D83A7E">
        <w:t xml:space="preserve">genaamd </w:t>
      </w:r>
      <w:r w:rsidRPr="00D83A7E">
        <w:rPr>
          <w:i/>
        </w:rPr>
        <w:t xml:space="preserve">Protocol “kindermishandeling en grensoverschrijdend gedrag” voor de kinderopvang, versie </w:t>
      </w:r>
      <w:r>
        <w:rPr>
          <w:i/>
          <w:color w:val="7030A0"/>
        </w:rPr>
        <w:t>mei 2024</w:t>
      </w:r>
      <w:r w:rsidRPr="00D83A7E">
        <w:rPr>
          <w:i/>
        </w:rPr>
        <w:t xml:space="preserve">.  </w:t>
      </w:r>
    </w:p>
    <w:p w14:paraId="250BC6E0" w14:textId="77777777" w:rsidR="00E53069" w:rsidRDefault="00E53069" w:rsidP="00041386"/>
    <w:p w14:paraId="2F46FC97" w14:textId="13F47F0F" w:rsidR="00E53069" w:rsidRDefault="00E53069" w:rsidP="00E53069">
      <w:pPr>
        <w:pStyle w:val="Kop2"/>
      </w:pPr>
      <w:bookmarkStart w:id="29" w:name="_Toc180449661"/>
      <w:r>
        <w:t>Mentorschap</w:t>
      </w:r>
      <w:bookmarkEnd w:id="29"/>
    </w:p>
    <w:p w14:paraId="7D20897C" w14:textId="7467CFA9" w:rsidR="00AE7CD8" w:rsidRPr="00AE7CD8" w:rsidRDefault="00AE7CD8" w:rsidP="00AE4530">
      <w:pPr>
        <w:pStyle w:val="Kop3"/>
      </w:pPr>
      <w:bookmarkStart w:id="30" w:name="_Toc180449662"/>
      <w:r w:rsidRPr="00AE7CD8">
        <w:t>Mentorschap</w:t>
      </w:r>
      <w:r w:rsidR="003F0172">
        <w:t xml:space="preserve"> dagopvang</w:t>
      </w:r>
      <w:bookmarkEnd w:id="30"/>
    </w:p>
    <w:p w14:paraId="64474C89" w14:textId="77777777" w:rsidR="00AE7CD8" w:rsidRPr="00D83A7E" w:rsidRDefault="00AE7CD8" w:rsidP="00AE7CD8">
      <w:pPr>
        <w:rPr>
          <w:rFonts w:asciiTheme="minorHAnsi" w:hAnsiTheme="minorHAnsi" w:cstheme="minorHAnsi"/>
          <w:color w:val="000000" w:themeColor="text1"/>
        </w:rPr>
      </w:pPr>
      <w:r w:rsidRPr="00D83A7E">
        <w:rPr>
          <w:rFonts w:asciiTheme="minorHAnsi" w:hAnsiTheme="minorHAnsi" w:cstheme="minorHAnsi"/>
          <w:color w:val="000000" w:themeColor="text1"/>
          <w:shd w:val="clear" w:color="auto" w:fill="FFFFFF"/>
        </w:rPr>
        <w:t>Het werken vanuit mentorschap is een middel waarmee wij goed ontwikkelingsgericht kunnen werken. Dit maakt dat belangrijke ontwikkelstappen en mogelijke achterstanden, worden gevolgd en indien nodig tijdig gesignaleerd.</w:t>
      </w:r>
    </w:p>
    <w:p w14:paraId="1E501297" w14:textId="54E8752B" w:rsidR="00AE7CD8" w:rsidRPr="00D83A7E" w:rsidRDefault="00AE7CD8" w:rsidP="00AE7CD8">
      <w:pPr>
        <w:rPr>
          <w:rFonts w:asciiTheme="minorHAnsi" w:hAnsiTheme="minorHAnsi" w:cstheme="minorHAnsi"/>
          <w:color w:val="000000" w:themeColor="text1"/>
          <w:shd w:val="clear" w:color="auto" w:fill="FFFFFF"/>
        </w:rPr>
      </w:pPr>
      <w:r w:rsidRPr="00D83A7E">
        <w:rPr>
          <w:rFonts w:asciiTheme="minorHAnsi" w:hAnsiTheme="minorHAnsi" w:cstheme="minorHAnsi"/>
          <w:color w:val="000000" w:themeColor="text1"/>
          <w:shd w:val="clear" w:color="auto" w:fill="FFFFFF"/>
        </w:rPr>
        <w:t xml:space="preserve">De mentor is een vaste pedagogisch medewerker die werkt op de groep van het kind en die het kind volgt in zijn ontwikkeling. Bij voorkeur wordt het kind gekoppeld aan de pedagogisch medewerker die het kind gedurende de week het meeste ziet. De mentor is het aanspreekpunt voor de ouders om de ontwikkeling en het welbevinden van het kind te bespreken. </w:t>
      </w:r>
    </w:p>
    <w:p w14:paraId="1146A9BF" w14:textId="321DAFE7" w:rsidR="00AE7CD8" w:rsidRDefault="00AE7CD8" w:rsidP="00AE7CD8">
      <w:pPr>
        <w:rPr>
          <w:rFonts w:asciiTheme="minorHAnsi" w:hAnsiTheme="minorHAnsi" w:cstheme="minorHAnsi"/>
          <w:color w:val="000000" w:themeColor="text1"/>
          <w:shd w:val="clear" w:color="auto" w:fill="FFFFFF"/>
        </w:rPr>
      </w:pPr>
      <w:r w:rsidRPr="00D83A7E">
        <w:rPr>
          <w:rFonts w:asciiTheme="minorHAnsi" w:hAnsiTheme="minorHAnsi" w:cstheme="minorHAnsi"/>
          <w:color w:val="000000" w:themeColor="text1"/>
          <w:shd w:val="clear" w:color="auto" w:fill="FFFFFF"/>
        </w:rPr>
        <w:t xml:space="preserve">Bij het intakegesprek </w:t>
      </w:r>
      <w:r w:rsidR="00580638">
        <w:rPr>
          <w:rFonts w:asciiTheme="minorHAnsi" w:hAnsiTheme="minorHAnsi" w:cstheme="minorHAnsi"/>
          <w:color w:val="000000" w:themeColor="text1"/>
          <w:shd w:val="clear" w:color="auto" w:fill="FFFFFF"/>
        </w:rPr>
        <w:t xml:space="preserve">en via de mail </w:t>
      </w:r>
      <w:r w:rsidRPr="00D83A7E">
        <w:rPr>
          <w:rFonts w:asciiTheme="minorHAnsi" w:hAnsiTheme="minorHAnsi" w:cstheme="minorHAnsi"/>
          <w:color w:val="000000" w:themeColor="text1"/>
          <w:shd w:val="clear" w:color="auto" w:fill="FFFFFF"/>
        </w:rPr>
        <w:t xml:space="preserve">wordt er aan de ouders aangegeven wie de mentor is van hun kind. </w:t>
      </w:r>
      <w:r w:rsidR="003515C9">
        <w:rPr>
          <w:rFonts w:asciiTheme="minorHAnsi" w:hAnsiTheme="minorHAnsi" w:cstheme="minorHAnsi"/>
          <w:color w:val="000000" w:themeColor="text1"/>
          <w:shd w:val="clear" w:color="auto" w:fill="FFFFFF"/>
        </w:rPr>
        <w:t>In de stamgroep hangt de mentorlijst.</w:t>
      </w:r>
      <w:r w:rsidRPr="00D83A7E">
        <w:rPr>
          <w:rFonts w:asciiTheme="minorHAnsi" w:hAnsiTheme="minorHAnsi" w:cstheme="minorHAnsi"/>
          <w:color w:val="000000" w:themeColor="text1"/>
          <w:shd w:val="clear" w:color="auto" w:fill="FFFFFF"/>
        </w:rPr>
        <w:t xml:space="preserve"> </w:t>
      </w:r>
    </w:p>
    <w:p w14:paraId="5EEAC86C" w14:textId="77777777" w:rsidR="00AE3949" w:rsidRDefault="00AE3949" w:rsidP="00AE7CD8">
      <w:pPr>
        <w:rPr>
          <w:rFonts w:asciiTheme="minorHAnsi" w:hAnsiTheme="minorHAnsi" w:cstheme="minorHAnsi"/>
          <w:color w:val="000000" w:themeColor="text1"/>
          <w:shd w:val="clear" w:color="auto" w:fill="FFFFFF"/>
        </w:rPr>
      </w:pPr>
    </w:p>
    <w:p w14:paraId="345DF7AD" w14:textId="77777777" w:rsidR="00A26454" w:rsidRDefault="00AE3949" w:rsidP="00AE7CD8">
      <w:pPr>
        <w:rPr>
          <w:rFonts w:asciiTheme="minorHAnsi" w:hAnsiTheme="minorHAnsi" w:cstheme="minorHAnsi"/>
          <w:color w:val="000000" w:themeColor="text1"/>
          <w:shd w:val="clear" w:color="auto" w:fill="FFFFFF"/>
        </w:rPr>
      </w:pPr>
      <w:r>
        <w:rPr>
          <w:rFonts w:asciiTheme="minorHAnsi" w:hAnsiTheme="minorHAnsi" w:cstheme="minorHAnsi"/>
          <w:color w:val="000000" w:themeColor="text1"/>
          <w:shd w:val="clear" w:color="auto" w:fill="FFFFFF"/>
        </w:rPr>
        <w:t xml:space="preserve">Concreet houdt het dan in: </w:t>
      </w:r>
    </w:p>
    <w:p w14:paraId="624B3DA0" w14:textId="13F365BE" w:rsidR="008429EB" w:rsidRPr="00A26454" w:rsidRDefault="00AE3949" w:rsidP="00AE7CD8">
      <w:pPr>
        <w:rPr>
          <w:rFonts w:asciiTheme="minorHAnsi" w:hAnsiTheme="minorHAnsi" w:cstheme="minorHAnsi"/>
          <w:color w:val="000000" w:themeColor="text1"/>
          <w:shd w:val="clear" w:color="auto" w:fill="FFFFFF"/>
        </w:rPr>
      </w:pPr>
      <w:r>
        <w:t xml:space="preserve">Tijdens </w:t>
      </w:r>
      <w:r w:rsidR="00C85D6C">
        <w:t>het</w:t>
      </w:r>
      <w:r>
        <w:t xml:space="preserve"> vier jaar dat uw kind bij ons verblijft zullen er vier vaste observatiemomenten zijn</w:t>
      </w:r>
      <w:r w:rsidR="008429EB">
        <w:t>:</w:t>
      </w:r>
      <w:r>
        <w:t xml:space="preserve"> </w:t>
      </w:r>
    </w:p>
    <w:p w14:paraId="20D662DB" w14:textId="3DB0FCB9" w:rsidR="003F0172" w:rsidRDefault="009A441B" w:rsidP="00AE7CD8">
      <w:r>
        <w:t>Vanaf</w:t>
      </w:r>
      <w:r w:rsidR="00AE3949">
        <w:t xml:space="preserve"> 2e verjaardag: Observatie welbevinden 2 Rond 3e verjaardag: Uitgebreide observatie </w:t>
      </w:r>
      <w:r w:rsidR="00AB35BC">
        <w:t>a.d.h.v.</w:t>
      </w:r>
      <w:r w:rsidR="00AE3949">
        <w:t xml:space="preserve"> o</w:t>
      </w:r>
      <w:r w:rsidR="00DC619E">
        <w:t xml:space="preserve">bservatielijst </w:t>
      </w:r>
      <w:r w:rsidR="0027208D">
        <w:t xml:space="preserve">UK en Puk methode. Alhoewel </w:t>
      </w:r>
      <w:proofErr w:type="spellStart"/>
      <w:r w:rsidR="0027208D">
        <w:t>Pumpulunchi</w:t>
      </w:r>
      <w:proofErr w:type="spellEnd"/>
      <w:r w:rsidR="0027208D">
        <w:t xml:space="preserve"> geen VVE</w:t>
      </w:r>
      <w:r w:rsidR="00394A9C">
        <w:t xml:space="preserve"> locatie is, maken wij gebruik van deze observ</w:t>
      </w:r>
      <w:r w:rsidR="006D2994">
        <w:t>atie</w:t>
      </w:r>
      <w:r w:rsidR="00394A9C">
        <w:t>lijst om duidelijker in kaart te brengen de ontwikkeling van het kind op alle geb</w:t>
      </w:r>
      <w:r w:rsidR="00F51A6B">
        <w:t>ieden.</w:t>
      </w:r>
      <w:r w:rsidR="00AE3949">
        <w:t xml:space="preserve">  Er vindt </w:t>
      </w:r>
      <w:r w:rsidR="006D2994">
        <w:t>ook</w:t>
      </w:r>
      <w:r w:rsidR="00AE3949">
        <w:t xml:space="preserve"> een gesprek plaats na de observatie rond de leeftijd van 2 jaar en met 3 jr. en 10 maanden, aangezien hier ook de overgang naar de andere groep/basisschool zal plaatsvinden. Mochten er tussendoor van uw kant vragen zijn, dan zijn wij te allen tijde bereid o</w:t>
      </w:r>
      <w:r w:rsidR="00DC619E">
        <w:t xml:space="preserve">m een gesprek in te plannen. </w:t>
      </w:r>
    </w:p>
    <w:p w14:paraId="4D1476F0" w14:textId="77777777" w:rsidR="00AE4530" w:rsidRDefault="00AE4530" w:rsidP="00AE7CD8"/>
    <w:p w14:paraId="56D74746" w14:textId="0DD70937" w:rsidR="003F0172" w:rsidRDefault="003F0172" w:rsidP="00E53069">
      <w:pPr>
        <w:pStyle w:val="Kop3"/>
      </w:pPr>
      <w:bookmarkStart w:id="31" w:name="_Toc180449663"/>
      <w:r w:rsidRPr="003F0172">
        <w:t>Mentorschap BSO</w:t>
      </w:r>
      <w:bookmarkEnd w:id="31"/>
    </w:p>
    <w:p w14:paraId="6548692C" w14:textId="27341743" w:rsidR="003F0172" w:rsidRPr="003F0172" w:rsidRDefault="003F0172" w:rsidP="00AE7CD8">
      <w:pPr>
        <w:rPr>
          <w:color w:val="000000" w:themeColor="text1"/>
        </w:rPr>
      </w:pPr>
      <w:r>
        <w:rPr>
          <w:color w:val="000000" w:themeColor="text1"/>
        </w:rPr>
        <w:t xml:space="preserve">Zoals hierboven beschreven is een mentor een pedagogisch medewerker die werkt in de groep van het kind. De mentor bespreekt de ontwikkeling en het welzijn van het kind met de ouders. In de buitenschoolse opvang is de mentor ook het aanspreekpunt voor het kind. In de praktijk houdt dit in dat we aan het kind vertellen wie de mentor is en dat als er iets is dat hij/zij daar altijd bij terecht kan. Wij bij kinderdagverblijf </w:t>
      </w:r>
      <w:proofErr w:type="spellStart"/>
      <w:r>
        <w:rPr>
          <w:color w:val="000000" w:themeColor="text1"/>
        </w:rPr>
        <w:t>Pumpulunchi</w:t>
      </w:r>
      <w:proofErr w:type="spellEnd"/>
      <w:r>
        <w:rPr>
          <w:color w:val="000000" w:themeColor="text1"/>
        </w:rPr>
        <w:t xml:space="preserve"> vinden het belangrijk dat de </w:t>
      </w:r>
      <w:r w:rsidR="001F492E">
        <w:rPr>
          <w:color w:val="000000" w:themeColor="text1"/>
        </w:rPr>
        <w:t>BSO-kinderen</w:t>
      </w:r>
      <w:r>
        <w:rPr>
          <w:color w:val="000000" w:themeColor="text1"/>
        </w:rPr>
        <w:t xml:space="preserve"> weten dat ze bij iedereen terecht kunnen, maar dat er speciaal een mentor voor hen is waarbij ze altijd terecht kunnen. In het contact met ouders is het zo dat in de BSO de mentor alleen op aanvraag van de ouders met de ouders hoeft te spreken.</w:t>
      </w:r>
      <w:r w:rsidR="00F278B8">
        <w:rPr>
          <w:color w:val="000000" w:themeColor="text1"/>
        </w:rPr>
        <w:t xml:space="preserve"> De observatielijst die wij hanteren is speciaal voor het schoolgaande kind. Deze lijst wordt 1 keer per jaar ingevuld, tenzij er </w:t>
      </w:r>
      <w:r w:rsidR="001B3355">
        <w:rPr>
          <w:color w:val="000000" w:themeColor="text1"/>
        </w:rPr>
        <w:t>sprake is van moeilijkheden rondom de ontwikkeling</w:t>
      </w:r>
      <w:r w:rsidR="00856FDA">
        <w:rPr>
          <w:color w:val="000000" w:themeColor="text1"/>
        </w:rPr>
        <w:t xml:space="preserve"> of gedrag</w:t>
      </w:r>
      <w:r w:rsidR="001B3355">
        <w:rPr>
          <w:color w:val="000000" w:themeColor="text1"/>
        </w:rPr>
        <w:t xml:space="preserve"> van het kind. </w:t>
      </w:r>
    </w:p>
    <w:p w14:paraId="297848CF" w14:textId="2523BE50" w:rsidR="00D517F2" w:rsidRDefault="00D517F2" w:rsidP="00AE7CD8"/>
    <w:p w14:paraId="6FA9A607" w14:textId="14FC2DDE" w:rsidR="00DC619E" w:rsidRDefault="00AE3949" w:rsidP="00AE4530">
      <w:pPr>
        <w:pStyle w:val="Kop2"/>
      </w:pPr>
      <w:bookmarkStart w:id="32" w:name="_Toc180449664"/>
      <w:r>
        <w:t>Signaleren</w:t>
      </w:r>
      <w:bookmarkEnd w:id="32"/>
      <w:r>
        <w:t xml:space="preserve"> </w:t>
      </w:r>
    </w:p>
    <w:p w14:paraId="5A534D7B" w14:textId="2A25BB90" w:rsidR="00AE3949" w:rsidRDefault="00AE3949" w:rsidP="00AE7CD8">
      <w:r>
        <w:t xml:space="preserve">Onze observatielijsten worden ingevuld door </w:t>
      </w:r>
      <w:r w:rsidRPr="00AC5622">
        <w:t>d</w:t>
      </w:r>
      <w:r w:rsidR="00DC5C95" w:rsidRPr="00AC5622">
        <w:t xml:space="preserve">e mentor, de pedagogisch medewerker </w:t>
      </w:r>
      <w:r>
        <w:t xml:space="preserve">die het kind gedurende de meeste momenten verzorgd. Samen met andere </w:t>
      </w:r>
      <w:r w:rsidR="00DC5C95" w:rsidRPr="00AC5622">
        <w:t xml:space="preserve">pedagogisch medewerkers </w:t>
      </w:r>
      <w:r>
        <w:t xml:space="preserve">worden deze ingevulde lijsten besproken. Hierna nemen de </w:t>
      </w:r>
      <w:r w:rsidR="0097300B" w:rsidRPr="00AC5622">
        <w:t>pedagogisch medewerker</w:t>
      </w:r>
      <w:r w:rsidRPr="00AC5622">
        <w:t>s</w:t>
      </w:r>
      <w:r>
        <w:t xml:space="preserve"> deze door met de leidinggevende. Wij proberen hierdoor een zo goed, en zo breed, mogelijk beeld van een kind te krijgen. Daarnaast worden, tijdens de teamvergaderingen, de ontwikkelingen van diverse kinderen besproken. Iedereen van het team wordt op de hoogte gebracht van kind</w:t>
      </w:r>
      <w:r w:rsidR="00902326">
        <w:t>-</w:t>
      </w:r>
      <w:r>
        <w:t>ontwikkelingen die extra in de gaten moeten worden gehouden. Mochten wij bepaalde bijzonderheden signaleren, dan bespreken wij deze uitvoerig binnen het team. Zodra wij een duidelijk beeld hebben, bespreken wij onze bevindingen met de ouders/verzorgers. Tijdens dit gesprek worden eventuele actiepunten in kaart gebracht. Indien de situatie externe hulp vereist, zullen wij ouders doorverwijzen naar een instantie die hen verder kan begeleiden.</w:t>
      </w:r>
    </w:p>
    <w:p w14:paraId="48D05A19" w14:textId="77777777" w:rsidR="00602E75" w:rsidRDefault="00602E75" w:rsidP="00AE7CD8"/>
    <w:p w14:paraId="7C1D58EE" w14:textId="77777777" w:rsidR="00AE7CD8" w:rsidRPr="00D83A7E" w:rsidRDefault="00AE7CD8" w:rsidP="00E53069">
      <w:pPr>
        <w:pStyle w:val="Kop2"/>
      </w:pPr>
      <w:bookmarkStart w:id="33" w:name="_Toc180449665"/>
      <w:r w:rsidRPr="00D83A7E">
        <w:t>Vaste gezichtencriterium</w:t>
      </w:r>
      <w:bookmarkEnd w:id="33"/>
    </w:p>
    <w:p w14:paraId="0CE9993A" w14:textId="00ECFA13" w:rsidR="00AE7CD8" w:rsidRPr="00D83A7E" w:rsidRDefault="005A2EA3" w:rsidP="00AE7CD8">
      <w:pPr>
        <w:rPr>
          <w:rFonts w:asciiTheme="minorHAnsi" w:eastAsia="Times New Roman" w:hAnsiTheme="minorHAnsi" w:cstheme="minorHAnsi"/>
          <w:color w:val="000000"/>
          <w:shd w:val="clear" w:color="auto" w:fill="FFFFFF"/>
          <w:lang w:eastAsia="nl-NL"/>
        </w:rPr>
      </w:pPr>
      <w:r w:rsidRPr="00D83A7E">
        <w:rPr>
          <w:rFonts w:asciiTheme="minorHAnsi" w:hAnsiTheme="minorHAnsi" w:cstheme="minorHAnsi"/>
          <w:color w:val="000000" w:themeColor="text1"/>
          <w:shd w:val="clear" w:color="auto" w:fill="FFFFFF"/>
        </w:rPr>
        <w:t>Het vaste gezichtencriterium</w:t>
      </w:r>
      <w:r w:rsidR="00AE7CD8" w:rsidRPr="00D83A7E">
        <w:rPr>
          <w:rFonts w:asciiTheme="minorHAnsi" w:hAnsiTheme="minorHAnsi" w:cstheme="minorHAnsi"/>
          <w:color w:val="000000" w:themeColor="text1"/>
          <w:shd w:val="clear" w:color="auto" w:fill="FFFFFF"/>
        </w:rPr>
        <w:t xml:space="preserve"> is </w:t>
      </w:r>
      <w:r w:rsidRPr="00D83A7E">
        <w:rPr>
          <w:rFonts w:asciiTheme="minorHAnsi" w:hAnsiTheme="minorHAnsi" w:cstheme="minorHAnsi"/>
          <w:color w:val="000000" w:themeColor="text1"/>
          <w:shd w:val="clear" w:color="auto" w:fill="FFFFFF"/>
        </w:rPr>
        <w:t xml:space="preserve">ook </w:t>
      </w:r>
      <w:r w:rsidR="00AE7CD8" w:rsidRPr="00D83A7E">
        <w:rPr>
          <w:rFonts w:asciiTheme="minorHAnsi" w:hAnsiTheme="minorHAnsi" w:cstheme="minorHAnsi"/>
          <w:color w:val="000000" w:themeColor="text1"/>
          <w:shd w:val="clear" w:color="auto" w:fill="FFFFFF"/>
        </w:rPr>
        <w:t xml:space="preserve">een middel waarmee wij goed ontwikkelingsgericht kunnen werken. </w:t>
      </w:r>
      <w:r w:rsidR="00AE7CD8" w:rsidRPr="00D83A7E">
        <w:rPr>
          <w:rFonts w:asciiTheme="minorHAnsi" w:eastAsia="Times New Roman" w:hAnsiTheme="minorHAnsi" w:cstheme="minorHAnsi"/>
          <w:color w:val="000000"/>
          <w:shd w:val="clear" w:color="auto" w:fill="FFFFFF"/>
          <w:lang w:eastAsia="nl-NL"/>
        </w:rPr>
        <w:t xml:space="preserve">Een vast gezicht is een criterium bij de opvang van 0-jarigen. </w:t>
      </w:r>
      <w:r w:rsidRPr="00D83A7E">
        <w:rPr>
          <w:rFonts w:asciiTheme="minorHAnsi" w:eastAsia="Times New Roman" w:hAnsiTheme="minorHAnsi" w:cstheme="minorHAnsi"/>
          <w:color w:val="000000"/>
          <w:shd w:val="clear" w:color="auto" w:fill="FFFFFF"/>
          <w:lang w:eastAsia="nl-NL"/>
        </w:rPr>
        <w:t>Onder vaste gezichten wordt verstaan</w:t>
      </w:r>
      <w:r w:rsidR="003515C9">
        <w:rPr>
          <w:rFonts w:asciiTheme="minorHAnsi" w:eastAsia="Times New Roman" w:hAnsiTheme="minorHAnsi" w:cstheme="minorHAnsi"/>
          <w:color w:val="000000"/>
          <w:shd w:val="clear" w:color="auto" w:fill="FFFFFF"/>
          <w:lang w:eastAsia="nl-NL"/>
        </w:rPr>
        <w:t>:</w:t>
      </w:r>
      <w:r w:rsidRPr="00D83A7E">
        <w:rPr>
          <w:rFonts w:asciiTheme="minorHAnsi" w:eastAsia="Times New Roman" w:hAnsiTheme="minorHAnsi" w:cstheme="minorHAnsi"/>
          <w:color w:val="000000"/>
          <w:shd w:val="clear" w:color="auto" w:fill="FFFFFF"/>
          <w:lang w:eastAsia="nl-NL"/>
        </w:rPr>
        <w:t xml:space="preserve"> een vertrouwde pedagogisch medewerker die verbonden is aan de stamgroep van het kind en waarmee het kind een gehechtheidsrelatie op kan bouwen. Dit vaste gezicht wordt ook wel de basis-pedagogisch medewerker genoemd. De basis-</w:t>
      </w:r>
      <w:r w:rsidR="00AE7CD8" w:rsidRPr="00D83A7E">
        <w:rPr>
          <w:rFonts w:asciiTheme="minorHAnsi" w:eastAsia="Times New Roman" w:hAnsiTheme="minorHAnsi" w:cstheme="minorHAnsi"/>
          <w:color w:val="000000"/>
          <w:shd w:val="clear" w:color="auto" w:fill="FFFFFF"/>
          <w:lang w:eastAsia="nl-NL"/>
        </w:rPr>
        <w:t>pedagogisch medewerker biedt sociaal-emotionele veil</w:t>
      </w:r>
      <w:r w:rsidRPr="00D83A7E">
        <w:rPr>
          <w:rFonts w:asciiTheme="minorHAnsi" w:eastAsia="Times New Roman" w:hAnsiTheme="minorHAnsi" w:cstheme="minorHAnsi"/>
          <w:color w:val="000000"/>
          <w:shd w:val="clear" w:color="auto" w:fill="FFFFFF"/>
          <w:lang w:eastAsia="nl-NL"/>
        </w:rPr>
        <w:t>igheid aan een baby. Deze basis-</w:t>
      </w:r>
      <w:r w:rsidR="00AE7CD8" w:rsidRPr="00D83A7E">
        <w:rPr>
          <w:rFonts w:asciiTheme="minorHAnsi" w:eastAsia="Times New Roman" w:hAnsiTheme="minorHAnsi" w:cstheme="minorHAnsi"/>
          <w:color w:val="000000"/>
          <w:shd w:val="clear" w:color="auto" w:fill="FFFFFF"/>
          <w:lang w:eastAsia="nl-NL"/>
        </w:rPr>
        <w:t xml:space="preserve">pedagogisch medewerkers weten hoe de baby zich ontwikkelt, waar de baby gestrest van raakt en weet waar de baby behoefte aan heeft. </w:t>
      </w:r>
    </w:p>
    <w:p w14:paraId="78A7F5CC" w14:textId="697DCD04" w:rsidR="00AE7CD8" w:rsidRDefault="00AE7CD8" w:rsidP="00AE7CD8">
      <w:pPr>
        <w:rPr>
          <w:rFonts w:ascii="Times New Roman" w:eastAsia="Times New Roman" w:hAnsi="Times New Roman"/>
          <w:color w:val="000000"/>
          <w:shd w:val="clear" w:color="auto" w:fill="FFFFFF"/>
          <w:lang w:eastAsia="nl-NL"/>
        </w:rPr>
      </w:pPr>
      <w:r w:rsidRPr="00D83A7E">
        <w:rPr>
          <w:rFonts w:asciiTheme="minorHAnsi" w:eastAsia="Times New Roman" w:hAnsiTheme="minorHAnsi" w:cstheme="minorHAnsi"/>
          <w:color w:val="000000"/>
          <w:shd w:val="clear" w:color="auto" w:fill="FFFFFF"/>
          <w:lang w:eastAsia="nl-NL"/>
        </w:rPr>
        <w:t>Het aantal vaste gezichten</w:t>
      </w:r>
      <w:r w:rsidR="005A2EA3" w:rsidRPr="00D83A7E">
        <w:rPr>
          <w:rFonts w:asciiTheme="minorHAnsi" w:eastAsia="Times New Roman" w:hAnsiTheme="minorHAnsi" w:cstheme="minorHAnsi"/>
          <w:color w:val="000000"/>
          <w:shd w:val="clear" w:color="auto" w:fill="FFFFFF"/>
          <w:lang w:eastAsia="nl-NL"/>
        </w:rPr>
        <w:t xml:space="preserve"> dat</w:t>
      </w:r>
      <w:r w:rsidRPr="00D83A7E">
        <w:rPr>
          <w:rFonts w:asciiTheme="minorHAnsi" w:eastAsia="Times New Roman" w:hAnsiTheme="minorHAnsi" w:cstheme="minorHAnsi"/>
          <w:color w:val="000000"/>
          <w:shd w:val="clear" w:color="auto" w:fill="FFFFFF"/>
          <w:lang w:eastAsia="nl-NL"/>
        </w:rPr>
        <w:t xml:space="preserve"> een baby bij ons toegewezen krijgt binnen onze opvang is maximaal 2. De basis pedagogisch medewerkers wordt bepaald per kind en niet op groepsniveau.  Als het kind aanwezig is, werkt er altijd minimaal één basis pedagogisch medewerker van het kind op de groep. Er kunnen dus meer pedagogisch medewerkers, al dan niet structureel, op de betreffende groep werken, naast de basis</w:t>
      </w:r>
      <w:r w:rsidR="00DC5C95">
        <w:rPr>
          <w:rFonts w:asciiTheme="minorHAnsi" w:eastAsia="Times New Roman" w:hAnsiTheme="minorHAnsi" w:cstheme="minorHAnsi"/>
          <w:color w:val="000000"/>
          <w:shd w:val="clear" w:color="auto" w:fill="FFFFFF"/>
          <w:lang w:eastAsia="nl-NL"/>
        </w:rPr>
        <w:t>-</w:t>
      </w:r>
      <w:r w:rsidRPr="00D83A7E">
        <w:rPr>
          <w:rFonts w:asciiTheme="minorHAnsi" w:eastAsia="Times New Roman" w:hAnsiTheme="minorHAnsi" w:cstheme="minorHAnsi"/>
          <w:color w:val="000000"/>
          <w:shd w:val="clear" w:color="auto" w:fill="FFFFFF"/>
          <w:lang w:eastAsia="nl-NL"/>
        </w:rPr>
        <w:t>pedagogisch medewerkers.</w:t>
      </w:r>
      <w:r w:rsidRPr="00D83A7E">
        <w:rPr>
          <w:rFonts w:ascii="Times New Roman" w:eastAsia="Times New Roman" w:hAnsi="Times New Roman"/>
          <w:color w:val="000000"/>
          <w:shd w:val="clear" w:color="auto" w:fill="FFFFFF"/>
          <w:lang w:eastAsia="nl-NL"/>
        </w:rPr>
        <w:t> </w:t>
      </w:r>
    </w:p>
    <w:p w14:paraId="2140858A" w14:textId="77777777" w:rsidR="00824A3B" w:rsidRDefault="00824A3B" w:rsidP="00824A3B">
      <w:pPr>
        <w:rPr>
          <w:rFonts w:ascii="Arial" w:hAnsi="Arial" w:cs="Arial"/>
          <w:color w:val="FF0000"/>
          <w:sz w:val="24"/>
          <w:szCs w:val="24"/>
          <w:u w:val="single"/>
        </w:rPr>
      </w:pPr>
    </w:p>
    <w:p w14:paraId="6E567349" w14:textId="77777777" w:rsidR="00E53069" w:rsidRDefault="00E53069" w:rsidP="00E53069">
      <w:pPr>
        <w:pStyle w:val="Kop3"/>
        <w:rPr>
          <w:shd w:val="clear" w:color="auto" w:fill="FFFFFF"/>
        </w:rPr>
      </w:pPr>
      <w:bookmarkStart w:id="34" w:name="_Toc180449666"/>
      <w:r>
        <w:rPr>
          <w:shd w:val="clear" w:color="auto" w:fill="FFFFFF"/>
        </w:rPr>
        <w:t>Afwijken van het vaste gezichtencriterium</w:t>
      </w:r>
      <w:bookmarkEnd w:id="34"/>
    </w:p>
    <w:p w14:paraId="0591ABBD" w14:textId="77777777" w:rsidR="00E53069" w:rsidRPr="00E53069" w:rsidRDefault="00E53069" w:rsidP="00E53069">
      <w:pPr>
        <w:rPr>
          <w:rFonts w:cs="Calibri"/>
          <w:color w:val="7030A0"/>
          <w:shd w:val="clear" w:color="auto" w:fill="FFFFFF"/>
        </w:rPr>
      </w:pPr>
      <w:r w:rsidRPr="00E53069">
        <w:rPr>
          <w:rFonts w:cs="Calibri"/>
          <w:color w:val="7030A0"/>
          <w:shd w:val="clear" w:color="auto" w:fill="FFFFFF"/>
        </w:rPr>
        <w:t xml:space="preserve">Als een vast gezicht ziek is, verlof heeft of op vakantie is mag er een andere pedagogisch medewerker ingezet worden wanneer er geen ander vaste gezicht beschikbaar is die ter vervanging kan worden ingezet. Het moet gaan over vervanging voor een periode van maximaal 4 aaneengesloten weken. </w:t>
      </w:r>
    </w:p>
    <w:p w14:paraId="15AC44A9" w14:textId="545FC147" w:rsidR="00E53069" w:rsidRPr="00E53069" w:rsidRDefault="00E53069" w:rsidP="00E53069">
      <w:pPr>
        <w:pStyle w:val="Kop3"/>
        <w:rPr>
          <w:color w:val="auto"/>
          <w:shd w:val="clear" w:color="auto" w:fill="FFFFFF"/>
        </w:rPr>
      </w:pPr>
      <w:bookmarkStart w:id="35" w:name="_Toc180449667"/>
      <w:r>
        <w:rPr>
          <w:shd w:val="clear" w:color="auto" w:fill="FFFFFF"/>
        </w:rPr>
        <w:lastRenderedPageBreak/>
        <w:t>Waarborgen emotionele veiligheid door inzet vertrouwd gezicht</w:t>
      </w:r>
      <w:bookmarkEnd w:id="35"/>
    </w:p>
    <w:p w14:paraId="18D5A5C7" w14:textId="3F0D6C24" w:rsidR="00175B22" w:rsidRDefault="00824A3B" w:rsidP="00824A3B">
      <w:pPr>
        <w:rPr>
          <w:rFonts w:asciiTheme="minorHAnsi" w:hAnsiTheme="minorHAnsi" w:cstheme="minorHAnsi"/>
          <w:color w:val="000000" w:themeColor="text1"/>
        </w:rPr>
      </w:pPr>
      <w:r w:rsidRPr="00175B22">
        <w:rPr>
          <w:rFonts w:asciiTheme="minorHAnsi" w:hAnsiTheme="minorHAnsi" w:cstheme="minorHAnsi"/>
          <w:color w:val="000000" w:themeColor="text1"/>
        </w:rPr>
        <w:t xml:space="preserve">Mocht zo’n situatie zich voordoen dan zullen wij ten alle tijden de emotionele veiligheid en stabiliteit van het kind borgen. Wij zijn maar een klein team dus alle kinderen kennen alle pedagogisch medewerkers die werkzaam zijn bij </w:t>
      </w:r>
      <w:proofErr w:type="spellStart"/>
      <w:r w:rsidRPr="00175B22">
        <w:rPr>
          <w:rFonts w:asciiTheme="minorHAnsi" w:hAnsiTheme="minorHAnsi" w:cstheme="minorHAnsi"/>
          <w:color w:val="000000" w:themeColor="text1"/>
        </w:rPr>
        <w:t>Pumpul</w:t>
      </w:r>
      <w:r w:rsidR="002062D6" w:rsidRPr="00175B22">
        <w:rPr>
          <w:rFonts w:asciiTheme="minorHAnsi" w:hAnsiTheme="minorHAnsi" w:cstheme="minorHAnsi"/>
          <w:color w:val="000000" w:themeColor="text1"/>
        </w:rPr>
        <w:t>unchi</w:t>
      </w:r>
      <w:proofErr w:type="spellEnd"/>
      <w:r w:rsidRPr="00175B22">
        <w:rPr>
          <w:rFonts w:asciiTheme="minorHAnsi" w:hAnsiTheme="minorHAnsi" w:cstheme="minorHAnsi"/>
          <w:color w:val="000000" w:themeColor="text1"/>
        </w:rPr>
        <w:t xml:space="preserve">. Wij zullen elkaar opvangen als er zich deze situaties voordoen. </w:t>
      </w:r>
      <w:r w:rsidR="00175B22" w:rsidRPr="00175B22">
        <w:rPr>
          <w:rFonts w:asciiTheme="minorHAnsi" w:hAnsiTheme="minorHAnsi" w:cstheme="minorHAnsi"/>
          <w:color w:val="7030A0"/>
        </w:rPr>
        <w:t xml:space="preserve">Zo </w:t>
      </w:r>
      <w:r w:rsidR="00175B22" w:rsidRPr="00175B22">
        <w:rPr>
          <w:rFonts w:asciiTheme="minorHAnsi" w:eastAsiaTheme="minorEastAsia" w:hAnsiTheme="minorHAnsi" w:cstheme="minorHAnsi"/>
          <w:color w:val="7030A0"/>
        </w:rPr>
        <w:t>stemmen de medewerkers onderling de vakanties af zodat er binnen de groep niet meerdere vaste gezichten tegelijk met vakantie zijn. En worden de par</w:t>
      </w:r>
      <w:r w:rsidR="00BF359B">
        <w:rPr>
          <w:rFonts w:asciiTheme="minorHAnsi" w:eastAsiaTheme="minorEastAsia" w:hAnsiTheme="minorHAnsi" w:cstheme="minorHAnsi"/>
          <w:color w:val="7030A0"/>
        </w:rPr>
        <w:t>t</w:t>
      </w:r>
      <w:r w:rsidR="00175B22" w:rsidRPr="00175B22">
        <w:rPr>
          <w:rFonts w:asciiTheme="minorHAnsi" w:eastAsiaTheme="minorEastAsia" w:hAnsiTheme="minorHAnsi" w:cstheme="minorHAnsi"/>
          <w:color w:val="7030A0"/>
        </w:rPr>
        <w:t>timers in vakantieperiodes gevraagd of zij extra willen werken. De medewerkers ruilen onderling gedurende de zomervakantie periode ook wel eens van werkdag</w:t>
      </w:r>
      <w:r w:rsidR="00BF359B">
        <w:rPr>
          <w:rFonts w:asciiTheme="minorHAnsi" w:eastAsiaTheme="minorEastAsia" w:hAnsiTheme="minorHAnsi" w:cstheme="minorHAnsi"/>
          <w:color w:val="7030A0"/>
        </w:rPr>
        <w:t>/tijd</w:t>
      </w:r>
      <w:r w:rsidR="00175B22" w:rsidRPr="00175B22">
        <w:rPr>
          <w:rFonts w:asciiTheme="minorHAnsi" w:eastAsiaTheme="minorEastAsia" w:hAnsiTheme="minorHAnsi" w:cstheme="minorHAnsi"/>
          <w:color w:val="7030A0"/>
        </w:rPr>
        <w:t xml:space="preserve"> om er voor te zorgen dat er dagelijks een vaste gezicht voor de kinderen aanwezig is. </w:t>
      </w:r>
    </w:p>
    <w:p w14:paraId="5BDA61A9" w14:textId="5E7AA479" w:rsidR="00824A3B" w:rsidRDefault="00824A3B" w:rsidP="00824A3B">
      <w:pPr>
        <w:rPr>
          <w:rFonts w:asciiTheme="minorHAnsi" w:hAnsiTheme="minorHAnsi" w:cstheme="minorHAnsi"/>
          <w:color w:val="000000" w:themeColor="text1"/>
        </w:rPr>
      </w:pPr>
      <w:r w:rsidRPr="00175B22">
        <w:rPr>
          <w:rFonts w:asciiTheme="minorHAnsi" w:hAnsiTheme="minorHAnsi" w:cstheme="minorHAnsi"/>
          <w:color w:val="000000" w:themeColor="text1"/>
        </w:rPr>
        <w:t>Op deze manier borgen wij de emotionele veiligheid en stabiliteit van het kind.</w:t>
      </w:r>
    </w:p>
    <w:p w14:paraId="06F94BFF" w14:textId="77777777" w:rsidR="00175B22" w:rsidRDefault="00175B22" w:rsidP="00824A3B">
      <w:pPr>
        <w:rPr>
          <w:rFonts w:asciiTheme="minorHAnsi" w:hAnsiTheme="minorHAnsi" w:cstheme="minorHAnsi"/>
          <w:color w:val="000000" w:themeColor="text1"/>
        </w:rPr>
      </w:pPr>
    </w:p>
    <w:p w14:paraId="56B5F6B6" w14:textId="77777777" w:rsidR="00175B22" w:rsidRDefault="00175B22" w:rsidP="00175B22">
      <w:pPr>
        <w:pStyle w:val="Kop3"/>
      </w:pPr>
      <w:bookmarkStart w:id="36" w:name="_Toc180449668"/>
      <w:r>
        <w:t>Waarborgen emotionele veiligheid door overdracht kind-informatie</w:t>
      </w:r>
      <w:bookmarkEnd w:id="36"/>
    </w:p>
    <w:p w14:paraId="66840783" w14:textId="7BD66E70" w:rsidR="00175B22" w:rsidRPr="00175B22" w:rsidRDefault="00175B22" w:rsidP="00175B22">
      <w:pPr>
        <w:rPr>
          <w:rFonts w:asciiTheme="minorHAnsi" w:eastAsiaTheme="minorEastAsia" w:hAnsiTheme="minorHAnsi" w:cstheme="minorHAnsi"/>
          <w:color w:val="7030A0"/>
        </w:rPr>
      </w:pPr>
      <w:r w:rsidRPr="00175B22">
        <w:rPr>
          <w:rFonts w:asciiTheme="minorHAnsi" w:eastAsiaTheme="minorEastAsia" w:hAnsiTheme="minorHAnsi" w:cstheme="minorHAnsi"/>
          <w:color w:val="7030A0"/>
        </w:rPr>
        <w:t xml:space="preserve">Wanneer er een vaste gezicht ontbreekt op de groep zorgen wij er met de volgende werkwijze voor dat wij de emotionele veiligheid van de kinderen als nog kunnen waarborgen. Bij Kinderdagverblijf </w:t>
      </w:r>
      <w:proofErr w:type="spellStart"/>
      <w:r w:rsidRPr="00175B22">
        <w:rPr>
          <w:rFonts w:asciiTheme="minorHAnsi" w:eastAsiaTheme="minorEastAsia" w:hAnsiTheme="minorHAnsi" w:cstheme="minorHAnsi"/>
          <w:color w:val="7030A0"/>
        </w:rPr>
        <w:t>Pumpulunchi</w:t>
      </w:r>
      <w:proofErr w:type="spellEnd"/>
      <w:r w:rsidRPr="00175B22">
        <w:rPr>
          <w:rFonts w:asciiTheme="minorHAnsi" w:eastAsiaTheme="minorEastAsia" w:hAnsiTheme="minorHAnsi" w:cstheme="minorHAnsi"/>
          <w:color w:val="7030A0"/>
        </w:rPr>
        <w:t xml:space="preserve"> werken met een vast dagritme dat bekend is bij de inval medewerkers.</w:t>
      </w:r>
      <w:r w:rsidR="00FD798A">
        <w:rPr>
          <w:rFonts w:asciiTheme="minorHAnsi" w:eastAsiaTheme="minorEastAsia" w:hAnsiTheme="minorHAnsi" w:cstheme="minorHAnsi"/>
          <w:color w:val="7030A0"/>
        </w:rPr>
        <w:t xml:space="preserve"> De invalmedewerkers worden ondersteund door de houder.</w:t>
      </w:r>
    </w:p>
    <w:p w14:paraId="72212B97" w14:textId="77777777" w:rsidR="00175B22" w:rsidRPr="00175B22" w:rsidRDefault="00175B22" w:rsidP="00175B22">
      <w:pPr>
        <w:spacing w:line="240" w:lineRule="auto"/>
        <w:jc w:val="both"/>
        <w:rPr>
          <w:rFonts w:asciiTheme="minorHAnsi" w:eastAsiaTheme="minorEastAsia" w:hAnsiTheme="minorHAnsi" w:cstheme="minorHAnsi"/>
          <w:color w:val="7030A0"/>
        </w:rPr>
      </w:pPr>
      <w:r w:rsidRPr="00175B22">
        <w:rPr>
          <w:rFonts w:asciiTheme="minorHAnsi" w:eastAsiaTheme="minorEastAsia" w:hAnsiTheme="minorHAnsi" w:cstheme="minorHAnsi"/>
          <w:color w:val="7030A0"/>
        </w:rPr>
        <w:t>In de keuken hebben wij een overzicht hangen met belangrijke informatie over de kinderen. Hier staan de allergien, andere ziektebeelden en eventuele medicijnen van het kind op beschreven.</w:t>
      </w:r>
    </w:p>
    <w:p w14:paraId="4344F778" w14:textId="60D23366" w:rsidR="00175B22" w:rsidRPr="00175B22" w:rsidRDefault="00175B22" w:rsidP="00175B22">
      <w:pPr>
        <w:spacing w:line="240" w:lineRule="auto"/>
        <w:jc w:val="both"/>
        <w:rPr>
          <w:rFonts w:asciiTheme="minorHAnsi" w:eastAsiaTheme="minorEastAsia" w:hAnsiTheme="minorHAnsi" w:cstheme="minorHAnsi"/>
          <w:color w:val="7030A0"/>
        </w:rPr>
      </w:pPr>
      <w:r w:rsidRPr="00175B22">
        <w:rPr>
          <w:rFonts w:asciiTheme="minorHAnsi" w:eastAsiaTheme="minorEastAsia" w:hAnsiTheme="minorHAnsi" w:cstheme="minorHAnsi"/>
          <w:color w:val="7030A0"/>
        </w:rPr>
        <w:t xml:space="preserve">De houder/ leidinggevende kent alle kinderen door de kleinschaligheid van de organisatie. Bij ziekte en verlof van een vaste gezicht </w:t>
      </w:r>
      <w:r w:rsidR="00D9063B">
        <w:rPr>
          <w:rFonts w:asciiTheme="minorHAnsi" w:eastAsiaTheme="minorEastAsia" w:hAnsiTheme="minorHAnsi" w:cstheme="minorHAnsi"/>
          <w:color w:val="7030A0"/>
        </w:rPr>
        <w:t>valt de houder in</w:t>
      </w:r>
      <w:r w:rsidR="00C93B51">
        <w:rPr>
          <w:rFonts w:asciiTheme="minorHAnsi" w:eastAsiaTheme="minorEastAsia" w:hAnsiTheme="minorHAnsi" w:cstheme="minorHAnsi"/>
          <w:color w:val="7030A0"/>
        </w:rPr>
        <w:t>.</w:t>
      </w:r>
      <w:r w:rsidRPr="00175B22">
        <w:rPr>
          <w:rFonts w:asciiTheme="minorHAnsi" w:eastAsiaTheme="minorEastAsia" w:hAnsiTheme="minorHAnsi" w:cstheme="minorHAnsi"/>
          <w:color w:val="7030A0"/>
        </w:rPr>
        <w:t xml:space="preserve"> </w:t>
      </w:r>
      <w:r w:rsidR="00C93B51">
        <w:rPr>
          <w:rFonts w:asciiTheme="minorHAnsi" w:eastAsiaTheme="minorEastAsia" w:hAnsiTheme="minorHAnsi" w:cstheme="minorHAnsi"/>
          <w:color w:val="7030A0"/>
        </w:rPr>
        <w:t>Mocht zij eventuele afspraken hebben staan, dan</w:t>
      </w:r>
      <w:r w:rsidRPr="00175B22">
        <w:rPr>
          <w:rFonts w:asciiTheme="minorHAnsi" w:eastAsiaTheme="minorEastAsia" w:hAnsiTheme="minorHAnsi" w:cstheme="minorHAnsi"/>
          <w:color w:val="7030A0"/>
        </w:rPr>
        <w:t xml:space="preserve"> is zij voor de medewerkers dagelijks bereikbaar om informatie over de kinderen bij in te win</w:t>
      </w:r>
      <w:r w:rsidR="00C93B51">
        <w:rPr>
          <w:rFonts w:asciiTheme="minorHAnsi" w:eastAsiaTheme="minorEastAsia" w:hAnsiTheme="minorHAnsi" w:cstheme="minorHAnsi"/>
          <w:color w:val="7030A0"/>
        </w:rPr>
        <w:t>nen.</w:t>
      </w:r>
    </w:p>
    <w:p w14:paraId="007CCEAE" w14:textId="77777777" w:rsidR="0059515B" w:rsidRDefault="0059515B" w:rsidP="00AE4530">
      <w:pPr>
        <w:pStyle w:val="Kop3"/>
      </w:pPr>
    </w:p>
    <w:p w14:paraId="76A72942" w14:textId="00A97868" w:rsidR="00AC1F0C" w:rsidRPr="00D83A7E" w:rsidRDefault="00AC1F0C" w:rsidP="00AE4530">
      <w:pPr>
        <w:pStyle w:val="Kop3"/>
      </w:pPr>
      <w:bookmarkStart w:id="37" w:name="_Toc180449669"/>
      <w:r w:rsidRPr="00D83A7E">
        <w:t>Overdracht aan de basisschool en de BSO</w:t>
      </w:r>
      <w:bookmarkEnd w:id="37"/>
    </w:p>
    <w:p w14:paraId="30A4C062" w14:textId="2CE1F414" w:rsidR="00AC1F0C" w:rsidRPr="00D83A7E" w:rsidRDefault="00F84720" w:rsidP="00041386">
      <w:r>
        <w:t>De kinderen</w:t>
      </w:r>
      <w:r w:rsidR="00DC5C95">
        <w:t xml:space="preserve"> </w:t>
      </w:r>
      <w:r>
        <w:t xml:space="preserve">binnen ons kinderdagverblijf, worden voorbereidt op hun overgang naar de basisschool. Deze voorbereiding doen wij met behulp van allerlei activiteiten om kinderen aan te leren hoe het er binnen het basisonderwijs aan toe gaat. Voor ons zijn dat vaak hele normale dingen (geen bedjes meer, iedereen een andere boterham, een kring van stoeltjes </w:t>
      </w:r>
      <w:r w:rsidR="008A27AE">
        <w:t>etc.</w:t>
      </w:r>
      <w:r>
        <w:t>), maar voor kinderen toch vaak niet vanzelfsprekend</w:t>
      </w:r>
      <w:r w:rsidRPr="00425E7A">
        <w:t xml:space="preserve">. Naast de voorbereiding van de kinderen komt er natuurlijk </w:t>
      </w:r>
      <w:r w:rsidR="00CD5716" w:rsidRPr="00425E7A">
        <w:t>voor</w:t>
      </w:r>
      <w:r w:rsidRPr="00425E7A">
        <w:t xml:space="preserve"> ouders ook een heleboel op</w:t>
      </w:r>
      <w:r w:rsidR="00CD5716" w:rsidRPr="00425E7A">
        <w:t xml:space="preserve"> ze </w:t>
      </w:r>
      <w:r w:rsidRPr="00425E7A">
        <w:t xml:space="preserve">af. (Welke scholen zijn er, waar ligt onze voorkeur </w:t>
      </w:r>
      <w:r w:rsidR="008A27AE" w:rsidRPr="00425E7A">
        <w:t>etc.</w:t>
      </w:r>
      <w:r w:rsidRPr="00425E7A">
        <w:t>) Wij bieden dan ook de mogelijkheid om een gesprek in te plannen ter ondersteuning bij</w:t>
      </w:r>
      <w:r w:rsidR="00CD5716" w:rsidRPr="00425E7A">
        <w:t xml:space="preserve"> vragen rondom de schoolkeu</w:t>
      </w:r>
      <w:r w:rsidR="005712F8">
        <w:t>s.</w:t>
      </w:r>
    </w:p>
    <w:p w14:paraId="3B753F67" w14:textId="247BD9F0" w:rsidR="00AC1F0C" w:rsidRPr="00D83A7E" w:rsidRDefault="00AC1F0C" w:rsidP="00041386"/>
    <w:p w14:paraId="1C0E170E" w14:textId="0432B9AB" w:rsidR="00AC1F0C" w:rsidRPr="00D83A7E" w:rsidRDefault="00AC1F0C" w:rsidP="00041386">
      <w:r w:rsidRPr="00D83A7E">
        <w:t xml:space="preserve">Ouders van kinderen die uitstromen naar een BSO, krijgen van ons voor het bereiken van de leeftijd van 4 jaar een  exemplaar mee van de vragenlijst die wij vanuit ons </w:t>
      </w:r>
      <w:r w:rsidR="005712F8">
        <w:t>‘</w:t>
      </w:r>
      <w:r w:rsidRPr="00D83A7E">
        <w:t>kind-volg</w:t>
      </w:r>
      <w:r w:rsidR="005712F8">
        <w:t>”</w:t>
      </w:r>
      <w:r w:rsidRPr="00D83A7E">
        <w:t>-systeem inv</w:t>
      </w:r>
      <w:r w:rsidR="00361401" w:rsidRPr="00D83A7E">
        <w:t>ullen, voor de toekomstige BSO</w:t>
      </w:r>
      <w:r w:rsidR="005712F8">
        <w:t>, indien de school ernaar vraagt.</w:t>
      </w:r>
    </w:p>
    <w:p w14:paraId="6397363F" w14:textId="26BF6FB7" w:rsidR="00361401" w:rsidRPr="00D83A7E" w:rsidRDefault="00361401" w:rsidP="00361401">
      <w:pPr>
        <w:widowControl w:val="0"/>
        <w:autoSpaceDE w:val="0"/>
        <w:spacing w:line="244" w:lineRule="auto"/>
        <w:ind w:right="113"/>
        <w:rPr>
          <w:rFonts w:asciiTheme="minorHAnsi" w:hAnsiTheme="minorHAnsi" w:cstheme="minorHAnsi"/>
          <w:color w:val="000000" w:themeColor="text1"/>
          <w:w w:val="104"/>
        </w:rPr>
      </w:pPr>
      <w:r w:rsidRPr="00D83A7E">
        <w:rPr>
          <w:rFonts w:asciiTheme="minorHAnsi" w:hAnsiTheme="minorHAnsi" w:cstheme="minorHAnsi"/>
          <w:color w:val="000000" w:themeColor="text1"/>
        </w:rPr>
        <w:t xml:space="preserve">Wanneer een basisschool of </w:t>
      </w:r>
      <w:r w:rsidR="001F492E" w:rsidRPr="00D83A7E">
        <w:rPr>
          <w:rFonts w:asciiTheme="minorHAnsi" w:hAnsiTheme="minorHAnsi" w:cstheme="minorHAnsi"/>
          <w:color w:val="000000" w:themeColor="text1"/>
        </w:rPr>
        <w:t>BSO-contact</w:t>
      </w:r>
      <w:r w:rsidRPr="00D83A7E">
        <w:rPr>
          <w:rFonts w:asciiTheme="minorHAnsi" w:hAnsiTheme="minorHAnsi" w:cstheme="minorHAnsi"/>
          <w:color w:val="000000" w:themeColor="text1"/>
        </w:rPr>
        <w:t xml:space="preserve"> met ons opneemt voor een mondelinge overdracht, zullen wij vragen welke informatie zij graag ontvangen. Wij zullen eerst de ouders vragen of deze informatie gedeeld mag worden, alvorens wij inhoudelijk ingaan op vragen. </w:t>
      </w:r>
    </w:p>
    <w:p w14:paraId="3B08F7A3" w14:textId="77777777" w:rsidR="00AC1F0C" w:rsidRPr="00D83A7E" w:rsidRDefault="00AC1F0C" w:rsidP="00041386"/>
    <w:p w14:paraId="6210FF81" w14:textId="4AD16987" w:rsidR="00B5730F" w:rsidRPr="00D83A7E" w:rsidRDefault="00AE4530" w:rsidP="00AE4530">
      <w:pPr>
        <w:pStyle w:val="Kop2"/>
      </w:pPr>
      <w:bookmarkStart w:id="38" w:name="_Toc180449670"/>
      <w:r>
        <w:t>Ontwikkelingstaken</w:t>
      </w:r>
      <w:bookmarkEnd w:id="38"/>
    </w:p>
    <w:p w14:paraId="4126E928" w14:textId="1C1E6F86" w:rsidR="00B5730F" w:rsidRPr="00D83A7E" w:rsidRDefault="00B5730F" w:rsidP="00041386">
      <w:r w:rsidRPr="00D83A7E">
        <w:t xml:space="preserve">Ontwikkeling wordt bepaald door wie je bent en wat je meemaakt. Voorspelbaarheid en veiligheid zijn de voorwaarden om te komen tot een goede ontwikkeling. De omgang met elkaar sluit aan bij onze cultuur. Hierdoor leert het kind zichzelf en anderen te vertrouwen en ontwikkelt het zich optimaal op gebeid van kennis, gevoel en in de omgang met anderen. Ontwikkelingstaken van opgroeiende kinderen zijn: </w:t>
      </w:r>
    </w:p>
    <w:p w14:paraId="0CCB6F96" w14:textId="0265F2BD" w:rsidR="00B5730F" w:rsidRPr="00D83A7E" w:rsidRDefault="001F492E" w:rsidP="00380DD8">
      <w:pPr>
        <w:numPr>
          <w:ilvl w:val="0"/>
          <w:numId w:val="14"/>
        </w:numPr>
      </w:pPr>
      <w:r w:rsidRPr="00D83A7E">
        <w:t>Omgaan</w:t>
      </w:r>
      <w:r w:rsidR="00B5730F" w:rsidRPr="00D83A7E">
        <w:t xml:space="preserve"> met ouder(s), verzorger(s), broertjes en zusjes, familie, leeftijdgenoten en onbekende volwassenen en kinderen </w:t>
      </w:r>
    </w:p>
    <w:p w14:paraId="73848EFA" w14:textId="40704479" w:rsidR="00B5730F" w:rsidRPr="00D83A7E" w:rsidRDefault="001F492E" w:rsidP="00380DD8">
      <w:pPr>
        <w:numPr>
          <w:ilvl w:val="0"/>
          <w:numId w:val="14"/>
        </w:numPr>
      </w:pPr>
      <w:r w:rsidRPr="00D83A7E">
        <w:lastRenderedPageBreak/>
        <w:t>Zelf</w:t>
      </w:r>
      <w:r w:rsidR="00B5730F" w:rsidRPr="00D83A7E">
        <w:t xml:space="preserve"> vormgeven aan de relatie met ouder(s)/verzorgers en andere bekenden </w:t>
      </w:r>
    </w:p>
    <w:p w14:paraId="3F6E0395" w14:textId="427E5402" w:rsidR="00B5730F" w:rsidRPr="00D83A7E" w:rsidRDefault="001F492E" w:rsidP="00380DD8">
      <w:pPr>
        <w:numPr>
          <w:ilvl w:val="0"/>
          <w:numId w:val="14"/>
        </w:numPr>
      </w:pPr>
      <w:r w:rsidRPr="00D83A7E">
        <w:t>Fysiek</w:t>
      </w:r>
      <w:r w:rsidR="00B5730F" w:rsidRPr="00D83A7E">
        <w:t xml:space="preserve"> exploreren van de leefwereld </w:t>
      </w:r>
    </w:p>
    <w:p w14:paraId="7A8C4138" w14:textId="09483CC3" w:rsidR="00B5730F" w:rsidRPr="00D83A7E" w:rsidRDefault="001F492E" w:rsidP="00380DD8">
      <w:pPr>
        <w:numPr>
          <w:ilvl w:val="0"/>
          <w:numId w:val="14"/>
        </w:numPr>
      </w:pPr>
      <w:r w:rsidRPr="00D83A7E">
        <w:t>Exploreren</w:t>
      </w:r>
      <w:r w:rsidR="00B5730F" w:rsidRPr="00D83A7E">
        <w:t xml:space="preserve"> van de leefwereld met behulp van taal </w:t>
      </w:r>
    </w:p>
    <w:p w14:paraId="71AEF63B" w14:textId="168C7403" w:rsidR="00B5730F" w:rsidRPr="00D83A7E" w:rsidRDefault="001F492E" w:rsidP="00380DD8">
      <w:pPr>
        <w:numPr>
          <w:ilvl w:val="0"/>
          <w:numId w:val="14"/>
        </w:numPr>
      </w:pPr>
      <w:r w:rsidRPr="00D83A7E">
        <w:t>Vergroten</w:t>
      </w:r>
      <w:r w:rsidR="00B5730F" w:rsidRPr="00D83A7E">
        <w:t xml:space="preserve"> van onafhankelijkheid en zelfstandigheid</w:t>
      </w:r>
    </w:p>
    <w:p w14:paraId="60291D0F" w14:textId="5552E485" w:rsidR="00B5730F" w:rsidRPr="00D83A7E" w:rsidRDefault="001F492E" w:rsidP="00380DD8">
      <w:pPr>
        <w:numPr>
          <w:ilvl w:val="0"/>
          <w:numId w:val="14"/>
        </w:numPr>
      </w:pPr>
      <w:r w:rsidRPr="00D83A7E">
        <w:t>Concentratie</w:t>
      </w:r>
      <w:r w:rsidR="00B5730F" w:rsidRPr="00D83A7E">
        <w:t xml:space="preserve"> en taakgerichtheid </w:t>
      </w:r>
    </w:p>
    <w:p w14:paraId="244CAA62" w14:textId="1F11C7D8" w:rsidR="00B5730F" w:rsidRPr="00D83A7E" w:rsidRDefault="001F492E" w:rsidP="00380DD8">
      <w:pPr>
        <w:numPr>
          <w:ilvl w:val="0"/>
          <w:numId w:val="14"/>
        </w:numPr>
      </w:pPr>
      <w:r w:rsidRPr="00D83A7E">
        <w:t>Omgaan</w:t>
      </w:r>
      <w:r w:rsidR="00B5730F" w:rsidRPr="00D83A7E">
        <w:t xml:space="preserve"> met eigen lichaam (zelfverzorging) en zorg dragen voor eigen gezondheid en veiligheid</w:t>
      </w:r>
    </w:p>
    <w:p w14:paraId="2C313497" w14:textId="2CBC5622" w:rsidR="00B5730F" w:rsidRDefault="001F492E" w:rsidP="00380DD8">
      <w:pPr>
        <w:numPr>
          <w:ilvl w:val="0"/>
          <w:numId w:val="14"/>
        </w:numPr>
      </w:pPr>
      <w:r w:rsidRPr="00D83A7E">
        <w:t>Het</w:t>
      </w:r>
      <w:r w:rsidR="00B5730F" w:rsidRPr="00D83A7E">
        <w:t xml:space="preserve"> nemen van deelverantwoordelijkheden: meehelpen met de dagelijkse gang van zaken en het nemen van deelverantwoordelijkheden voor</w:t>
      </w:r>
      <w:r w:rsidR="00B5730F">
        <w:t xml:space="preserve"> jongere kinderen </w:t>
      </w:r>
    </w:p>
    <w:p w14:paraId="76BB472A" w14:textId="77777777" w:rsidR="00B5730F" w:rsidRDefault="00B5730F" w:rsidP="00380DD8"/>
    <w:p w14:paraId="09A60CF3" w14:textId="6F476074" w:rsidR="00B5730F" w:rsidRDefault="00B5730F" w:rsidP="00380DD8">
      <w:r>
        <w:t xml:space="preserve">Dit zijn voorbeelden en is geen complete lijst van wat kinderen van een bepaalde leeftijd allemaal zouden moeten kunnen. De voorbeelden zijn bedoeld om </w:t>
      </w:r>
      <w:r w:rsidR="001F492E">
        <w:t>eenieder</w:t>
      </w:r>
      <w:r>
        <w:t xml:space="preserve"> op ideeën te brengen over het soort vaardigheden waar je bij het begeleiden van kinderen naartoe kunt werken. Ze helpen ons om concrete doelen te formuleren bij het verzorgen, opvoeden en begeleiden van de kinderen. In dit hoofdstuk zetten we de normale ontwikkeling per leeftijd op een rij met de ontwikkelingstaken.</w:t>
      </w:r>
    </w:p>
    <w:p w14:paraId="424B6EF7" w14:textId="77777777" w:rsidR="00B5730F" w:rsidRDefault="00B5730F" w:rsidP="00041386"/>
    <w:p w14:paraId="62ECC568" w14:textId="77777777" w:rsidR="00B5730F" w:rsidRPr="00A93DC7" w:rsidRDefault="00B5730F" w:rsidP="00AE4530">
      <w:pPr>
        <w:pStyle w:val="Kop3"/>
      </w:pPr>
      <w:bookmarkStart w:id="39" w:name="_Toc180449671"/>
      <w:r w:rsidRPr="00A93DC7">
        <w:t>Het eerste jaar</w:t>
      </w:r>
      <w:bookmarkEnd w:id="39"/>
    </w:p>
    <w:p w14:paraId="305E1228" w14:textId="77777777" w:rsidR="00B5730F" w:rsidRPr="00380DD8" w:rsidRDefault="00B5730F" w:rsidP="00041386">
      <w:pPr>
        <w:rPr>
          <w:i/>
        </w:rPr>
      </w:pPr>
      <w:r w:rsidRPr="00380DD8">
        <w:rPr>
          <w:i/>
        </w:rPr>
        <w:t xml:space="preserve">Normale ontwikkeling </w:t>
      </w:r>
    </w:p>
    <w:p w14:paraId="633AF7FC" w14:textId="77777777" w:rsidR="00DC5C95" w:rsidRDefault="00B5730F" w:rsidP="00041386">
      <w:r>
        <w:t xml:space="preserve">Baby’s zijn afhankelijk van wat we aanbieden. Pedagogisch medewerkers gaan in op de behoefte van het kindje. Dat voelt goed en geeft de baby vertrouwen. Baby’s zijn met 3 dingen bezig:  </w:t>
      </w:r>
    </w:p>
    <w:p w14:paraId="6F9537B6" w14:textId="54CE8EB7" w:rsidR="00215CE8" w:rsidRDefault="00215CE8" w:rsidP="00215CE8">
      <w:pPr>
        <w:pStyle w:val="Lijstalinea"/>
        <w:numPr>
          <w:ilvl w:val="0"/>
          <w:numId w:val="14"/>
        </w:numPr>
      </w:pPr>
      <w:r>
        <w:t>Voeding</w:t>
      </w:r>
    </w:p>
    <w:p w14:paraId="79309252" w14:textId="2E24A7F6" w:rsidR="00215CE8" w:rsidRDefault="00215CE8" w:rsidP="00215CE8">
      <w:pPr>
        <w:pStyle w:val="Lijstalinea"/>
        <w:numPr>
          <w:ilvl w:val="0"/>
          <w:numId w:val="14"/>
        </w:numPr>
      </w:pPr>
      <w:r>
        <w:t>Slapen</w:t>
      </w:r>
    </w:p>
    <w:p w14:paraId="400740EF" w14:textId="3F54A4C3" w:rsidR="00215CE8" w:rsidRDefault="00111FF1" w:rsidP="00215CE8">
      <w:pPr>
        <w:pStyle w:val="Lijstalinea"/>
        <w:numPr>
          <w:ilvl w:val="0"/>
          <w:numId w:val="14"/>
        </w:numPr>
      </w:pPr>
      <w:r>
        <w:t>Ontwikkelen van de zintuigen.</w:t>
      </w:r>
    </w:p>
    <w:p w14:paraId="334DC627" w14:textId="73B13976" w:rsidR="00B5730F" w:rsidRDefault="00B5730F" w:rsidP="00215CE8">
      <w:r>
        <w:t>Het ontdekken van de ontwikkeling</w:t>
      </w:r>
      <w:r w:rsidR="0053131D">
        <w:t xml:space="preserve"> </w:t>
      </w:r>
      <w:r w:rsidR="00380FB0">
        <w:t xml:space="preserve">is </w:t>
      </w:r>
      <w:r>
        <w:t>nog beperkt</w:t>
      </w:r>
      <w:r w:rsidR="00215CE8">
        <w:t>.</w:t>
      </w:r>
      <w:r>
        <w:t xml:space="preserve"> De baby leert zijn of haar verzorgers te herkennen en beseft dat het van hen afhankelijk is en het ontwikkelt met verzorgers een speciale band. De relatie geeft de baby gevoelens van veiligheid, comfort, troost en plezier.</w:t>
      </w:r>
    </w:p>
    <w:p w14:paraId="49B7A5DA" w14:textId="77777777" w:rsidR="00B5730F" w:rsidRDefault="00B5730F" w:rsidP="00041386"/>
    <w:p w14:paraId="25627450" w14:textId="276389AF" w:rsidR="00B5730F" w:rsidRDefault="00B5730F" w:rsidP="00041386">
      <w:r>
        <w:t xml:space="preserve">Op basis van een veilige hechting wil en durft de baby sociale initiatieven te nemen. De baby leert dat het bestaat en zelf iets kan doen om een reactie van de ander uit te lokken. Bijv. vanaf een week of zes lacht het naar een volwassene omdat het dan een prettige reactie </w:t>
      </w:r>
      <w:r w:rsidR="001F492E">
        <w:t>terugkrijgt</w:t>
      </w:r>
      <w:r>
        <w:t>, een aai, een lieve stem. De baby geeft aan dat het samen wil zijn door te lachen, door te proberen de ander (met de ogen) te volgen, door de verzorger vast te houden en door te huilen wanneer diegene weg dreigt te gaan. Elke baby zoekt de aandacht van die persoon en laat zich ook troosten bij verdriet en pijn. Omdat een baby aandacht nodig heeft maken we veel contact: praten, zingen, met de baby op de arm lopen, op schoot nemen bij het voeden, knuffelen, enzovoort. We hebben veel dingen op de groep die de baby veilig kan bekijken, pakken, horen, ruiken en in de mond steken.</w:t>
      </w:r>
    </w:p>
    <w:p w14:paraId="4D14EBEA" w14:textId="77777777" w:rsidR="00B5730F" w:rsidRDefault="00B5730F" w:rsidP="00041386"/>
    <w:p w14:paraId="2DE41A53" w14:textId="791B8826" w:rsidR="00CF63FA" w:rsidRPr="00FB2615" w:rsidRDefault="00B5730F" w:rsidP="00AE4530">
      <w:pPr>
        <w:pStyle w:val="Kop3"/>
      </w:pPr>
      <w:bookmarkStart w:id="40" w:name="_Toc180449672"/>
      <w:r w:rsidRPr="00A93DC7">
        <w:t>Ontwikkelingstaken in de baby-fas</w:t>
      </w:r>
      <w:r w:rsidR="00111FF1">
        <w:t>e</w:t>
      </w:r>
      <w:bookmarkEnd w:id="40"/>
    </w:p>
    <w:p w14:paraId="66E05D1C" w14:textId="77777777" w:rsidR="00B5730F" w:rsidRDefault="00B5730F" w:rsidP="00041386">
      <w:r>
        <w:t xml:space="preserve">Omgaan met ouder(s) en verzorger(s) • goed naar het gezicht van de ouder/verzorger kijken • op de stem van de ouder/verzorger reageren • onderscheid maken tussen ouder/verzorger en vreemde • zich laten kalmeren door ouder/verzorger • affectie tonen • op het oppakken door ouder/verzorger anticiperen • kusjes en omhelzingen van ouder/verzorger beantwoorden Omgaan met anderen • lachen of geluidjes maken om contact te maken • geluiden van volwassenen imiteren • eenvoudige bewegingen van volwassenen imiteren (zwaaien, dag zeggen) • enkele woorden zeggen • meerdere woorden begrijpen • voorkeur aangeven als er een keuze gemaakt kan worden • juiste gebaren en geluiden maken om ja/ nee en 'ik wil' uit te drukken • naar gesprekken luisteren • op je eigen naam </w:t>
      </w:r>
      <w:r>
        <w:lastRenderedPageBreak/>
        <w:t>reageren Fysiek exploreren van de omgeving • handen en dingen in de mond stoppen • met vingers en handen spelen • voeten en lichaam met handen aanraken • personen en voorwerpen met blik volgen • iets vasthouden, ernaar kijken en omdraaien • voorwerp dat op de grond valt nakijken</w:t>
      </w:r>
    </w:p>
    <w:p w14:paraId="4860F18F" w14:textId="77777777" w:rsidR="00B5730F" w:rsidRPr="00161729" w:rsidRDefault="00B5730F" w:rsidP="00041386">
      <w:r>
        <w:t>• een aantal voorwerpen herkennen • iets terugvinden als het verstopt is • kruipen, los zitten, ergens op- en afklauteren, trap opkruipen, los staan • vanuit stand voorwerp oppakken van de grond • een klein voorwerp tussen duim en wijsvinger houden • los lopen Vergroten van onafhankelijkheid • helpen met uitkleden • zelf fles vasthouden • vast voedsel eten, kauwen • met veel knoeien zelf uit een beker drinken • met veel knoeien zelf met een lepel eten</w:t>
      </w:r>
    </w:p>
    <w:p w14:paraId="4A1FD47D" w14:textId="53B58763" w:rsidR="00B5730F" w:rsidRDefault="00B5730F" w:rsidP="00041386">
      <w:pPr>
        <w:rPr>
          <w:b/>
          <w:color w:val="FF0000"/>
        </w:rPr>
      </w:pPr>
    </w:p>
    <w:p w14:paraId="7617D301" w14:textId="77777777" w:rsidR="00CD5716" w:rsidRDefault="00CD5716" w:rsidP="00041386">
      <w:pPr>
        <w:rPr>
          <w:b/>
          <w:color w:val="FF0000"/>
        </w:rPr>
      </w:pPr>
    </w:p>
    <w:p w14:paraId="42279B92" w14:textId="77777777" w:rsidR="00B5730F" w:rsidRPr="00A93DC7" w:rsidRDefault="00B5730F" w:rsidP="00AE4530">
      <w:pPr>
        <w:pStyle w:val="Kop3"/>
      </w:pPr>
      <w:bookmarkStart w:id="41" w:name="_Toc180449673"/>
      <w:r w:rsidRPr="00A93DC7">
        <w:t>Van 1 tot 3 jaar</w:t>
      </w:r>
      <w:bookmarkEnd w:id="41"/>
    </w:p>
    <w:p w14:paraId="048819EB" w14:textId="3E913680" w:rsidR="00B5730F" w:rsidRPr="009554AF" w:rsidRDefault="00B5730F" w:rsidP="00041386">
      <w:pPr>
        <w:rPr>
          <w:i/>
        </w:rPr>
      </w:pPr>
      <w:r w:rsidRPr="009554AF">
        <w:rPr>
          <w:i/>
        </w:rPr>
        <w:t>Normale ontwikkeling</w:t>
      </w:r>
    </w:p>
    <w:p w14:paraId="7456F2BB" w14:textId="0B06B8BD" w:rsidR="00B5730F" w:rsidRDefault="00B5730F" w:rsidP="00041386">
      <w:r>
        <w:t>Dreumesen worden al wat zelfstandiger. De dreumes ontdekt dat het anders is dan anderen: het ontdekt zichzelf en ontwikkelt zijn eigen wil. Het komt erachter dat het zelf dingen kan doen en willen en begint hiermee te experimenteren. Daarmee ontwikkelt het zelfvertrouwen. Het neemt actief deel aan het gezinsleven. De dreumes begint te beseffen dat eigen gevoelens kunnen verschillen van die van anderen en in samenhang daarmee ontwikkelt zich een begin van inlevingsvermogen.</w:t>
      </w:r>
    </w:p>
    <w:p w14:paraId="46AAF023" w14:textId="77777777" w:rsidR="00B5730F" w:rsidRDefault="00B5730F" w:rsidP="00041386"/>
    <w:p w14:paraId="26CB4077" w14:textId="641BDB4F" w:rsidR="00B5730F" w:rsidRDefault="00B5730F" w:rsidP="00041386">
      <w:r>
        <w:t xml:space="preserve">In deze twee jaren willen ze van alles weten wat het is en onderzoeken steeds weer de inhoud van kastjes, poppen of de afstandsbediening van de televisie. Langzamerhand leert het kind steeds beter onderscheid te maken tussen zichzelf en de omgeving en in de omgeving tussen verschillende soorten objecten: Papa is anders dan mama; de pop is wat anders dan het speelgoedautootje. Verder ontwikkelt het besef dat dingen blijven bestaan, ook al ziet de dreumes ze niet meer. Het gaat gedrag en emoties van anderen steeds beter interpreteren en begrijpen. De dreumesen gaan het werkelijk leven naspelen op hun eigen manier en met hulp van speelgoed, </w:t>
      </w:r>
      <w:r w:rsidR="001F492E">
        <w:t>knuffels en</w:t>
      </w:r>
      <w:r>
        <w:t xml:space="preserve"> in contact met ons. </w:t>
      </w:r>
    </w:p>
    <w:p w14:paraId="5E74CF39" w14:textId="77777777" w:rsidR="00B5730F" w:rsidRDefault="00B5730F" w:rsidP="00041386"/>
    <w:p w14:paraId="423EAE2D" w14:textId="2FFA9DF3" w:rsidR="00B5730F" w:rsidRDefault="00B5730F" w:rsidP="00041386">
      <w:r>
        <w:t xml:space="preserve">Eerst is de dreumes bezig met wat werkelijk aanwezig is of werkelijk gebeurd. Nu ontwikkelt de dreumes het vermogen om voorwerpen en gebeurtenissen te vervangen door voorstellingen of woorden. We spelen fantasiespelletjes, waarbij het kind 'doet alsof' het de moeder van de pop is, of de chauffeur van de auto. Het denken in symbolen stelt de dreumes ook in staat 'in de toekomst te kijken' en te verwoorden wat het gaat doen. Daarmee neemt ook het inzicht in het effect van eigen handelingen toe en leert het in oorzaak en gevolg te denken. De dreumes wordt zich in deze periode bewust van goed- en afkeuring, begrijpt wanneer hem iets verboden wordt en wanneer er iets van hem verwacht </w:t>
      </w:r>
      <w:r w:rsidR="001F492E">
        <w:t>wordt.</w:t>
      </w:r>
      <w:r>
        <w:t xml:space="preserve"> Andere gezinsleden beginnen een belangrijke plaats in te nemen. De peuter heeft duidelijk plezier in contacten met anderen. Op basis van een groeiend zelfvertrouwen kan hij contacten aangaan, vasthouden en loslaten. De dreumes leert meevoelen met de ander, omdat het zich vanuit eigen ervaringen kan voorstellen hoe iets voelt.</w:t>
      </w:r>
    </w:p>
    <w:p w14:paraId="79ACC079" w14:textId="77777777" w:rsidR="00B5730F" w:rsidRDefault="00B5730F" w:rsidP="00041386"/>
    <w:p w14:paraId="7360D0C6" w14:textId="77777777" w:rsidR="00B5730F" w:rsidRPr="001E12DD" w:rsidRDefault="00B5730F" w:rsidP="00AE4530">
      <w:pPr>
        <w:pStyle w:val="Kop3"/>
      </w:pPr>
      <w:bookmarkStart w:id="42" w:name="_Toc180449674"/>
      <w:r w:rsidRPr="001750DE">
        <w:t>Ontwikkelingstaken in de dreumesfase</w:t>
      </w:r>
      <w:bookmarkEnd w:id="42"/>
    </w:p>
    <w:p w14:paraId="64362EA5" w14:textId="77777777" w:rsidR="00B5730F" w:rsidRDefault="00B5730F" w:rsidP="00041386">
      <w:r>
        <w:t xml:space="preserve"> Omgaan met ouder(s) en andere gezinsleden • verlangen tonen om ouder/verzorger plezier te doen • de naam van ouder/verzorger en andere bekenden noemen • kusjes geven, knuffelen • een opdrachtje uitvoeren • nee zeggen, hulp vragen • een verbod begrijpen • gezichtsuitdrukkingen herkennen • toon en ritme imiteren van hetgeen ouder/verzorger zegt. Omgaan met volwassenen • een eenvoudige boodschap overbrengen • korte zinnen begrijpen • kort antwoord geven op vragen </w:t>
      </w:r>
      <w:r>
        <w:lastRenderedPageBreak/>
        <w:t>• eigen naam gebruiken als dit gevraagd wordt • dankjewel zeggen als je iets krijgt • iemand halen om iets te laten zien • belangstelling tonen voor activiteiten van anderen • belangstelling tonen voor onbekende mensen Omgaan met andere kinderen • belangstelling tonen voor kinderen buiten het gezin • gevoel krijgen voor eigendom: mijn beer en bezit verdedigen • fysiek exploreren van de omgeving • trap oplopen en met hulp naar beneden • lopen en kruipen met verschillende tempo's • lopen en tegelijkertijd omkijken • gaan staan met voorwerp in twee handen • dop van tube losdraaien • een bal gooien • op muziek dansen Exploreren van de leefwereld met behulp van taal • plaatjes benoemen • in twee-woord-zinnen praten</w:t>
      </w:r>
    </w:p>
    <w:p w14:paraId="0DA84D61" w14:textId="77777777" w:rsidR="00B5730F" w:rsidRDefault="00B5730F" w:rsidP="00041386">
      <w:r>
        <w:t>• rijmpjes en versjes onthouden • liedjes meezingen • vragen stellen door intonatie te veranderen Vergroten van onafhankelijkheid • zonder veel knoeien zelf met vork of lepel eten • zonder veel knoeien zelf uit beker drinken • helpen bij het aan/uitkleden • zichzelf gedeeltelijk uitkleden • op enigerlei wijze aangeven een natte broek/luier te hebben • warm en koud onderscheiden • oefenen met kraan open en dicht doen • kopje inschenken • opruimen • dingen ordenen • zelfstandig ongeveer 5 tot 10 minuten spelen</w:t>
      </w:r>
    </w:p>
    <w:p w14:paraId="175D548E" w14:textId="77777777" w:rsidR="003F491B" w:rsidRDefault="003F491B" w:rsidP="00AE4530">
      <w:pPr>
        <w:pStyle w:val="Kop3"/>
      </w:pPr>
    </w:p>
    <w:p w14:paraId="6241F63D" w14:textId="4921238B" w:rsidR="00B5730F" w:rsidRPr="00A93DC7" w:rsidRDefault="00B5730F" w:rsidP="00AE4530">
      <w:pPr>
        <w:pStyle w:val="Kop3"/>
      </w:pPr>
      <w:bookmarkStart w:id="43" w:name="_Toc180449675"/>
      <w:r w:rsidRPr="00A93DC7">
        <w:t>Vanaf 3</w:t>
      </w:r>
      <w:bookmarkEnd w:id="43"/>
    </w:p>
    <w:p w14:paraId="179064B2" w14:textId="77777777" w:rsidR="00B5730F" w:rsidRPr="009554AF" w:rsidRDefault="00B5730F" w:rsidP="00041386">
      <w:pPr>
        <w:rPr>
          <w:i/>
        </w:rPr>
      </w:pPr>
      <w:r w:rsidRPr="009554AF">
        <w:rPr>
          <w:i/>
        </w:rPr>
        <w:t xml:space="preserve">Normale ontwikkeling </w:t>
      </w:r>
    </w:p>
    <w:p w14:paraId="1973AEAC" w14:textId="77777777" w:rsidR="00B5730F" w:rsidRDefault="00B5730F" w:rsidP="00041386">
      <w:r>
        <w:t xml:space="preserve">Kinderen staan in deze fase actief open voor het opdoen van nieuwe ervaringen. Ze tonen interesse en stellen eindeloos ‘waarom?’ vragen. Ze luisteren meer en aandachtig naar de antwoorden. Ook krijgen ze inzicht in geografische begrippen (straat, thuis) en groeit het tijdsbesef (gisteren, vandaag). In de loop van de tijd wordt het kind minder egocentrisch. Het begint te beseffen dat het niet het middelpunt is. Zo merkt een kind vanaf een jaar of drie emoties bij zichzelf en anderen en is ook in staat om hierover te praten. Het kind is in staat om te bedenken waaróm iemand iets voelt en het gaat nadenken over zijn of haar eigen rol daarbij. Het fantasiespel breidt zich uit. Een kind wordt een vlinder of een rijtje stoelen ‘wordt’ bijv. een trein. Normaal gesproken neemt het zelfvertrouwen van kinderen in deze tijd toe, ook in situaties buitenshuis. </w:t>
      </w:r>
    </w:p>
    <w:p w14:paraId="0600C432" w14:textId="77777777" w:rsidR="00B5730F" w:rsidRDefault="00B5730F" w:rsidP="00041386"/>
    <w:p w14:paraId="66735F1E" w14:textId="1D229316" w:rsidR="00B5730F" w:rsidRDefault="00B5730F" w:rsidP="00041386">
      <w:r>
        <w:t xml:space="preserve">Daarbij willen kinderen bewust deel uitmaken van het gezin, de familie, en de groep leeftijdgenootjes op </w:t>
      </w:r>
      <w:proofErr w:type="spellStart"/>
      <w:r>
        <w:t>Pumpulunchi</w:t>
      </w:r>
      <w:proofErr w:type="spellEnd"/>
      <w:r>
        <w:t xml:space="preserve">. Zij willen graag samenspelen en hebben plezier in het samen bezig zijn. Maar er wordt ook ‘gevochten’ voor het eigen belang. Een kind wil graag winnen en kan niet goed tegen zijn verlies. Iets weggeven is nog erg moeilijk en wordt vooral gedaan om het contact te versterken. Omdat de </w:t>
      </w:r>
      <w:r w:rsidR="001F492E">
        <w:t>3-jarige</w:t>
      </w:r>
      <w:r>
        <w:t xml:space="preserve"> kinderen hun emoties en driften steeds beter begrijpen is het van belang dat kinderen de emoties die zij ervaren ook adequaat kunnen uiten. We leggen uit aan het kind wat er gebeurt, wat zijn of haar eigen rol is daarin en hoe je, met respect voor de ander, je doel kan bereiken. Het kind wordt steeds zelfstandiger. Het kind kan eenvoudige, steeds terugkerende taken zelfstandig plannen en uitvoeren en wil steeds meer zelf doen: zelf eten, zelf aankleden, zelf tanden poetsen, tafel dekken, tafel afruimen enz. Daarbij weet een kind dat het steun kan zoeken op de groep. Hij of zij voelt zich veilig genoeg om op ontdekkingsreis te gaan en te spelen met anderen. Dat is de ontdekking en de zoektocht. In doen, in mogen doen. </w:t>
      </w:r>
    </w:p>
    <w:p w14:paraId="73150180" w14:textId="77777777" w:rsidR="00B5730F" w:rsidRDefault="00B5730F" w:rsidP="00041386"/>
    <w:p w14:paraId="07E77228" w14:textId="77777777" w:rsidR="00B5730F" w:rsidRDefault="00B5730F" w:rsidP="00041386">
      <w:r>
        <w:t xml:space="preserve">Taal is hierbij belangrijk. Het kind gaat in deze tijd meer woorden begrijpen en gebruikt deze steeds om dingen te benoemen en duidelijk te maken. We horen vaak: “Kan ik zelf!”. De pedagogisch medewerker biedt positieve en negatieve feedback om het kind te helpen zichzelf te ontwikkelen. Peuters hebben een omgeving nodig, waarin zij veilig kunnen oefenen met sociale rollen en sociaal gedrag. Ze moeten worden gestimuleerd om contacten buiten het gezin te zoeken en moeten daarbij </w:t>
      </w:r>
      <w:r>
        <w:lastRenderedPageBreak/>
        <w:t xml:space="preserve">adequaat ondersteund worden. Ideaal is, als ze buitenshuis de gelegenheid hebben om veilig met andere kinderen te spelen. </w:t>
      </w:r>
    </w:p>
    <w:p w14:paraId="55131650" w14:textId="77777777" w:rsidR="00B5730F" w:rsidRDefault="00B5730F" w:rsidP="00041386">
      <w:r>
        <w:t>Contact met andere volwassenen dan de eigen opvoeders wordt steeds belangrijker. Ook is het nodig dat ze binnen het gezin taken en verantwoordelijkheden krijgen. Positieve bekrachtiging – belonen van goed gedrag en prestaties - wordt steeds belangrijker als sturend middel.</w:t>
      </w:r>
    </w:p>
    <w:p w14:paraId="584BD43A" w14:textId="77777777" w:rsidR="00B5730F" w:rsidRDefault="00B5730F" w:rsidP="00041386"/>
    <w:p w14:paraId="701994C0" w14:textId="2FFE14A6" w:rsidR="00B5730F" w:rsidRDefault="00B5730F" w:rsidP="00041386">
      <w:r>
        <w:t>Het kind wordt in deze fase emotioneel ook stabieler, de stemming is minder afhankelijk van de omgeving. De peuter kan wel lekker griezelen bij spookverhalen, verdriet hebben bij een zielige scène in een film, maar wordt daardoor niet overspoeld. We bieden, naarmate het kind groter wordt,</w:t>
      </w:r>
      <w:r w:rsidR="0022448A">
        <w:t xml:space="preserve"> </w:t>
      </w:r>
      <w:r>
        <w:t xml:space="preserve">spellen aan met water, warm en koud, en behoeden we kinderen niet altijd voor ‘een ongelukje’, zodat het de kans krijgt te leren wat veilig is en wat niet. Belangrijk is ook dat het kind 'er graag bij wil horen'. </w:t>
      </w:r>
    </w:p>
    <w:p w14:paraId="206C883B" w14:textId="66299C19" w:rsidR="00B5730F" w:rsidRDefault="00B5730F" w:rsidP="00041386">
      <w:r>
        <w:t xml:space="preserve">Dat motiveert het kind om zich aan te passen aan anderen en aan regels. Het is behulpzaam en vriendelijk. Het kan dat dan ook omdat het inlevend vermogen toeneemt en het steeds beter in staat is om te luisteren en zich uit te drukken in taal. De peuter weet dat het moet delen en op zijn of haar beurt moet wachten, hoewel dat vaak nog erg moeilijk is. Kinderen in deze fase hebben behoefte aan een omgeving, die ze veilig en actief kunnen exploreren en waar ze kunnen spelen met een scala aan dingen en spelletjes. Speelgoed uit de winkel is niet noodzakelijk. Dingen als potten, pannen, kookgerei, dozen, enzovoort zijn heel erg leuk. Ze leren daarbij de fysieke eigenschappen kennen; ze leren problemen op te lossen; ze kunnen </w:t>
      </w:r>
      <w:r w:rsidR="001F492E">
        <w:t>ze gebruiken</w:t>
      </w:r>
      <w:r>
        <w:t xml:space="preserve"> in hun fantasiespelletjes, enzovoort.</w:t>
      </w:r>
    </w:p>
    <w:p w14:paraId="7EB30A49" w14:textId="767E8632" w:rsidR="00B5730F" w:rsidRDefault="00B5730F" w:rsidP="00041386"/>
    <w:p w14:paraId="06149BD1" w14:textId="2E1B0E0F" w:rsidR="00AE4530" w:rsidRPr="00A93DC7" w:rsidRDefault="00AE4530" w:rsidP="00AE4530">
      <w:pPr>
        <w:pStyle w:val="Kop3"/>
      </w:pPr>
      <w:bookmarkStart w:id="44" w:name="_Toc180449676"/>
      <w:r w:rsidRPr="00A93DC7">
        <w:t>Ontwikkelingstaken in de peuterfase</w:t>
      </w:r>
      <w:bookmarkEnd w:id="44"/>
    </w:p>
    <w:p w14:paraId="5FAA6004" w14:textId="77777777" w:rsidR="00AE4530" w:rsidRDefault="00AE4530" w:rsidP="00AE4530">
      <w:r>
        <w:t xml:space="preserve">Omgaan met ouder(s)/verzorgers en andere bekenden • aangeven geknuffeld te willen worden • troost zoeken • om bevestiging vragen • 'waarom' vragen stellen. Omgaan met volwassenen • een vraag stellen • gebeurtenissen vertellen • zichzelf voorstellen • uitdrukkingen van volwassenen imiteren • eenvoudige afspraakjes nakomen • zich aan eenvoudige regels houden • meedoen met een gesprekje • naar een verhaaltje luisteren Omgaan met andere kinderen • een vraag stellen • om hulp vragen • een ander kind helpen • weten of het een jongen of meisje is • opkomen voor zichzelf • onderhandelen; 'na hoeveel keer mag ik?' • zich aan regels houden • op je beurt wachten in samenspel • meedoen met een gesprekje Fysiek ontdekken van de omgeving • rennen • trap op- en aflopen • scherpe bochten maken tijdens lopen • over voorwerpen heen stappen tijdens het lopen • bal vangen • op één been staan • springen met twee benen • knoop leggen • op een driewieler rijden Ontdekken van de leefwereld met behulp van taal • vragen stellen • vertellen • eenvoudige motiveringen begrijpen • ik en jij gebruiken • voornaamwoorden als mijn, jou en wij gebruiken • eenvoudige emoties (blij, boos, verdrietig en bang) bij zichzelf en anderen herkennen en benoemen Taakgerichtheid • verschillend speelgoed kiezen • met hulp iets bedenken wat je (nog meer) kunt gaan doen • ongeveer 15 minuten zelfstandig spelen • kleuren benoemen • ordenen naar grootte, kleur en vorm Vergroten van onafhankelijkheid • zichzelf bijna zonder hulp aankleden • met hulp of instructie zelf naar het toilet gaan • overdag zindelijk zijn • zonder knoeien eten en drinken • met hulp of instructie tanden poetsen, gezicht en handen wassen en afdrogen • jas los knopen • uit een beker drinken • weten dat bepaalde voorwerpen gevaarlijk zijn • langere tijd zonder nabijheid van ouders/verzorgers functioneren </w:t>
      </w:r>
    </w:p>
    <w:p w14:paraId="2632510C" w14:textId="77777777" w:rsidR="00AE4530" w:rsidRDefault="00AE4530" w:rsidP="00AE4530"/>
    <w:p w14:paraId="735BF9CB" w14:textId="77777777" w:rsidR="00AE4530" w:rsidRDefault="00AE4530" w:rsidP="00AE4530">
      <w:r>
        <w:lastRenderedPageBreak/>
        <w:t xml:space="preserve">We betrekken de kinderen in gesprekken, zo helpen we bij het ontwikkelen van cognitieve </w:t>
      </w:r>
      <w:r w:rsidRPr="00F44292">
        <w:t>vaardigheden.</w:t>
      </w:r>
      <w:r>
        <w:t xml:space="preserve"> En om hun motorische vaardigheden te ontwikkelen laten we ze volop rennen, springen en klimmen.</w:t>
      </w:r>
    </w:p>
    <w:p w14:paraId="172D28CA" w14:textId="2A8AE90B" w:rsidR="009E3243" w:rsidRDefault="009E3243">
      <w:pPr>
        <w:spacing w:line="240" w:lineRule="auto"/>
        <w:rPr>
          <w:b/>
          <w:color w:val="FF0000"/>
        </w:rPr>
      </w:pPr>
    </w:p>
    <w:p w14:paraId="1A021DEE" w14:textId="77777777" w:rsidR="00B5730F" w:rsidRDefault="00B5730F" w:rsidP="00F44292">
      <w:pPr>
        <w:tabs>
          <w:tab w:val="left" w:pos="5820"/>
        </w:tabs>
      </w:pPr>
    </w:p>
    <w:p w14:paraId="5E42EFED" w14:textId="77777777" w:rsidR="00B5730F" w:rsidRDefault="00B5730F" w:rsidP="00F44292">
      <w:pPr>
        <w:tabs>
          <w:tab w:val="left" w:pos="5820"/>
        </w:tabs>
      </w:pPr>
    </w:p>
    <w:p w14:paraId="48FB4757" w14:textId="77777777" w:rsidR="00B5730F" w:rsidRDefault="00B5730F" w:rsidP="00F44292">
      <w:pPr>
        <w:tabs>
          <w:tab w:val="left" w:pos="5820"/>
        </w:tabs>
      </w:pPr>
    </w:p>
    <w:p w14:paraId="6AECB230" w14:textId="77777777" w:rsidR="001E12DD" w:rsidRDefault="001E12DD" w:rsidP="00F44292">
      <w:pPr>
        <w:tabs>
          <w:tab w:val="left" w:pos="5820"/>
        </w:tabs>
      </w:pPr>
    </w:p>
    <w:p w14:paraId="157CD69F" w14:textId="77777777" w:rsidR="00155653" w:rsidRDefault="00155653" w:rsidP="00F05803">
      <w:pPr>
        <w:pStyle w:val="Kop1"/>
      </w:pPr>
    </w:p>
    <w:p w14:paraId="70668610" w14:textId="77777777" w:rsidR="00AE4530" w:rsidRDefault="00AE4530" w:rsidP="00AE4530"/>
    <w:p w14:paraId="226DA3B1" w14:textId="77777777" w:rsidR="00AE4530" w:rsidRDefault="00AE4530" w:rsidP="00AE4530"/>
    <w:p w14:paraId="61B0EF70" w14:textId="77777777" w:rsidR="00AE4530" w:rsidRPr="00AE4530" w:rsidRDefault="00AE4530" w:rsidP="00AE4530"/>
    <w:p w14:paraId="71425CEA" w14:textId="77777777" w:rsidR="00155653" w:rsidRDefault="00155653" w:rsidP="00F05803">
      <w:pPr>
        <w:pStyle w:val="Kop1"/>
      </w:pPr>
    </w:p>
    <w:p w14:paraId="53D81151" w14:textId="461E0C8D" w:rsidR="00B5730F" w:rsidRDefault="00AA69DD" w:rsidP="00F05803">
      <w:pPr>
        <w:pStyle w:val="Kop1"/>
      </w:pPr>
      <w:bookmarkStart w:id="45" w:name="_Toc180449677"/>
      <w:r>
        <w:t>Hoofdstuk 7</w:t>
      </w:r>
      <w:r w:rsidR="00AE4530">
        <w:t xml:space="preserve"> </w:t>
      </w:r>
      <w:r w:rsidR="00B5730F" w:rsidRPr="00F44292">
        <w:t>Het Pedagogisch Werkplan</w:t>
      </w:r>
      <w:r w:rsidR="001E12DD">
        <w:t xml:space="preserve"> Kinderdagverblijf</w:t>
      </w:r>
      <w:bookmarkEnd w:id="45"/>
      <w:r w:rsidR="00B5730F">
        <w:tab/>
      </w:r>
    </w:p>
    <w:p w14:paraId="231D3AC0" w14:textId="77777777" w:rsidR="00B5730F" w:rsidRDefault="00B5730F" w:rsidP="009B2E6E">
      <w:r>
        <w:t xml:space="preserve">Jonge kinderen die zich veilig en beschermd voelen staan open voor ontwikkeling. Veilig voelen is een basisbehoefte. Het gevoel van veiligheid in de kinderopvang wordt bepaald door de pedagogische medewerker, de ruimte/omgeving en het contact met andere kinderen. </w:t>
      </w:r>
    </w:p>
    <w:p w14:paraId="3363A7ED" w14:textId="77777777" w:rsidR="00B5730F" w:rsidRDefault="00B5730F" w:rsidP="009B2E6E">
      <w:r>
        <w:t xml:space="preserve">De aanwezigheid van een vaste en vertrouwde groepsleiding is een basis om een goede relatie </w:t>
      </w:r>
    </w:p>
    <w:p w14:paraId="112DF037" w14:textId="77777777" w:rsidR="00B5730F" w:rsidRDefault="00B5730F" w:rsidP="009B2E6E">
      <w:r>
        <w:t xml:space="preserve">tussen kind en leiding te laten ontstaan.  </w:t>
      </w:r>
    </w:p>
    <w:p w14:paraId="2A651B8A" w14:textId="77777777" w:rsidR="00B5730F" w:rsidRDefault="00B5730F" w:rsidP="009B2E6E"/>
    <w:p w14:paraId="03DE4166" w14:textId="3A317CD0" w:rsidR="00B5730F" w:rsidRDefault="00B5730F" w:rsidP="009B2E6E">
      <w:r>
        <w:t xml:space="preserve">Als </w:t>
      </w:r>
      <w:r w:rsidR="001F492E">
        <w:t>pedagogische medewerker</w:t>
      </w:r>
      <w:r>
        <w:t xml:space="preserve"> bieden wij emotionele veiligheid door: </w:t>
      </w:r>
    </w:p>
    <w:p w14:paraId="007F8561" w14:textId="77777777" w:rsidR="00B5730F" w:rsidRDefault="00B5730F" w:rsidP="009554AF">
      <w:pPr>
        <w:pStyle w:val="Lijstalinea"/>
        <w:numPr>
          <w:ilvl w:val="0"/>
          <w:numId w:val="15"/>
        </w:numPr>
      </w:pPr>
      <w:r>
        <w:t xml:space="preserve">De wijze waarop wij het kind benaderen en aanspreken </w:t>
      </w:r>
    </w:p>
    <w:p w14:paraId="372C8ADE" w14:textId="77777777" w:rsidR="00B5730F" w:rsidRDefault="00B5730F" w:rsidP="009554AF">
      <w:pPr>
        <w:pStyle w:val="Lijstalinea"/>
        <w:numPr>
          <w:ilvl w:val="0"/>
          <w:numId w:val="15"/>
        </w:numPr>
      </w:pPr>
      <w:r>
        <w:t xml:space="preserve">De dagelijkse omgang met het kind, zoals plezier maken, grapjes uithalen, stoeien </w:t>
      </w:r>
    </w:p>
    <w:p w14:paraId="42D83C11" w14:textId="77777777" w:rsidR="00B5730F" w:rsidRDefault="00B5730F" w:rsidP="009554AF">
      <w:pPr>
        <w:pStyle w:val="Lijstalinea"/>
        <w:numPr>
          <w:ilvl w:val="0"/>
          <w:numId w:val="15"/>
        </w:numPr>
      </w:pPr>
      <w:r>
        <w:t xml:space="preserve">De wijze waarop wij het kind troosten, bevestigen, verzorgen, aanmoedigen, iets uitleggen </w:t>
      </w:r>
    </w:p>
    <w:p w14:paraId="7C85402C" w14:textId="77777777" w:rsidR="00B5730F" w:rsidRDefault="00B5730F" w:rsidP="009554AF">
      <w:pPr>
        <w:pStyle w:val="Lijstalinea"/>
        <w:numPr>
          <w:ilvl w:val="0"/>
          <w:numId w:val="15"/>
        </w:numPr>
      </w:pPr>
      <w:r>
        <w:t xml:space="preserve">De wijze waarop wij aansluiten op de persoonlijke emoties en ervaringen van het kind </w:t>
      </w:r>
    </w:p>
    <w:p w14:paraId="1EFBDCAF" w14:textId="77777777" w:rsidR="00B5730F" w:rsidRDefault="00B5730F" w:rsidP="009554AF">
      <w:pPr>
        <w:pStyle w:val="Lijstalinea"/>
        <w:numPr>
          <w:ilvl w:val="0"/>
          <w:numId w:val="15"/>
        </w:numPr>
      </w:pPr>
      <w:r>
        <w:t xml:space="preserve">De mate waarin wij responsief reageren op een kind </w:t>
      </w:r>
    </w:p>
    <w:p w14:paraId="3F4DF36D" w14:textId="77777777" w:rsidR="00B5730F" w:rsidRDefault="00B5730F" w:rsidP="009554AF">
      <w:pPr>
        <w:pStyle w:val="Lijstalinea"/>
        <w:numPr>
          <w:ilvl w:val="0"/>
          <w:numId w:val="15"/>
        </w:numPr>
      </w:pPr>
      <w:r>
        <w:t xml:space="preserve">De mate waarin wij consequent handelen </w:t>
      </w:r>
    </w:p>
    <w:p w14:paraId="2C806BE0" w14:textId="77777777" w:rsidR="00B5730F" w:rsidRDefault="00B5730F" w:rsidP="009554AF">
      <w:pPr>
        <w:pStyle w:val="Lijstalinea"/>
        <w:numPr>
          <w:ilvl w:val="0"/>
          <w:numId w:val="15"/>
        </w:numPr>
      </w:pPr>
      <w:r>
        <w:t xml:space="preserve">De mate waarin wij respect voor de autonomie van een kind tonen </w:t>
      </w:r>
    </w:p>
    <w:p w14:paraId="55B72A98" w14:textId="77777777" w:rsidR="00B5730F" w:rsidRDefault="00B5730F" w:rsidP="009554AF">
      <w:pPr>
        <w:pStyle w:val="Lijstalinea"/>
        <w:ind w:left="0"/>
      </w:pPr>
    </w:p>
    <w:p w14:paraId="6EE9E83A" w14:textId="3D6CEE8D" w:rsidR="00B5730F" w:rsidRDefault="00B5730F" w:rsidP="009B2E6E">
      <w:r>
        <w:t xml:space="preserve">Wij hebben op </w:t>
      </w:r>
      <w:r w:rsidR="001F492E">
        <w:t>de groep</w:t>
      </w:r>
      <w:r>
        <w:t xml:space="preserve"> een vaste pedagogische medewerker</w:t>
      </w:r>
      <w:r w:rsidR="0022448A">
        <w:t xml:space="preserve"> en </w:t>
      </w:r>
      <w:r w:rsidR="00C85D6C">
        <w:t>op bepaalde dagen ook een stagiaire.</w:t>
      </w:r>
    </w:p>
    <w:p w14:paraId="1E7EDF33" w14:textId="399E67B8" w:rsidR="00B5730F" w:rsidRDefault="00B5730F" w:rsidP="009B2E6E">
      <w:r>
        <w:t xml:space="preserve">We begroeten de kinderen als zij binnenkomen en geven </w:t>
      </w:r>
      <w:r w:rsidR="001F492E">
        <w:t>hun</w:t>
      </w:r>
      <w:r>
        <w:t xml:space="preserve"> en hun ouders persoonlijke aandacht </w:t>
      </w:r>
    </w:p>
    <w:p w14:paraId="04457130" w14:textId="77777777" w:rsidR="00B5730F" w:rsidRDefault="00B5730F" w:rsidP="009B2E6E">
      <w:r>
        <w:t xml:space="preserve">om bijzonderheden te horen. We ondersteunen het kind naar behoefte bij het afscheid nemen van </w:t>
      </w:r>
    </w:p>
    <w:p w14:paraId="7713E0C0" w14:textId="77777777" w:rsidR="00B5730F" w:rsidRDefault="00B5730F" w:rsidP="009B2E6E">
      <w:r>
        <w:t xml:space="preserve">de ouders. </w:t>
      </w:r>
    </w:p>
    <w:p w14:paraId="50A22D4B" w14:textId="77777777" w:rsidR="00B5730F" w:rsidRDefault="00B5730F" w:rsidP="009B2E6E">
      <w:r>
        <w:t xml:space="preserve">We praten met het kind op ooghoogte en we vertellen hen wat er gaat gebeuren. We zijn duidelijk in </w:t>
      </w:r>
    </w:p>
    <w:p w14:paraId="78B086B6" w14:textId="77777777" w:rsidR="00B5730F" w:rsidRDefault="00B5730F" w:rsidP="009B2E6E">
      <w:r>
        <w:t xml:space="preserve">onze uitdrukkingen, zowel verbaal als non-verbaal. </w:t>
      </w:r>
    </w:p>
    <w:p w14:paraId="272CE69C" w14:textId="77777777" w:rsidR="00B5730F" w:rsidRDefault="00B5730F" w:rsidP="009B2E6E">
      <w:r>
        <w:t xml:space="preserve">We behandelen kinderen met respect, kindgericht, vanuit positieve betrokkenheid, uitgaand van de </w:t>
      </w:r>
    </w:p>
    <w:p w14:paraId="0097B722" w14:textId="77777777" w:rsidR="00B5730F" w:rsidRDefault="00B5730F" w:rsidP="009B2E6E">
      <w:r>
        <w:t xml:space="preserve">behoeftes en interesses van het kind. We erkennen emoties van de kinderen. </w:t>
      </w:r>
    </w:p>
    <w:p w14:paraId="57593944" w14:textId="77777777" w:rsidR="00B5730F" w:rsidRDefault="00B5730F" w:rsidP="009B2E6E">
      <w:r>
        <w:t xml:space="preserve">We bieden geborgenheid door de kinderen te knuffelen en te troosten. </w:t>
      </w:r>
    </w:p>
    <w:p w14:paraId="14F6BC19" w14:textId="77777777" w:rsidR="00B5730F" w:rsidRDefault="00B5730F" w:rsidP="009B2E6E">
      <w:r>
        <w:t xml:space="preserve">We zijn met onze aandacht gericht op de kinderen en de kinderen kunnen voortdurend een beroep op ons doen. </w:t>
      </w:r>
    </w:p>
    <w:p w14:paraId="589ADA94" w14:textId="77777777" w:rsidR="00B5730F" w:rsidRDefault="00B5730F" w:rsidP="009B2E6E"/>
    <w:p w14:paraId="47C05541" w14:textId="77777777" w:rsidR="00B5730F" w:rsidRDefault="00B5730F" w:rsidP="009B2E6E">
      <w:r>
        <w:t xml:space="preserve">De eigen groepsruimte is een herkenbare en vertrouwde plek voor het kind. We richten en delen de </w:t>
      </w:r>
    </w:p>
    <w:p w14:paraId="38937143" w14:textId="77777777" w:rsidR="00B5730F" w:rsidRDefault="00B5730F" w:rsidP="009B2E6E">
      <w:r>
        <w:t xml:space="preserve">groepsruimte zodanig in dat kinderen op leeftijd afgestemde activiteiten kunnen doen. </w:t>
      </w:r>
    </w:p>
    <w:p w14:paraId="0B6CD83B" w14:textId="77777777" w:rsidR="00B5730F" w:rsidRDefault="00B5730F" w:rsidP="009B2E6E">
      <w:r>
        <w:lastRenderedPageBreak/>
        <w:t xml:space="preserve">De inrichting is kindgericht door materiaal, afwerking en kleurkeuze. </w:t>
      </w:r>
    </w:p>
    <w:p w14:paraId="69B00E72" w14:textId="77777777" w:rsidR="00B5730F" w:rsidRDefault="00B5730F" w:rsidP="009B2E6E">
      <w:r>
        <w:t xml:space="preserve">We bieden ook bij het buiten spelen emotionele veiligheid door zichtbaar aanwezig te zijn, toezicht </w:t>
      </w:r>
    </w:p>
    <w:p w14:paraId="22272267" w14:textId="77777777" w:rsidR="00B5730F" w:rsidRDefault="00B5730F" w:rsidP="009B2E6E">
      <w:r>
        <w:t xml:space="preserve">te houden en kinderen te ondersteunen in hun spel. </w:t>
      </w:r>
    </w:p>
    <w:p w14:paraId="525F8DFA" w14:textId="77777777" w:rsidR="00B5730F" w:rsidRDefault="00B5730F" w:rsidP="009B2E6E">
      <w:r>
        <w:t xml:space="preserve">We bieden activiteiten mogelijkheden en materiaal aan die de kinderen stimuleren in hun ontwikkeling en voorzien in hun behoeften. </w:t>
      </w:r>
    </w:p>
    <w:p w14:paraId="36D69161" w14:textId="77777777" w:rsidR="00B5730F" w:rsidRDefault="00B5730F" w:rsidP="009B2E6E"/>
    <w:p w14:paraId="6093FCBF" w14:textId="1604C800" w:rsidR="00B5730F" w:rsidRDefault="00B5730F" w:rsidP="009B2E6E">
      <w:r>
        <w:t xml:space="preserve">De structuur van een opvang dag ligt vast in het </w:t>
      </w:r>
      <w:r w:rsidRPr="00B16681">
        <w:rPr>
          <w:bCs/>
          <w:color w:val="FF0000"/>
        </w:rPr>
        <w:t>dagprogramma</w:t>
      </w:r>
      <w:r>
        <w:t>. D</w:t>
      </w:r>
      <w:r w:rsidR="0022448A">
        <w:t>it</w:t>
      </w:r>
      <w:r>
        <w:t xml:space="preserve"> geeft de kinderen zekerheid, </w:t>
      </w:r>
    </w:p>
    <w:p w14:paraId="39E938C9" w14:textId="40A2DA56" w:rsidR="00B5730F" w:rsidRDefault="00B5730F" w:rsidP="009B2E6E">
      <w:r>
        <w:t>structuur en veiligheid. Ook vaste rituelen zijn hier onderdeel van</w:t>
      </w:r>
      <w:r w:rsidR="0022448A">
        <w:t>:</w:t>
      </w:r>
      <w:r>
        <w:t xml:space="preserve"> zoals bij de maaltijd een liedje</w:t>
      </w:r>
      <w:r w:rsidR="00C85D6C">
        <w:t xml:space="preserve"> zingen</w:t>
      </w:r>
      <w:r>
        <w:t>,</w:t>
      </w:r>
      <w:r w:rsidR="00C85D6C">
        <w:t xml:space="preserve"> </w:t>
      </w:r>
      <w:r>
        <w:t xml:space="preserve">een verjaardag vieren, afscheid nemen van een kind of een nieuwe groepsgenoot welkom heten. </w:t>
      </w:r>
    </w:p>
    <w:p w14:paraId="433457AD" w14:textId="77777777" w:rsidR="00B5730F" w:rsidRDefault="00B5730F" w:rsidP="009B2E6E">
      <w:r>
        <w:t>Wanneer er van het dagprogramma wordt afgeweken maken wij dat duidelijk aan de kinderen.</w:t>
      </w:r>
    </w:p>
    <w:p w14:paraId="4A146DD3" w14:textId="77777777" w:rsidR="00B5730F" w:rsidRDefault="00B5730F" w:rsidP="00041386">
      <w:r>
        <w:t>Bij het organiseren en het aanbieden van activiteiten kiezen wij voor een aanpak die</w:t>
      </w:r>
    </w:p>
    <w:p w14:paraId="0CC619A9" w14:textId="77777777" w:rsidR="00B5730F" w:rsidRDefault="00B5730F" w:rsidP="009B2E6E">
      <w:r>
        <w:t>veiligheid van het kind waarborgt. De kinderen worden gestimuleerd om mee te doen.</w:t>
      </w:r>
    </w:p>
    <w:p w14:paraId="26D3325A" w14:textId="7F681BD7" w:rsidR="00B5730F" w:rsidRDefault="00B5730F" w:rsidP="009B2E6E">
      <w:r>
        <w:t xml:space="preserve">De activiteiten worden afgestemd op de ontwikkeling en de belevingswereld van de kinderen. Tijdens de activiteiten geven we positieve feedback. Bij bijzondere activiteiten Sinterklaas of </w:t>
      </w:r>
      <w:r w:rsidR="0022448A">
        <w:t>K</w:t>
      </w:r>
      <w:r>
        <w:t xml:space="preserve">erst bij werken we van </w:t>
      </w:r>
      <w:r w:rsidR="001F492E">
        <w:t>tevoren</w:t>
      </w:r>
      <w:r>
        <w:t xml:space="preserve"> aan dit thema</w:t>
      </w:r>
      <w:r w:rsidR="0022448A">
        <w:t>, zodat de</w:t>
      </w:r>
      <w:r>
        <w:t xml:space="preserve"> kinderen vertrouwd </w:t>
      </w:r>
      <w:r w:rsidR="0022448A">
        <w:t>eraan raken.</w:t>
      </w:r>
    </w:p>
    <w:p w14:paraId="0F3F64E4" w14:textId="77777777" w:rsidR="00B5730F" w:rsidRDefault="00B5730F" w:rsidP="009B2E6E"/>
    <w:p w14:paraId="0E0E292A" w14:textId="3285E6EF" w:rsidR="00B5730F" w:rsidRDefault="00B5730F" w:rsidP="009B2E6E">
      <w:r>
        <w:t xml:space="preserve">Bij </w:t>
      </w:r>
      <w:proofErr w:type="spellStart"/>
      <w:r w:rsidR="001F492E">
        <w:t>Pumpulunchi</w:t>
      </w:r>
      <w:proofErr w:type="spellEnd"/>
      <w:r w:rsidR="001F492E">
        <w:t xml:space="preserve"> is</w:t>
      </w:r>
      <w:r>
        <w:t xml:space="preserve"> voldoende speel en </w:t>
      </w:r>
      <w:r w:rsidR="00D23097">
        <w:t>spelmateriaal aanwezig</w:t>
      </w:r>
      <w:r>
        <w:t xml:space="preserve">. </w:t>
      </w:r>
    </w:p>
    <w:p w14:paraId="504DFBC9" w14:textId="788A546B" w:rsidR="00B5730F" w:rsidRDefault="00B5730F" w:rsidP="009B2E6E">
      <w:r>
        <w:t xml:space="preserve">De pedagogische medewerkers stimuleren, helpen en adviseren het kind bij het </w:t>
      </w:r>
      <w:r w:rsidR="001F492E">
        <w:t>kiezen van</w:t>
      </w:r>
      <w:r>
        <w:t xml:space="preserve"> materiaal. De pedagogische medewerkers weet na observatie waarin het kind goed is, wat hij leuk vindt en wat zijn mogelijkheden en uitdagingen zijn. </w:t>
      </w:r>
    </w:p>
    <w:p w14:paraId="5AC12B74" w14:textId="77777777" w:rsidR="00B5730F" w:rsidRDefault="00B5730F" w:rsidP="009B2E6E">
      <w:r>
        <w:t xml:space="preserve">Bij het aanbieden van spelmateriaal houden we rekening met veilig materiaal wat gericht is op de </w:t>
      </w:r>
    </w:p>
    <w:p w14:paraId="3FACEE63" w14:textId="77777777" w:rsidR="00B5730F" w:rsidRDefault="00B5730F" w:rsidP="009B2E6E">
      <w:r>
        <w:t xml:space="preserve">ontwikkeling, belevingswereld en interesse van het kind. We observeren, begeleiden en </w:t>
      </w:r>
    </w:p>
    <w:p w14:paraId="68421F5C" w14:textId="77777777" w:rsidR="00B5730F" w:rsidRPr="00476D9E" w:rsidRDefault="00B5730F" w:rsidP="009B2E6E">
      <w:r>
        <w:t xml:space="preserve">ondersteunen de kinderen bij conflicten en bij angst. </w:t>
      </w:r>
    </w:p>
    <w:p w14:paraId="4BB9ECA1" w14:textId="77777777" w:rsidR="00B5730F" w:rsidRDefault="00B5730F" w:rsidP="00041386"/>
    <w:p w14:paraId="36B7BF05" w14:textId="34D9C058" w:rsidR="001E12DD" w:rsidRPr="001E12DD" w:rsidRDefault="001F492E" w:rsidP="00AE4530">
      <w:pPr>
        <w:pStyle w:val="Kop2"/>
      </w:pPr>
      <w:bookmarkStart w:id="46" w:name="_Toc180449678"/>
      <w:r w:rsidRPr="001E12DD">
        <w:t>Het Kinderdagverblijf</w:t>
      </w:r>
      <w:bookmarkEnd w:id="46"/>
    </w:p>
    <w:p w14:paraId="1D8ACB72" w14:textId="0129DA0A" w:rsidR="004E05FC" w:rsidRDefault="001E12DD" w:rsidP="001E12DD">
      <w:r>
        <w:t xml:space="preserve">Het Kinderdagverblijf bestaat uit </w:t>
      </w:r>
      <w:r w:rsidR="002745FD">
        <w:t>1</w:t>
      </w:r>
      <w:r w:rsidR="008C6314" w:rsidRPr="008C6314">
        <w:t xml:space="preserve"> stamgroep</w:t>
      </w:r>
      <w:r w:rsidR="00397666">
        <w:t xml:space="preserve"> </w:t>
      </w:r>
      <w:r w:rsidR="002745FD">
        <w:t>ruimte</w:t>
      </w:r>
      <w:r w:rsidR="003C2EE0">
        <w:t xml:space="preserve"> voor de dagopvang</w:t>
      </w:r>
      <w:r w:rsidR="008C6314">
        <w:t xml:space="preserve">. </w:t>
      </w:r>
      <w:r w:rsidR="003F39CF">
        <w:t>In deze ruimte</w:t>
      </w:r>
      <w:r w:rsidR="002745FD">
        <w:t xml:space="preserve"> </w:t>
      </w:r>
      <w:r w:rsidR="003F39CF">
        <w:t xml:space="preserve">worden dagelijks kinderen opgevangen in de leeftijd </w:t>
      </w:r>
      <w:r w:rsidR="003C2EE0">
        <w:t>van 0 tot 4 jaar.</w:t>
      </w:r>
      <w:r w:rsidR="00093BBF">
        <w:rPr>
          <w:color w:val="FF0000"/>
        </w:rPr>
        <w:t xml:space="preserve"> </w:t>
      </w:r>
      <w:r w:rsidR="003C2EE0">
        <w:t>In deze ruimte word</w:t>
      </w:r>
      <w:r w:rsidR="0088321F">
        <w:t>t</w:t>
      </w:r>
      <w:r w:rsidR="003C2EE0">
        <w:t xml:space="preserve"> dagelijks 9 kinderen </w:t>
      </w:r>
      <w:r w:rsidR="0099751D">
        <w:t>gedurende de dag door</w:t>
      </w:r>
      <w:r w:rsidR="003C2EE0">
        <w:t xml:space="preserve"> opgevangen.</w:t>
      </w:r>
    </w:p>
    <w:p w14:paraId="431C8E6F" w14:textId="0B1CC1D5" w:rsidR="00093BBF" w:rsidRDefault="00093BBF" w:rsidP="001E12DD"/>
    <w:p w14:paraId="5098CC14" w14:textId="77777777" w:rsidR="00093BBF" w:rsidRPr="00733503" w:rsidRDefault="00093BBF" w:rsidP="00093BBF">
      <w:pPr>
        <w:pStyle w:val="Kop3"/>
      </w:pPr>
      <w:bookmarkStart w:id="47" w:name="_Toc180449679"/>
      <w:r>
        <w:t>Het verlaten van de</w:t>
      </w:r>
      <w:r w:rsidRPr="00733503">
        <w:t xml:space="preserve"> stamgroep</w:t>
      </w:r>
      <w:r>
        <w:t>sruimte</w:t>
      </w:r>
      <w:bookmarkEnd w:id="47"/>
    </w:p>
    <w:p w14:paraId="10DA09CA" w14:textId="77777777" w:rsidR="00093BBF" w:rsidRPr="002661EA" w:rsidRDefault="00093BBF" w:rsidP="00093BBF">
      <w:pPr>
        <w:pStyle w:val="Lijstalinea"/>
        <w:ind w:left="0"/>
      </w:pPr>
      <w:r w:rsidRPr="00D83A7E">
        <w:t>Er zijn verschillende momenten waarbij de kinderen de stamgroep verlaten. Duidelijke voorbeelden hiervan zijn:</w:t>
      </w:r>
    </w:p>
    <w:p w14:paraId="2D0D51A5" w14:textId="60E1C636" w:rsidR="00093BBF" w:rsidRPr="00093BBF" w:rsidRDefault="00093BBF" w:rsidP="00093BBF">
      <w:pPr>
        <w:pStyle w:val="Lijstalinea"/>
        <w:numPr>
          <w:ilvl w:val="0"/>
          <w:numId w:val="16"/>
        </w:numPr>
      </w:pPr>
      <w:r w:rsidRPr="00D83A7E">
        <w:t>Bij het buiten spelen</w:t>
      </w:r>
      <w:r>
        <w:t xml:space="preserve"> gaan ze naar de tuin.</w:t>
      </w:r>
      <w:r w:rsidRPr="00093BBF">
        <w:t xml:space="preserve"> </w:t>
      </w:r>
      <w:r w:rsidR="00DD7E76" w:rsidRPr="00DD7E76">
        <w:rPr>
          <w:color w:val="7030A0"/>
        </w:rPr>
        <w:t xml:space="preserve">De tuin is veilig, toegankelijk en passend ingericht in overeenstemming met het aantal en de leeftijd van de op te vangen kinderen. De bolderkar wordt gedurende de openingstijd voor het pand gezet. </w:t>
      </w:r>
      <w:r>
        <w:t xml:space="preserve">We gaan elke dag in ieder geval 1 keer naar buiten behalve als het weer het niet toelaat. We spelen In de tuin achter. Tijdens het buiten spelen worden verschillende activiteiten gedaan. </w:t>
      </w:r>
      <w:r>
        <w:rPr>
          <w:color w:val="8064A2" w:themeColor="accent4"/>
        </w:rPr>
        <w:t xml:space="preserve">De kinderen spelen alleen onder begeleiding buiten.  </w:t>
      </w:r>
    </w:p>
    <w:p w14:paraId="1D80B534" w14:textId="435C579C" w:rsidR="00093BBF" w:rsidRDefault="00093BBF" w:rsidP="00A32B18">
      <w:pPr>
        <w:pStyle w:val="Lijstalinea"/>
        <w:numPr>
          <w:ilvl w:val="0"/>
          <w:numId w:val="16"/>
        </w:numPr>
      </w:pPr>
      <w:r w:rsidRPr="00D83A7E">
        <w:t xml:space="preserve">Bij wandelingen/uitstapjes. </w:t>
      </w:r>
      <w:r w:rsidRPr="00093BBF">
        <w:rPr>
          <w:color w:val="8064A2" w:themeColor="accent4"/>
        </w:rPr>
        <w:t xml:space="preserve">We kunnen het pand ook verlaten om buiten te spelen op </w:t>
      </w:r>
      <w:r>
        <w:t xml:space="preserve">het grasveld voor, of </w:t>
      </w:r>
      <w:r w:rsidRPr="00093BBF">
        <w:rPr>
          <w:color w:val="8064A2" w:themeColor="accent4"/>
        </w:rPr>
        <w:t xml:space="preserve">om naar </w:t>
      </w:r>
      <w:r>
        <w:t xml:space="preserve">een speeltuin in de buurt </w:t>
      </w:r>
      <w:r w:rsidRPr="00093BBF">
        <w:rPr>
          <w:color w:val="8064A2" w:themeColor="accent4"/>
        </w:rPr>
        <w:t>te gaan</w:t>
      </w:r>
      <w:r>
        <w:t>. Als we gaan wandelen dan maken we gebruik van een bolderkar</w:t>
      </w:r>
      <w:r w:rsidR="00A32B18">
        <w:t xml:space="preserve"> </w:t>
      </w:r>
      <w:r w:rsidR="00A32B18">
        <w:rPr>
          <w:color w:val="8064A2" w:themeColor="accent4"/>
        </w:rPr>
        <w:t>o</w:t>
      </w:r>
      <w:r>
        <w:t xml:space="preserve">f </w:t>
      </w:r>
      <w:r w:rsidR="00A32B18">
        <w:rPr>
          <w:color w:val="8064A2" w:themeColor="accent4"/>
        </w:rPr>
        <w:t xml:space="preserve">van </w:t>
      </w:r>
      <w:r>
        <w:t xml:space="preserve">kinderwagens. </w:t>
      </w:r>
      <w:r w:rsidR="00A32B18" w:rsidRPr="00D83A7E">
        <w:t xml:space="preserve">Voor de verdere beschrijving van de aard en organisatie, zie </w:t>
      </w:r>
      <w:r w:rsidRPr="00015D6D">
        <w:t>Beleid Veiligheid &amp; Gezondheid, bijlage 1 protocol buiten spelen, uitstapjes.</w:t>
      </w:r>
    </w:p>
    <w:p w14:paraId="321A160B" w14:textId="77E39797" w:rsidR="00093BBF" w:rsidRDefault="00093BBF" w:rsidP="00093BBF">
      <w:pPr>
        <w:pStyle w:val="Lijstalinea"/>
        <w:numPr>
          <w:ilvl w:val="0"/>
          <w:numId w:val="16"/>
        </w:numPr>
      </w:pPr>
      <w:r>
        <w:rPr>
          <w:color w:val="8064A2" w:themeColor="accent4"/>
        </w:rPr>
        <w:lastRenderedPageBreak/>
        <w:t xml:space="preserve">Om gebruik te maken van de tweede groepsruimte. </w:t>
      </w:r>
      <w:r>
        <w:t>Wij hebben in ons gebouw nog een tweede groepsruimte waar kinderen kunnen spelen. Door de dag heen maken wij gebruik van deze groepsruimte doordat we de groep op sommige momenten splitsen, zodat we activiteiten aan kunnen bieden gericht op de ontwikkeling en de behoeftes van de kinderen.</w:t>
      </w:r>
      <w:r w:rsidRPr="00093BBF">
        <w:t xml:space="preserve"> </w:t>
      </w:r>
      <w:r>
        <w:t>Deze ruimte kunnen we gebruiken als een verlengde van de stamgroep ruimte. We kunnen op deze manier op sommige momenten meer rust creëren voor de kinderen, omdat we de mogelijkheid hebben om even de groep te kunnen splitsen.</w:t>
      </w:r>
    </w:p>
    <w:p w14:paraId="722B7895" w14:textId="7687BF5A" w:rsidR="00093BBF" w:rsidRDefault="00093BBF" w:rsidP="00093BBF">
      <w:pPr>
        <w:pStyle w:val="Lijstalinea"/>
        <w:numPr>
          <w:ilvl w:val="0"/>
          <w:numId w:val="16"/>
        </w:numPr>
      </w:pPr>
      <w:r>
        <w:rPr>
          <w:color w:val="8064A2" w:themeColor="accent4"/>
        </w:rPr>
        <w:t xml:space="preserve">Om te wennen op de BSO. </w:t>
      </w:r>
      <w:r>
        <w:t xml:space="preserve">Als een kind gaat wennen op de BSO verlaat het kind ook de stamgroep. </w:t>
      </w:r>
    </w:p>
    <w:p w14:paraId="238389FC" w14:textId="20DB574B" w:rsidR="00FD7532" w:rsidRPr="00FD7532" w:rsidRDefault="00FD7532" w:rsidP="00093BBF">
      <w:pPr>
        <w:pStyle w:val="Lijstalinea"/>
        <w:numPr>
          <w:ilvl w:val="0"/>
          <w:numId w:val="16"/>
        </w:numPr>
      </w:pPr>
      <w:r>
        <w:rPr>
          <w:color w:val="7030A0"/>
        </w:rPr>
        <w:t>Tijdens het samenvoegen van de BSO en het kinderdagverblijf tot een combinatiegroep</w:t>
      </w:r>
    </w:p>
    <w:p w14:paraId="6DD281FC" w14:textId="6FC62003" w:rsidR="00EE15B8" w:rsidRDefault="00FD7532" w:rsidP="00FD7532">
      <w:pPr>
        <w:pStyle w:val="Lijstalinea"/>
      </w:pPr>
      <w:r>
        <w:t>In de vakantie</w:t>
      </w:r>
      <w:r w:rsidR="00334F33">
        <w:t xml:space="preserve">, </w:t>
      </w:r>
      <w:r>
        <w:t>studiedagen</w:t>
      </w:r>
      <w:r w:rsidR="00334F33">
        <w:t xml:space="preserve"> </w:t>
      </w:r>
      <w:r>
        <w:t xml:space="preserve">kan het voorkomen dat er maar 1 a 2 BSO kinderen aanwezig zijn en heel weinig dagopvang kinderen. </w:t>
      </w:r>
    </w:p>
    <w:p w14:paraId="49D32025" w14:textId="5F34D76B" w:rsidR="00B911FB" w:rsidRDefault="00814053" w:rsidP="00FD7532">
      <w:pPr>
        <w:pStyle w:val="Lijstalinea"/>
      </w:pPr>
      <w:r>
        <w:t>Op de vrijdagen wordt de groep ook gecombineerd. Op de vrijdag zijn er  3 of 4 dagopvang kindjes</w:t>
      </w:r>
      <w:r w:rsidR="00891570">
        <w:t xml:space="preserve"> en van de BSO </w:t>
      </w:r>
      <w:r w:rsidR="00B4653E">
        <w:t xml:space="preserve">ook 3 of 4. </w:t>
      </w:r>
    </w:p>
    <w:p w14:paraId="6A41C299" w14:textId="5F0ECF44" w:rsidR="001E4DBD" w:rsidRDefault="007427E0" w:rsidP="007427E0">
      <w:pPr>
        <w:pStyle w:val="Lijstalinea"/>
        <w:numPr>
          <w:ilvl w:val="0"/>
          <w:numId w:val="16"/>
        </w:numPr>
      </w:pPr>
      <w:r>
        <w:t xml:space="preserve">In de vroege ochtenduren(van 6:00-7:30) zijn er </w:t>
      </w:r>
      <w:r w:rsidR="00F91A7A">
        <w:t>ook 1 of 2 dagop</w:t>
      </w:r>
      <w:r w:rsidR="00C217A9">
        <w:t>v</w:t>
      </w:r>
      <w:r w:rsidR="00F91A7A">
        <w:t>angkinderen met 1 of 2 BSO kinderen</w:t>
      </w:r>
      <w:r w:rsidR="00C217A9">
        <w:t>. Er wordt  gekozen om de groep te combineren. De BSO kinderen die er zijn, blijven kort aangezien ze naar school moeten.</w:t>
      </w:r>
      <w:r w:rsidR="00F032A2">
        <w:t xml:space="preserve"> </w:t>
      </w:r>
      <w:r w:rsidR="00150373">
        <w:t>Vanaf 7:30 gaan de BSO kinderen naar school.</w:t>
      </w:r>
    </w:p>
    <w:p w14:paraId="5916E9EC" w14:textId="77777777" w:rsidR="00BD57CC" w:rsidRDefault="00BD57CC" w:rsidP="00FD7532">
      <w:pPr>
        <w:pStyle w:val="Lijstalinea"/>
      </w:pPr>
    </w:p>
    <w:p w14:paraId="02C990D5" w14:textId="07A82819" w:rsidR="00FD7532" w:rsidRDefault="00FD7532" w:rsidP="00FD7532">
      <w:pPr>
        <w:pStyle w:val="Lijstalinea"/>
      </w:pPr>
      <w:r>
        <w:t xml:space="preserve">Wij kunnen dan de keuze maken om op dat moment, als de BKR dit toelaat, de dagopvang en de BSO samen te combineren. Als dit gebeurt </w:t>
      </w:r>
      <w:r w:rsidR="00B957CF" w:rsidRPr="00B957CF">
        <w:rPr>
          <w:color w:val="7030A0"/>
        </w:rPr>
        <w:t>dan zullen wij ouders toestemming vragen middels een toestemmingsbrief</w:t>
      </w:r>
      <w:r w:rsidRPr="00B957CF">
        <w:rPr>
          <w:color w:val="7030A0"/>
        </w:rPr>
        <w:t xml:space="preserve">. </w:t>
      </w:r>
      <w:r>
        <w:t>De activiteiten die dan op deze dag gedaan worden zullen zowel aantrekkelijk zijn voor de dagopvang en de BSO (denk aan uitstapjes, creatieve activiteiten). En de BSO kinderen kunnen uit de BSO groep speelgoed gaan halen waar ze graag in de dagopvang mee willen spelen. De BSO kinderen kunnen met dit speelgoed gaan spelen in de speelruimte beneden, zodat de jongste kinderen hier niet bij kunnen, omdat dit speelgoed vaak niet geschikt is voor hun leeftijd.</w:t>
      </w:r>
    </w:p>
    <w:p w14:paraId="1278B3FC" w14:textId="77777777" w:rsidR="0088321F" w:rsidRDefault="0088321F" w:rsidP="001E12DD"/>
    <w:p w14:paraId="49B3E397" w14:textId="0CDFA589" w:rsidR="00A32B18" w:rsidRDefault="00A32B18" w:rsidP="00A32B18">
      <w:pPr>
        <w:pStyle w:val="Kop3"/>
      </w:pPr>
      <w:bookmarkStart w:id="48" w:name="_Toc180449680"/>
      <w:r>
        <w:t>De groepsgrootte</w:t>
      </w:r>
      <w:bookmarkEnd w:id="48"/>
    </w:p>
    <w:p w14:paraId="77FF3FFB" w14:textId="077BEA09" w:rsidR="00A32B18" w:rsidRPr="00B43BE8" w:rsidRDefault="00A32B18" w:rsidP="00A32B18">
      <w:pPr>
        <w:rPr>
          <w:color w:val="7030A0"/>
        </w:rPr>
      </w:pPr>
      <w:r w:rsidRPr="00B43BE8">
        <w:rPr>
          <w:color w:val="7030A0"/>
        </w:rPr>
        <w:t>De Wet Kinderopvang geeft richtlijnen ten aanzien van de verhouding tussen het aantal aanwezige kinderen en het aantal pedagogisch medewerkers. Ook de leeftijden van de kinderen worden hierin meegenomen.  Wij houden ons uiteraard aan deze beroepskracht-kind-ratio.</w:t>
      </w:r>
    </w:p>
    <w:p w14:paraId="2684EC7F" w14:textId="77777777" w:rsidR="00A32B18" w:rsidRPr="00B43BE8" w:rsidRDefault="00A32B18" w:rsidP="00A32B18">
      <w:pPr>
        <w:rPr>
          <w:rFonts w:cstheme="minorHAnsi"/>
          <w:color w:val="7030A0"/>
        </w:rPr>
      </w:pPr>
      <w:r w:rsidRPr="00B43BE8">
        <w:rPr>
          <w:rFonts w:cstheme="minorHAnsi"/>
          <w:color w:val="7030A0"/>
        </w:rPr>
        <w:t>De Beroepskracht kind-ratio is als volgt:</w:t>
      </w:r>
    </w:p>
    <w:p w14:paraId="54718EC4" w14:textId="77777777" w:rsidR="00A32B18" w:rsidRPr="00B43BE8" w:rsidRDefault="00A32B18" w:rsidP="00A32B18">
      <w:pPr>
        <w:pStyle w:val="Lijstalinea"/>
        <w:numPr>
          <w:ilvl w:val="0"/>
          <w:numId w:val="31"/>
        </w:numPr>
        <w:spacing w:after="120" w:line="240" w:lineRule="auto"/>
        <w:rPr>
          <w:rFonts w:cstheme="minorHAnsi"/>
          <w:color w:val="7030A0"/>
        </w:rPr>
      </w:pPr>
      <w:r w:rsidRPr="00B43BE8">
        <w:rPr>
          <w:rFonts w:cstheme="minorHAnsi"/>
          <w:color w:val="7030A0"/>
        </w:rPr>
        <w:t>1 beroepskracht per 3 aanwezige kinderen tot 1 jaar;</w:t>
      </w:r>
      <w:r w:rsidRPr="00B43BE8">
        <w:rPr>
          <w:rFonts w:ascii="MS Gothic" w:eastAsia="MS Gothic" w:hAnsi="MS Gothic" w:cs="MS Gothic" w:hint="eastAsia"/>
          <w:color w:val="7030A0"/>
        </w:rPr>
        <w:t> </w:t>
      </w:r>
    </w:p>
    <w:p w14:paraId="237ECBBF" w14:textId="77777777" w:rsidR="00A32B18" w:rsidRPr="00B43BE8" w:rsidRDefault="00A32B18" w:rsidP="00A32B18">
      <w:pPr>
        <w:pStyle w:val="Lijstalinea"/>
        <w:numPr>
          <w:ilvl w:val="0"/>
          <w:numId w:val="31"/>
        </w:numPr>
        <w:spacing w:after="120" w:line="240" w:lineRule="auto"/>
        <w:rPr>
          <w:rFonts w:cstheme="minorHAnsi"/>
          <w:color w:val="7030A0"/>
        </w:rPr>
      </w:pPr>
      <w:r w:rsidRPr="00B43BE8">
        <w:rPr>
          <w:rFonts w:cstheme="minorHAnsi"/>
          <w:color w:val="7030A0"/>
        </w:rPr>
        <w:t xml:space="preserve">1 beroepskracht per 5 aanwezige kinderen van 1 tot 2 jaar; </w:t>
      </w:r>
    </w:p>
    <w:p w14:paraId="525B305C" w14:textId="77777777" w:rsidR="00A32B18" w:rsidRPr="00B43BE8" w:rsidRDefault="00A32B18" w:rsidP="00A32B18">
      <w:pPr>
        <w:pStyle w:val="Lijstalinea"/>
        <w:numPr>
          <w:ilvl w:val="0"/>
          <w:numId w:val="31"/>
        </w:numPr>
        <w:spacing w:after="120" w:line="240" w:lineRule="auto"/>
        <w:rPr>
          <w:rFonts w:cstheme="minorHAnsi"/>
          <w:color w:val="7030A0"/>
        </w:rPr>
      </w:pPr>
      <w:r w:rsidRPr="00B43BE8">
        <w:rPr>
          <w:rFonts w:cstheme="minorHAnsi"/>
          <w:color w:val="7030A0"/>
        </w:rPr>
        <w:t>1 beroepskracht per 8 aanwezige kinderen van 2 tot 3 jaar;</w:t>
      </w:r>
    </w:p>
    <w:p w14:paraId="4ED90E1D" w14:textId="6A7D6357" w:rsidR="00A32B18" w:rsidRPr="00B43BE8" w:rsidRDefault="00A32B18" w:rsidP="00A32B18">
      <w:pPr>
        <w:pStyle w:val="Lijstalinea"/>
        <w:numPr>
          <w:ilvl w:val="0"/>
          <w:numId w:val="31"/>
        </w:numPr>
        <w:spacing w:after="120" w:line="240" w:lineRule="auto"/>
        <w:rPr>
          <w:rFonts w:cstheme="minorHAnsi"/>
          <w:color w:val="7030A0"/>
        </w:rPr>
      </w:pPr>
      <w:r w:rsidRPr="00B43BE8">
        <w:rPr>
          <w:rFonts w:cstheme="minorHAnsi"/>
          <w:color w:val="7030A0"/>
        </w:rPr>
        <w:t>1 beroepskracht per 8 aanwezige kinderen van 3 tot 4 jaar;</w:t>
      </w:r>
      <w:r w:rsidRPr="00B43BE8">
        <w:rPr>
          <w:rFonts w:ascii="MS Gothic" w:eastAsia="MS Gothic" w:hAnsi="MS Gothic" w:cs="MS Gothic" w:hint="eastAsia"/>
          <w:color w:val="7030A0"/>
        </w:rPr>
        <w:t> </w:t>
      </w:r>
    </w:p>
    <w:p w14:paraId="72557810" w14:textId="14832FF2" w:rsidR="00FD7532" w:rsidRPr="00B43BE8" w:rsidRDefault="00FD7532" w:rsidP="00FD7532">
      <w:pPr>
        <w:spacing w:after="120"/>
        <w:rPr>
          <w:rFonts w:asciiTheme="minorHAnsi" w:hAnsiTheme="minorHAnsi" w:cstheme="minorHAnsi"/>
          <w:color w:val="7030A0"/>
        </w:rPr>
      </w:pPr>
      <w:r w:rsidRPr="00B43BE8">
        <w:rPr>
          <w:rFonts w:asciiTheme="minorHAnsi" w:hAnsiTheme="minorHAnsi" w:cstheme="minorHAnsi"/>
          <w:color w:val="7030A0"/>
        </w:rPr>
        <w:t xml:space="preserve">Bij een combinatiegroep van KDV met BSO worden kinderen van de BSO als 3 tot 4 jarige in de BKR meegerekend. </w:t>
      </w:r>
    </w:p>
    <w:p w14:paraId="3A408B95" w14:textId="726CB141" w:rsidR="00A32B18" w:rsidRPr="00A822BF" w:rsidRDefault="00A32B18" w:rsidP="00A32B18">
      <w:r>
        <w:t xml:space="preserve">Bij het vaststellen van de aantal </w:t>
      </w:r>
      <w:r w:rsidRPr="00982C80">
        <w:t xml:space="preserve">pedagogisch medewerkers </w:t>
      </w:r>
      <w:r>
        <w:t xml:space="preserve">op de groepen, gaan wij van </w:t>
      </w:r>
      <w:r w:rsidRPr="00982C80">
        <w:t xml:space="preserve">de online rekentool </w:t>
      </w:r>
      <w:hyperlink r:id="rId13" w:history="1">
        <w:r w:rsidRPr="008C5C83">
          <w:rPr>
            <w:rStyle w:val="Hyperlink"/>
          </w:rPr>
          <w:t>www.1ratio.nl</w:t>
        </w:r>
      </w:hyperlink>
      <w:r>
        <w:t xml:space="preserve"> .</w:t>
      </w:r>
    </w:p>
    <w:p w14:paraId="35528838" w14:textId="77777777" w:rsidR="00A32B18" w:rsidRDefault="00A32B18" w:rsidP="001E12DD"/>
    <w:p w14:paraId="4F39846D" w14:textId="2E35D36B" w:rsidR="00A32B18" w:rsidRPr="00630B42" w:rsidRDefault="00A32B18" w:rsidP="00EE15EF">
      <w:pPr>
        <w:pStyle w:val="Kop2"/>
      </w:pPr>
      <w:bookmarkStart w:id="49" w:name="_Toc180449681"/>
      <w:r>
        <w:t>Het plaatsingsbeleid</w:t>
      </w:r>
      <w:bookmarkEnd w:id="49"/>
    </w:p>
    <w:p w14:paraId="1242B426" w14:textId="4EAF89E9" w:rsidR="001E12DD" w:rsidRDefault="001E12DD" w:rsidP="001E12DD">
      <w:r>
        <w:t xml:space="preserve">Kinderdagverblijf </w:t>
      </w:r>
      <w:proofErr w:type="spellStart"/>
      <w:r>
        <w:t>Pumpulunchi</w:t>
      </w:r>
      <w:proofErr w:type="spellEnd"/>
      <w:r>
        <w:t xml:space="preserve"> is multicultureel en maakt geen keuze voor een bepaalde levensbeschouwelijke stroming.  </w:t>
      </w:r>
      <w:proofErr w:type="spellStart"/>
      <w:r w:rsidR="001F492E">
        <w:t>Pumpulunchi</w:t>
      </w:r>
      <w:proofErr w:type="spellEnd"/>
      <w:r w:rsidR="001F492E">
        <w:t xml:space="preserve"> staat</w:t>
      </w:r>
      <w:r>
        <w:t xml:space="preserve"> open voor alle culturen en gaa</w:t>
      </w:r>
      <w:r w:rsidR="00281D86">
        <w:t>t</w:t>
      </w:r>
      <w:r>
        <w:t xml:space="preserve"> op een respectvolle manier hiermee om.</w:t>
      </w:r>
    </w:p>
    <w:p w14:paraId="2153C7CE" w14:textId="77777777" w:rsidR="00EE15EF" w:rsidRDefault="00EE15EF" w:rsidP="001E12DD"/>
    <w:p w14:paraId="75060A7B" w14:textId="77777777" w:rsidR="00EE15EF" w:rsidRPr="00263350" w:rsidRDefault="00EE15EF" w:rsidP="00EE15EF">
      <w:pPr>
        <w:pStyle w:val="Kop3"/>
      </w:pPr>
      <w:bookmarkStart w:id="50" w:name="_Toc180449682"/>
      <w:r w:rsidRPr="00263350">
        <w:t>Flexibele opvang</w:t>
      </w:r>
      <w:bookmarkEnd w:id="50"/>
    </w:p>
    <w:p w14:paraId="03CCFC82" w14:textId="77777777" w:rsidR="00EE15EF" w:rsidRDefault="00EE15EF" w:rsidP="00EE15EF">
      <w:r>
        <w:t xml:space="preserve">Kinderdagverblijf </w:t>
      </w:r>
      <w:proofErr w:type="spellStart"/>
      <w:r>
        <w:t>Pumpulunchi</w:t>
      </w:r>
      <w:proofErr w:type="spellEnd"/>
      <w:r>
        <w:t xml:space="preserve"> biedt de mogelijkheid voor reguliere en flexibele</w:t>
      </w:r>
      <w:r w:rsidRPr="00FF7319">
        <w:rPr>
          <w:b/>
        </w:rPr>
        <w:t xml:space="preserve"> opvang</w:t>
      </w:r>
      <w:r>
        <w:t>.</w:t>
      </w:r>
    </w:p>
    <w:p w14:paraId="14DDC3B8" w14:textId="68AEF522" w:rsidR="00EE15EF" w:rsidRDefault="00EE15EF" w:rsidP="00EE15EF">
      <w:r>
        <w:t>Bij reguliere opvang komen de kinderen op vaste dagen of dagdelen/tijden.</w:t>
      </w:r>
    </w:p>
    <w:p w14:paraId="1AAA1AC6" w14:textId="77777777" w:rsidR="00EE15EF" w:rsidRDefault="00EE15EF" w:rsidP="00EE15EF">
      <w:r>
        <w:t>Flexibele opvang is opvang voor ouders met wisselende werktijden waarbij opvang nodig is op wisselende dagen, dagdelen of tijden.</w:t>
      </w:r>
    </w:p>
    <w:p w14:paraId="0AD1E8DD" w14:textId="77777777" w:rsidR="00EE15EF" w:rsidRDefault="00EE15EF" w:rsidP="00EE15EF">
      <w:r>
        <w:t>Het enige verschil is dat de dagdelen flexibel in te plannen zijn over een bepaalde periode. De openingstijden zijn hetzelfde als bij de reguliere opvang.</w:t>
      </w:r>
    </w:p>
    <w:p w14:paraId="31DF0BFA" w14:textId="77777777" w:rsidR="00EE15EF" w:rsidRDefault="00EE15EF" w:rsidP="00EE15EF">
      <w:r>
        <w:t>De flexibiliteit uit zich in het feit dat de ouders zelf hun gewenste plaatsingsdatum kunnen aangeven, de gewenste opvangdagen en ophaaltijden. Verder is het mogelijk om per week wisselende dagen aan te vragen, geen vaste breng- en haaltijden vast te leggen en variërende aantal uren per week te hanteren.</w:t>
      </w:r>
    </w:p>
    <w:p w14:paraId="73A0A5D0" w14:textId="54DB374F" w:rsidR="00EE15EF" w:rsidRDefault="00EE15EF" w:rsidP="00EE15EF">
      <w:r>
        <w:t>Voor onze organisatie betekent dit dat ouders minimaal 2 weken van tevoren de gewenste opvangdagen en tijden moeten doorgeven.</w:t>
      </w:r>
    </w:p>
    <w:p w14:paraId="275391EA" w14:textId="77777777" w:rsidR="00EE15EF" w:rsidRDefault="00EE15EF" w:rsidP="00EE15EF">
      <w:pPr>
        <w:pStyle w:val="Lijstalinea"/>
        <w:ind w:left="0"/>
      </w:pPr>
    </w:p>
    <w:p w14:paraId="4C1176CE" w14:textId="77777777" w:rsidR="00EE15EF" w:rsidRPr="00921E6C" w:rsidRDefault="00EE15EF" w:rsidP="00EE15EF">
      <w:pPr>
        <w:pStyle w:val="Kop3"/>
      </w:pPr>
      <w:bookmarkStart w:id="51" w:name="_Toc180449683"/>
      <w:r w:rsidRPr="00921E6C">
        <w:t>Ruilen van dagen</w:t>
      </w:r>
      <w:bookmarkEnd w:id="51"/>
    </w:p>
    <w:p w14:paraId="55078A89" w14:textId="77777777" w:rsidR="00EE15EF" w:rsidRPr="00AB1A32" w:rsidRDefault="00EE15EF" w:rsidP="00EE15EF">
      <w:pPr>
        <w:pStyle w:val="Lijstalinea"/>
        <w:ind w:left="0"/>
        <w:rPr>
          <w:color w:val="000000" w:themeColor="text1"/>
        </w:rPr>
      </w:pPr>
      <w:r w:rsidRPr="00AB1A32">
        <w:rPr>
          <w:color w:val="000000" w:themeColor="text1"/>
        </w:rPr>
        <w:t xml:space="preserve">Een kind dat ziek is, kan </w:t>
      </w:r>
      <w:r w:rsidRPr="00AB1A32">
        <w:rPr>
          <w:b/>
          <w:bCs/>
          <w:color w:val="000000" w:themeColor="text1"/>
        </w:rPr>
        <w:t>geen</w:t>
      </w:r>
      <w:r w:rsidRPr="00AB1A32">
        <w:rPr>
          <w:color w:val="000000" w:themeColor="text1"/>
        </w:rPr>
        <w:t xml:space="preserve"> gebruik maken van het ruilen van dagen. Dit heeft te maken met de groepsgrootte en aantal beroepskrachten die nodig zijn om op een verantwoorde manier opvang te blijven bieden. Ook kunt u niet ruilen in verband met verlof of vakantiedagen/weken.</w:t>
      </w:r>
    </w:p>
    <w:p w14:paraId="78D25160" w14:textId="77777777" w:rsidR="006D1E86" w:rsidRDefault="006D1E86" w:rsidP="001E12DD"/>
    <w:p w14:paraId="793C6361" w14:textId="3A1C9774" w:rsidR="00A32B18" w:rsidRDefault="00A32B18" w:rsidP="00A32B18">
      <w:pPr>
        <w:pStyle w:val="Kop2"/>
      </w:pPr>
      <w:bookmarkStart w:id="52" w:name="_Toc180449684"/>
      <w:r>
        <w:t>De openingstijden</w:t>
      </w:r>
      <w:bookmarkEnd w:id="52"/>
    </w:p>
    <w:p w14:paraId="36066C15" w14:textId="5FCB1AB3" w:rsidR="001E12DD" w:rsidRPr="00D83A7E" w:rsidRDefault="001E12DD" w:rsidP="001E12DD">
      <w:r w:rsidRPr="00D83A7E">
        <w:t xml:space="preserve">De openingstijden </w:t>
      </w:r>
      <w:r w:rsidR="001F492E" w:rsidRPr="00D83A7E">
        <w:t>zijn van</w:t>
      </w:r>
      <w:r w:rsidRPr="00D83A7E">
        <w:t xml:space="preserve"> </w:t>
      </w:r>
      <w:r w:rsidR="001101BF">
        <w:t>6</w:t>
      </w:r>
      <w:r w:rsidR="00D02F4E">
        <w:t xml:space="preserve">:00 </w:t>
      </w:r>
      <w:r w:rsidRPr="00D83A7E">
        <w:t>uur tot 18.30</w:t>
      </w:r>
      <w:r w:rsidR="00A822BF">
        <w:t xml:space="preserve"> </w:t>
      </w:r>
      <w:r w:rsidRPr="00D83A7E">
        <w:t>uur.</w:t>
      </w:r>
    </w:p>
    <w:p w14:paraId="2F6D34A7" w14:textId="6375115D" w:rsidR="001E12DD" w:rsidRPr="00AE4530" w:rsidRDefault="0006595D" w:rsidP="00701891">
      <w:pPr>
        <w:rPr>
          <w:color w:val="8064A2" w:themeColor="accent4"/>
        </w:rPr>
      </w:pPr>
      <w:r w:rsidRPr="00AE4530">
        <w:rPr>
          <w:color w:val="8064A2" w:themeColor="accent4"/>
        </w:rPr>
        <w:t xml:space="preserve">Ouders kunnen een verzoek indienen voor verlengde openingstijden. Kantoor kent deze verlengde opvangtijden al dan niet toe.  </w:t>
      </w:r>
      <w:bookmarkStart w:id="53" w:name="_Toc497727680"/>
    </w:p>
    <w:p w14:paraId="0B89A80A" w14:textId="77777777" w:rsidR="00701891" w:rsidRPr="00701891" w:rsidRDefault="00701891" w:rsidP="00701891"/>
    <w:p w14:paraId="3B00320B" w14:textId="77777777" w:rsidR="00B5730F" w:rsidRPr="00346EC0" w:rsidRDefault="00B5730F" w:rsidP="00AE4530">
      <w:pPr>
        <w:pStyle w:val="Kop2"/>
      </w:pPr>
      <w:bookmarkStart w:id="54" w:name="_Toc180449685"/>
      <w:r w:rsidRPr="00565948">
        <w:t>Het dagprogramma</w:t>
      </w:r>
      <w:bookmarkEnd w:id="53"/>
      <w:bookmarkEnd w:id="54"/>
    </w:p>
    <w:p w14:paraId="118CA27F" w14:textId="6B41B6E3" w:rsidR="00B5730F" w:rsidRPr="00565948" w:rsidRDefault="001101BF" w:rsidP="00565948">
      <w:pPr>
        <w:rPr>
          <w:b/>
        </w:rPr>
      </w:pPr>
      <w:r>
        <w:rPr>
          <w:b/>
        </w:rPr>
        <w:t>6</w:t>
      </w:r>
      <w:r w:rsidR="00B5730F">
        <w:rPr>
          <w:b/>
        </w:rPr>
        <w:t>.00-9.</w:t>
      </w:r>
      <w:r w:rsidR="00D23097">
        <w:rPr>
          <w:b/>
        </w:rPr>
        <w:t xml:space="preserve">00:  </w:t>
      </w:r>
      <w:r w:rsidR="00B5730F">
        <w:rPr>
          <w:b/>
        </w:rPr>
        <w:t xml:space="preserve">  </w:t>
      </w:r>
      <w:r w:rsidR="006D1E86">
        <w:rPr>
          <w:b/>
        </w:rPr>
        <w:tab/>
      </w:r>
      <w:r w:rsidR="00B5730F">
        <w:rPr>
          <w:b/>
        </w:rPr>
        <w:t>brengen en vrij spelen</w:t>
      </w:r>
    </w:p>
    <w:p w14:paraId="5B429516" w14:textId="142C14D9" w:rsidR="00B5730F" w:rsidRDefault="00B5730F" w:rsidP="00565948">
      <w:pPr>
        <w:rPr>
          <w:b/>
        </w:rPr>
      </w:pPr>
      <w:r w:rsidRPr="00565948">
        <w:rPr>
          <w:b/>
        </w:rPr>
        <w:t>9.00-10.00</w:t>
      </w:r>
      <w:r w:rsidR="006D1E86">
        <w:rPr>
          <w:b/>
        </w:rPr>
        <w:t>:</w:t>
      </w:r>
      <w:r w:rsidR="006D1E86">
        <w:rPr>
          <w:b/>
        </w:rPr>
        <w:tab/>
      </w:r>
      <w:r w:rsidRPr="00565948">
        <w:rPr>
          <w:b/>
        </w:rPr>
        <w:t>kring/</w:t>
      </w:r>
      <w:r>
        <w:rPr>
          <w:b/>
        </w:rPr>
        <w:t>voorlezen/fruitliedje/fruit en water</w:t>
      </w:r>
    </w:p>
    <w:p w14:paraId="245E5A9D" w14:textId="017BBE4F" w:rsidR="00B5730F" w:rsidRPr="00565948" w:rsidRDefault="00B5730F" w:rsidP="00565948">
      <w:pPr>
        <w:tabs>
          <w:tab w:val="left" w:pos="1455"/>
        </w:tabs>
        <w:rPr>
          <w:b/>
        </w:rPr>
      </w:pPr>
      <w:r>
        <w:rPr>
          <w:b/>
        </w:rPr>
        <w:t xml:space="preserve">10.15u </w:t>
      </w:r>
      <w:r w:rsidR="006D1E86">
        <w:rPr>
          <w:b/>
        </w:rPr>
        <w:tab/>
      </w:r>
      <w:r>
        <w:rPr>
          <w:b/>
        </w:rPr>
        <w:t>verschonen/naar de wc</w:t>
      </w:r>
    </w:p>
    <w:p w14:paraId="52C708E8" w14:textId="77777777" w:rsidR="00B5730F" w:rsidRDefault="00B5730F" w:rsidP="00565948">
      <w:pPr>
        <w:rPr>
          <w:b/>
        </w:rPr>
      </w:pPr>
      <w:r w:rsidRPr="00565948">
        <w:rPr>
          <w:b/>
        </w:rPr>
        <w:t>10.00-10.30u</w:t>
      </w:r>
      <w:r w:rsidRPr="00565948">
        <w:rPr>
          <w:b/>
        </w:rPr>
        <w:tab/>
        <w:t xml:space="preserve">thema aanbieden </w:t>
      </w:r>
    </w:p>
    <w:p w14:paraId="38AD9E3F" w14:textId="77777777" w:rsidR="00B5730F" w:rsidRPr="00565948" w:rsidRDefault="00B5730F" w:rsidP="00565948">
      <w:pPr>
        <w:tabs>
          <w:tab w:val="left" w:pos="1470"/>
        </w:tabs>
        <w:rPr>
          <w:b/>
        </w:rPr>
      </w:pPr>
      <w:r>
        <w:rPr>
          <w:b/>
        </w:rPr>
        <w:t>10.30-11.00u     Buiten spelen</w:t>
      </w:r>
    </w:p>
    <w:p w14:paraId="779CBB4A" w14:textId="77777777" w:rsidR="00B5730F" w:rsidRPr="00565948" w:rsidRDefault="00B5730F" w:rsidP="00565948">
      <w:pPr>
        <w:rPr>
          <w:b/>
        </w:rPr>
      </w:pPr>
      <w:r>
        <w:rPr>
          <w:b/>
        </w:rPr>
        <w:t>1</w:t>
      </w:r>
      <w:r w:rsidRPr="00565948">
        <w:rPr>
          <w:b/>
        </w:rPr>
        <w:t>1.30-12.30u</w:t>
      </w:r>
      <w:r w:rsidRPr="00565948">
        <w:rPr>
          <w:b/>
        </w:rPr>
        <w:tab/>
        <w:t>liedje/lunch</w:t>
      </w:r>
      <w:r>
        <w:rPr>
          <w:b/>
        </w:rPr>
        <w:t>/melk</w:t>
      </w:r>
    </w:p>
    <w:p w14:paraId="52C9EF02" w14:textId="77777777" w:rsidR="00B5730F" w:rsidRPr="00565948" w:rsidRDefault="00B5730F" w:rsidP="00565948">
      <w:pPr>
        <w:rPr>
          <w:b/>
        </w:rPr>
      </w:pPr>
      <w:r w:rsidRPr="00565948">
        <w:rPr>
          <w:b/>
        </w:rPr>
        <w:t>12.30-13.00u</w:t>
      </w:r>
      <w:r w:rsidRPr="00565948">
        <w:rPr>
          <w:b/>
        </w:rPr>
        <w:tab/>
        <w:t>verschonen/vrij spelen</w:t>
      </w:r>
    </w:p>
    <w:p w14:paraId="27E2F393" w14:textId="77777777" w:rsidR="00B5730F" w:rsidRPr="00565948" w:rsidRDefault="00B5730F" w:rsidP="00565948">
      <w:pPr>
        <w:rPr>
          <w:b/>
        </w:rPr>
      </w:pPr>
      <w:r w:rsidRPr="00565948">
        <w:rPr>
          <w:b/>
        </w:rPr>
        <w:t>13.00-15.00u</w:t>
      </w:r>
      <w:r w:rsidRPr="00565948">
        <w:rPr>
          <w:b/>
        </w:rPr>
        <w:tab/>
        <w:t>slaaptijd/activiteit</w:t>
      </w:r>
    </w:p>
    <w:p w14:paraId="48A70BB2" w14:textId="77777777" w:rsidR="00B5730F" w:rsidRPr="00565948" w:rsidRDefault="009D010E" w:rsidP="00565948">
      <w:pPr>
        <w:rPr>
          <w:b/>
        </w:rPr>
      </w:pPr>
      <w:r>
        <w:rPr>
          <w:b/>
        </w:rPr>
        <w:t>15.00-15.30u</w:t>
      </w:r>
      <w:r>
        <w:rPr>
          <w:b/>
        </w:rPr>
        <w:tab/>
        <w:t>crackers en water</w:t>
      </w:r>
    </w:p>
    <w:p w14:paraId="4B787578" w14:textId="4D7F3006" w:rsidR="00B5730F" w:rsidRPr="00565948" w:rsidRDefault="00B5730F" w:rsidP="00565948">
      <w:pPr>
        <w:rPr>
          <w:b/>
        </w:rPr>
      </w:pPr>
      <w:r w:rsidRPr="00565948">
        <w:rPr>
          <w:b/>
        </w:rPr>
        <w:t>15.30-16.30u</w:t>
      </w:r>
      <w:r w:rsidRPr="00565948">
        <w:rPr>
          <w:b/>
        </w:rPr>
        <w:tab/>
        <w:t>verschonen/themaliedjes/voorlezen/</w:t>
      </w:r>
      <w:r w:rsidR="00C85D6C">
        <w:rPr>
          <w:b/>
        </w:rPr>
        <w:t>buiten spelen</w:t>
      </w:r>
    </w:p>
    <w:p w14:paraId="673F5335" w14:textId="77777777" w:rsidR="00B5730F" w:rsidRPr="00565948" w:rsidRDefault="00B5730F" w:rsidP="00565948">
      <w:pPr>
        <w:rPr>
          <w:b/>
        </w:rPr>
      </w:pPr>
      <w:r w:rsidRPr="00565948">
        <w:rPr>
          <w:b/>
        </w:rPr>
        <w:t>16.30-17.00u</w:t>
      </w:r>
      <w:r w:rsidRPr="00565948">
        <w:rPr>
          <w:b/>
        </w:rPr>
        <w:tab/>
        <w:t>fruit</w:t>
      </w:r>
      <w:r w:rsidR="009D010E">
        <w:rPr>
          <w:b/>
        </w:rPr>
        <w:t>/melk</w:t>
      </w:r>
    </w:p>
    <w:p w14:paraId="03681790" w14:textId="7FBF23D5" w:rsidR="00B5730F" w:rsidRPr="00565948" w:rsidRDefault="00B5730F" w:rsidP="00565948">
      <w:pPr>
        <w:rPr>
          <w:b/>
        </w:rPr>
      </w:pPr>
      <w:r w:rsidRPr="00565948">
        <w:rPr>
          <w:b/>
        </w:rPr>
        <w:t>17.00-18.00u</w:t>
      </w:r>
      <w:r w:rsidRPr="00565948">
        <w:rPr>
          <w:b/>
        </w:rPr>
        <w:tab/>
      </w:r>
      <w:r w:rsidR="001F492E" w:rsidRPr="00565948">
        <w:rPr>
          <w:b/>
        </w:rPr>
        <w:t>vrijspelen</w:t>
      </w:r>
      <w:r w:rsidRPr="00565948">
        <w:rPr>
          <w:b/>
        </w:rPr>
        <w:t>/ophaalmoment/opruimen</w:t>
      </w:r>
    </w:p>
    <w:p w14:paraId="4B5C93BA" w14:textId="77777777" w:rsidR="00B5730F" w:rsidRDefault="00B5730F" w:rsidP="00CE0BF6">
      <w:pPr>
        <w:rPr>
          <w:b/>
        </w:rPr>
      </w:pPr>
      <w:r w:rsidRPr="00565948">
        <w:rPr>
          <w:b/>
        </w:rPr>
        <w:t>18.00-18.30u</w:t>
      </w:r>
      <w:r w:rsidRPr="00565948">
        <w:rPr>
          <w:b/>
        </w:rPr>
        <w:tab/>
        <w:t>opruimen/afsluite</w:t>
      </w:r>
      <w:r>
        <w:rPr>
          <w:b/>
        </w:rPr>
        <w:t>n</w:t>
      </w:r>
    </w:p>
    <w:p w14:paraId="399C2B0D" w14:textId="77777777" w:rsidR="00361401" w:rsidRDefault="00361401" w:rsidP="00CE0BF6">
      <w:pPr>
        <w:rPr>
          <w:b/>
        </w:rPr>
      </w:pPr>
    </w:p>
    <w:p w14:paraId="5D4084B4" w14:textId="77777777" w:rsidR="00093BBF" w:rsidRPr="00D45D9A" w:rsidRDefault="00093BBF" w:rsidP="00093BBF">
      <w:pPr>
        <w:pStyle w:val="Kop3"/>
      </w:pPr>
      <w:bookmarkStart w:id="55" w:name="_Toc180449686"/>
      <w:r w:rsidRPr="00D45D9A">
        <w:t>Voorlezen</w:t>
      </w:r>
      <w:bookmarkEnd w:id="55"/>
    </w:p>
    <w:p w14:paraId="0F2FC25D" w14:textId="77777777" w:rsidR="00093BBF" w:rsidRDefault="00093BBF" w:rsidP="00093BBF">
      <w:r>
        <w:t xml:space="preserve">Taal is een belangrijk onderdeel van de ontwikkeling van het kind. Kinderdagverblijf </w:t>
      </w:r>
      <w:proofErr w:type="spellStart"/>
      <w:r>
        <w:t>Pumpulunchi</w:t>
      </w:r>
      <w:proofErr w:type="spellEnd"/>
      <w:r>
        <w:t xml:space="preserve"> vindt het van essentieel belang dat er elke dag wordt voorgelezen waardoor het taalgevoel spelenderwijs wordt ontwikkeld. Door kinderen dagelijks op een educatieve wijze voor te lezen wordt de geletterdheid van kinderen ontwikkeld.</w:t>
      </w:r>
    </w:p>
    <w:p w14:paraId="36401C83" w14:textId="77777777" w:rsidR="00093BBF" w:rsidRDefault="00093BBF" w:rsidP="00093BBF">
      <w:r>
        <w:lastRenderedPageBreak/>
        <w:t>Wij gaan met de peuters naar de bibliotheek en op locatie worden voorleesochtenden gehouden.</w:t>
      </w:r>
    </w:p>
    <w:p w14:paraId="5492A64E" w14:textId="77777777" w:rsidR="00093BBF" w:rsidRDefault="00093BBF" w:rsidP="00093BBF">
      <w:r>
        <w:t>Voor de kinderen vanaf de peuterleeftijd is het belangrijk dat zij voldoende afwisselende boeken ter beschikking hebben om in te kijken en beelden aan te wijzen en of benoemen.</w:t>
      </w:r>
    </w:p>
    <w:p w14:paraId="1902DA93" w14:textId="77777777" w:rsidR="00093BBF" w:rsidRDefault="00093BBF" w:rsidP="00093BBF"/>
    <w:p w14:paraId="1D8803E2" w14:textId="77777777" w:rsidR="00093BBF" w:rsidRPr="00884568" w:rsidRDefault="00093BBF" w:rsidP="00093BBF">
      <w:pPr>
        <w:pStyle w:val="Kop3"/>
      </w:pPr>
      <w:bookmarkStart w:id="56" w:name="_Toc180449687"/>
      <w:r w:rsidRPr="00884568">
        <w:t>Zingen</w:t>
      </w:r>
      <w:bookmarkEnd w:id="56"/>
    </w:p>
    <w:p w14:paraId="3EBFA2F8" w14:textId="7F9D6B1A" w:rsidR="00093BBF" w:rsidRDefault="00093BBF" w:rsidP="00093BBF">
      <w:r>
        <w:t>Tijdens de kringmomenten worden er gezongen met de kinderen. D</w:t>
      </w:r>
      <w:r w:rsidR="00303D65">
        <w:t>e muziekinstrumenten gebruiken wij</w:t>
      </w:r>
      <w:r w:rsidR="00380797">
        <w:t>. We leren de kinderen ook nieuwe liedjes.</w:t>
      </w:r>
    </w:p>
    <w:p w14:paraId="58DBD23E" w14:textId="77777777" w:rsidR="00093BBF" w:rsidRDefault="00093BBF" w:rsidP="00093BBF">
      <w:pPr>
        <w:pStyle w:val="Kop3"/>
      </w:pPr>
      <w:bookmarkStart w:id="57" w:name="_Toc497727682"/>
    </w:p>
    <w:p w14:paraId="041D7FAD" w14:textId="77777777" w:rsidR="00093BBF" w:rsidRPr="00D83E71" w:rsidRDefault="00093BBF" w:rsidP="00093BBF">
      <w:pPr>
        <w:pStyle w:val="Kop3"/>
      </w:pPr>
      <w:bookmarkStart w:id="58" w:name="_Toc180449688"/>
      <w:r>
        <w:t>V</w:t>
      </w:r>
      <w:r w:rsidRPr="00D83E71">
        <w:t>oeding</w:t>
      </w:r>
      <w:bookmarkEnd w:id="57"/>
      <w:bookmarkEnd w:id="58"/>
    </w:p>
    <w:p w14:paraId="7AB7B994" w14:textId="77777777" w:rsidR="00093BBF" w:rsidRDefault="00093BBF" w:rsidP="00093BBF">
      <w:r>
        <w:t xml:space="preserve">Kinderdagverblijf </w:t>
      </w:r>
      <w:proofErr w:type="spellStart"/>
      <w:r>
        <w:t>Pumpulunchi</w:t>
      </w:r>
      <w:proofErr w:type="spellEnd"/>
      <w:r>
        <w:t xml:space="preserve"> verzorgt het eten en drinken voor alle kinderen, behalve als er kinderen zijn die wegens gezondheidsredenen andere voeding gebruiken zoals sojamelk of glutenvrije producten. Deze producten moeten meegenomen worden.</w:t>
      </w:r>
    </w:p>
    <w:p w14:paraId="755769A2" w14:textId="77777777" w:rsidR="00093BBF" w:rsidRDefault="00093BBF" w:rsidP="00093BBF">
      <w:r>
        <w:t xml:space="preserve">De flesvoeding wordt ook vanuit huis meegegeven. Dit kan in poedervorm of in de vorm van borstvoeding. </w:t>
      </w:r>
    </w:p>
    <w:p w14:paraId="357C6A42" w14:textId="77777777" w:rsidR="00093BBF" w:rsidRDefault="00093BBF" w:rsidP="00093BBF">
      <w:r>
        <w:t xml:space="preserve">Ongeveer    9.00 uur: eten we fruit, hierbij wordt water gedronken. </w:t>
      </w:r>
    </w:p>
    <w:p w14:paraId="010529F1" w14:textId="77777777" w:rsidR="00093BBF" w:rsidRDefault="00093BBF" w:rsidP="00093BBF">
      <w:r>
        <w:t>Ongeveer 11.30 uur: we eten brood met daarbij melk</w:t>
      </w:r>
    </w:p>
    <w:p w14:paraId="3E26AC5C" w14:textId="77777777" w:rsidR="00093BBF" w:rsidRPr="002003F1" w:rsidRDefault="00093BBF" w:rsidP="00093BBF">
      <w:r>
        <w:t xml:space="preserve">Ongeveer 15.00uur: we eten crackers hierbij wordt melk/water gedronken. </w:t>
      </w:r>
    </w:p>
    <w:p w14:paraId="6CAF2CE6" w14:textId="77777777" w:rsidR="00093BBF" w:rsidRDefault="00093BBF" w:rsidP="00093BBF">
      <w:r>
        <w:t xml:space="preserve">Ongeveer 16.30 uur: we eten fruit, hierbij wordt water gedronken. </w:t>
      </w:r>
    </w:p>
    <w:p w14:paraId="175A52F1" w14:textId="25BD428D" w:rsidR="00093BBF" w:rsidRDefault="00093BBF" w:rsidP="00093BBF">
      <w:r>
        <w:t>Ongeveer 17.30 uur: een soepje of peperkoekje</w:t>
      </w:r>
      <w:r w:rsidR="00EE15EF">
        <w:br/>
      </w:r>
    </w:p>
    <w:p w14:paraId="492ADB39" w14:textId="77777777" w:rsidR="00EE15EF" w:rsidRPr="00D83E71" w:rsidRDefault="00EE15EF" w:rsidP="00EE15EF">
      <w:pPr>
        <w:pStyle w:val="Kop3"/>
      </w:pPr>
      <w:bookmarkStart w:id="59" w:name="_Toc180449689"/>
      <w:r>
        <w:rPr>
          <w:noProof/>
          <w:lang w:eastAsia="nl-NL"/>
        </w:rPr>
        <w:drawing>
          <wp:anchor distT="0" distB="0" distL="114300" distR="114300" simplePos="0" relativeHeight="251670016" behindDoc="0" locked="0" layoutInCell="1" allowOverlap="1" wp14:anchorId="17B58ED2" wp14:editId="2B34DADE">
            <wp:simplePos x="0" y="0"/>
            <wp:positionH relativeFrom="column">
              <wp:posOffset>3886200</wp:posOffset>
            </wp:positionH>
            <wp:positionV relativeFrom="paragraph">
              <wp:posOffset>479425</wp:posOffset>
            </wp:positionV>
            <wp:extent cx="1694180" cy="2245360"/>
            <wp:effectExtent l="19050" t="0" r="1270" b="0"/>
            <wp:wrapSquare wrapText="bothSides"/>
            <wp:docPr id="13" name="Afbeelding 13" descr="Afbeelding met overdekt, meubels, muur, Menselijk gezi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Afbeelding met overdekt, meubels, muur, Menselijk gezicht&#10;&#10;Automatisch gegenereerde beschrijving"/>
                    <pic:cNvPicPr>
                      <a:picLocks noChangeAspect="1" noChangeArrowheads="1"/>
                    </pic:cNvPicPr>
                  </pic:nvPicPr>
                  <pic:blipFill>
                    <a:blip r:embed="rId14"/>
                    <a:srcRect/>
                    <a:stretch>
                      <a:fillRect/>
                    </a:stretch>
                  </pic:blipFill>
                  <pic:spPr bwMode="auto">
                    <a:xfrm>
                      <a:off x="0" y="0"/>
                      <a:ext cx="1694180" cy="2245360"/>
                    </a:xfrm>
                    <a:prstGeom prst="rect">
                      <a:avLst/>
                    </a:prstGeom>
                    <a:noFill/>
                  </pic:spPr>
                </pic:pic>
              </a:graphicData>
            </a:graphic>
          </wp:anchor>
        </w:drawing>
      </w:r>
      <w:r w:rsidRPr="00D83E71">
        <w:t>Samen eten en drinken</w:t>
      </w:r>
      <w:bookmarkEnd w:id="59"/>
    </w:p>
    <w:p w14:paraId="0C28E3BD" w14:textId="77777777" w:rsidR="00EE15EF" w:rsidRDefault="00EE15EF" w:rsidP="00EE15EF">
      <w:r>
        <w:t>Het eten en drinken is een gezellige gebeurtenis. Behalve dat de kinderen hun natje en droogje krijgen, is het ook een belangrijk groepsproces. De kinderen en de pedagogisch medewerkers zitten bij elkaar aan tafel en dat geeft de kinderen de gelegenheid met elkaar te kletsen, naar elkaar te kijken, zich met elkaar te bemoeien en elkaar te leren kennen. Kortom, een hoop sociale contacten en competenties aan tafel. Tijdens de maaltijden proberen we de moeilijke eters en drinkers te stimuleren, maar we dwingen hen zeker niet. Een strijd over het eten is iets dat we willen voorkomen. Als de sfeer aan tafel gezellig is, stimuleert dit de kinderen om wel iets te eten of te drinken. Jonge kinderen mogen met hun handen eten. Er staat bestek op tafel, zodat ze zelf de keuze kunnen maken.</w:t>
      </w:r>
    </w:p>
    <w:p w14:paraId="328588A0" w14:textId="77777777" w:rsidR="00EE15EF" w:rsidRPr="006A4822" w:rsidRDefault="00EE15EF" w:rsidP="00EE15EF">
      <w:pPr>
        <w:pStyle w:val="Kop3"/>
      </w:pPr>
      <w:bookmarkStart w:id="60" w:name="_Toc180449690"/>
      <w:r w:rsidRPr="006A4822">
        <w:t>Afscheid nemen</w:t>
      </w:r>
      <w:bookmarkEnd w:id="60"/>
    </w:p>
    <w:p w14:paraId="47D71E71" w14:textId="77777777" w:rsidR="00EE15EF" w:rsidRDefault="00EE15EF" w:rsidP="00EE15EF">
      <w:r>
        <w:t xml:space="preserve">Het eerste ritueel op een dag is het afscheid nemen van u als ouder van uw kind. Wij vragen u daarin duidelijk en eerlijk naar uw kind te zijn. Zo moet het kind weten dat u vertrekt en dan zwaaien we even, al dan niet bij het raam van de groep. Sommige kinderen vinden dat in bepaalde fases van hun leven moeilijk. Zij moeten dan even huilen als hun ouder weggaat en dat is normaal. We begrijpen dat het lastig is om je kind verdrietig te zien. Toch is het beter dat een kind weet dat u vertrekt, dan dat u snel weggaat als het kind even speelt en u niet ziet vertrekken. Het kind is u dan later ‘kwijt’. </w:t>
      </w:r>
    </w:p>
    <w:p w14:paraId="22B7B75C" w14:textId="77777777" w:rsidR="00EE15EF" w:rsidRDefault="00EE15EF" w:rsidP="00EE15EF"/>
    <w:p w14:paraId="495A9150" w14:textId="515BEF89" w:rsidR="00EE15EF" w:rsidRDefault="00EE15EF" w:rsidP="00093BBF">
      <w:r>
        <w:t xml:space="preserve">Dat maakt meer onzeker dan een duidelijk afscheid. Meestal is een kind vrij snel te troosten. Twijfelt u als ouder of het kind zich prettig voelt omdat u het huilend achterliet, dan kunt u altijd bellen. Als de pedagogisch medewerker merkt dat uw kind na een wenperiode van ongeveer twee weken grote moeite heeft met het omschakelen en zich niet laat troosten of niet na enige minuten gaan spelen, </w:t>
      </w:r>
      <w:r>
        <w:lastRenderedPageBreak/>
        <w:t>dan gaan we met u in gesprek om tot een oplossing te komen. Als een kind opgehaald wordt maken we tijd voor een overdracht moment.</w:t>
      </w:r>
    </w:p>
    <w:p w14:paraId="6E8919DF" w14:textId="77777777" w:rsidR="00EE15EF" w:rsidRDefault="00EE15EF" w:rsidP="00093BBF"/>
    <w:p w14:paraId="4F88CD50" w14:textId="28FDBF7F" w:rsidR="00EE15EF" w:rsidRPr="006A4822" w:rsidRDefault="00EE15EF" w:rsidP="00EE15EF">
      <w:pPr>
        <w:pStyle w:val="Kop3"/>
      </w:pPr>
      <w:bookmarkStart w:id="61" w:name="_Toc180449691"/>
      <w:r>
        <w:t>Bak</w:t>
      </w:r>
      <w:r w:rsidRPr="006A4822">
        <w:t xml:space="preserve"> - </w:t>
      </w:r>
      <w:bookmarkEnd w:id="61"/>
      <w:r w:rsidR="000F6C87">
        <w:t>mand</w:t>
      </w:r>
    </w:p>
    <w:p w14:paraId="4E3948DC" w14:textId="0EDF1D7A" w:rsidR="00EE15EF" w:rsidRDefault="00EE15EF" w:rsidP="00EE15EF">
      <w:r>
        <w:t xml:space="preserve">Elk kind heeft een eigen </w:t>
      </w:r>
      <w:r w:rsidR="00C937F0">
        <w:t xml:space="preserve">mand </w:t>
      </w:r>
      <w:r>
        <w:t xml:space="preserve">waarin wat persoonlijke spullen liggen, deze wordt ook gebruikt als postvak. Ouders zullen we erop wijzen dat via dit postvak persoonlijke brieven meegegeven worden. Wij vragen u om ervoor te zorgen dat hierin reservekleding zit. We spelen veel buiten, met zand en soms ook water, ook als het minder mooi weer is. Daarom is het van belang dat de kinderen reserve kleren bij zich hebben. </w:t>
      </w:r>
    </w:p>
    <w:p w14:paraId="06ACEEC0" w14:textId="77777777" w:rsidR="00EE15EF" w:rsidRDefault="00EE15EF" w:rsidP="00EE15EF">
      <w:r>
        <w:t>Kinderen vinden het vaak leuk om eigen speelgoed mee te nemen, dat mag. Er is wel een risico dat het kapot gaat of kwijtraakt, soms kunnen we dit niet voorkomen. Dit risico is voor u als ouder. We proberen ervoor te zorgen dat het speelgoed later op de dag in het mandje van het kind ligt. Veel kinderen hebben een speen of favoriete knuffel waarmee ze graag slapen. Geef deze dan mee.</w:t>
      </w:r>
      <w:bookmarkStart w:id="62" w:name="_Toc497727688"/>
    </w:p>
    <w:p w14:paraId="334FF286" w14:textId="77777777" w:rsidR="00EE15EF" w:rsidRDefault="00EE15EF" w:rsidP="00EE15EF"/>
    <w:p w14:paraId="1D17D00E" w14:textId="77777777" w:rsidR="00EE15EF" w:rsidRPr="00332437" w:rsidRDefault="00EE15EF" w:rsidP="00EE15EF">
      <w:pPr>
        <w:pStyle w:val="Kop3"/>
      </w:pPr>
      <w:bookmarkStart w:id="63" w:name="_Toc180449692"/>
      <w:r>
        <w:t>De v</w:t>
      </w:r>
      <w:r w:rsidRPr="006A4822">
        <w:t>erjaardagen en feestdagen</w:t>
      </w:r>
      <w:bookmarkEnd w:id="62"/>
      <w:bookmarkEnd w:id="63"/>
    </w:p>
    <w:p w14:paraId="3595669A" w14:textId="77777777" w:rsidR="00EE15EF" w:rsidRDefault="00EE15EF" w:rsidP="00EE15EF">
      <w:r>
        <w:rPr>
          <w:noProof/>
          <w:lang w:eastAsia="nl-NL"/>
        </w:rPr>
        <w:drawing>
          <wp:anchor distT="0" distB="0" distL="114300" distR="114300" simplePos="0" relativeHeight="251672064" behindDoc="0" locked="0" layoutInCell="1" allowOverlap="1" wp14:anchorId="570A8595" wp14:editId="08036BC9">
            <wp:simplePos x="0" y="0"/>
            <wp:positionH relativeFrom="column">
              <wp:posOffset>4114800</wp:posOffset>
            </wp:positionH>
            <wp:positionV relativeFrom="paragraph">
              <wp:posOffset>209550</wp:posOffset>
            </wp:positionV>
            <wp:extent cx="1153160" cy="1543050"/>
            <wp:effectExtent l="19050" t="0" r="8890" b="0"/>
            <wp:wrapSquare wrapText="bothSides"/>
            <wp:docPr id="14" name="Afbeelding 14" descr="Afbeelding met persoon, Menselijk gezicht, glimlach, clow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Afbeelding met persoon, Menselijk gezicht, glimlach, clown&#10;&#10;Automatisch gegenereerde beschrijving"/>
                    <pic:cNvPicPr>
                      <a:picLocks noChangeAspect="1" noChangeArrowheads="1"/>
                    </pic:cNvPicPr>
                  </pic:nvPicPr>
                  <pic:blipFill>
                    <a:blip r:embed="rId15"/>
                    <a:srcRect/>
                    <a:stretch>
                      <a:fillRect/>
                    </a:stretch>
                  </pic:blipFill>
                  <pic:spPr bwMode="auto">
                    <a:xfrm>
                      <a:off x="0" y="0"/>
                      <a:ext cx="1153160" cy="1543050"/>
                    </a:xfrm>
                    <a:prstGeom prst="rect">
                      <a:avLst/>
                    </a:prstGeom>
                    <a:noFill/>
                  </pic:spPr>
                </pic:pic>
              </a:graphicData>
            </a:graphic>
          </wp:anchor>
        </w:drawing>
      </w:r>
      <w:r>
        <w:t>Als een kind jarig is en het mag van de ouders, dan gaan we zijn verjaardag vieren. Hij krijgt een feestmuts op, er worden liedjes gezongen en hij krijgt een cadeautje.</w:t>
      </w:r>
    </w:p>
    <w:p w14:paraId="3F8E00A8" w14:textId="77777777" w:rsidR="00EE15EF" w:rsidRPr="00743DF9" w:rsidRDefault="00EE15EF" w:rsidP="00EE15EF">
      <w:r>
        <w:t>Op het Kinderdagverblijf vieren we Carnaval, Kerst. Pasen, Suikerfeest, Offerfeest met een lekker etentje.</w:t>
      </w:r>
    </w:p>
    <w:p w14:paraId="45BBF749" w14:textId="77777777" w:rsidR="00EE15EF" w:rsidRDefault="00EE15EF" w:rsidP="00EE15EF">
      <w:r>
        <w:t>Ook voorleesochtenden en lente/zomerfeest worden jaarlijks georganiseerd.</w:t>
      </w:r>
    </w:p>
    <w:p w14:paraId="039D95CF" w14:textId="77777777" w:rsidR="00EE15EF" w:rsidRDefault="00EE15EF" w:rsidP="00093BBF"/>
    <w:p w14:paraId="0A405153" w14:textId="77777777" w:rsidR="00C85D6C" w:rsidRDefault="00C85D6C" w:rsidP="00AE4530">
      <w:pPr>
        <w:pStyle w:val="Kop3"/>
      </w:pPr>
    </w:p>
    <w:p w14:paraId="372C5B74" w14:textId="708FE20F" w:rsidR="00361401" w:rsidRPr="00D83A7E" w:rsidRDefault="00361401" w:rsidP="00AE4530">
      <w:pPr>
        <w:pStyle w:val="Kop2"/>
      </w:pPr>
      <w:bookmarkStart w:id="64" w:name="_Toc180449693"/>
      <w:r w:rsidRPr="00D83A7E">
        <w:t xml:space="preserve">De </w:t>
      </w:r>
      <w:r w:rsidR="0016478E" w:rsidRPr="00D83A7E">
        <w:t>3 uursregeling</w:t>
      </w:r>
      <w:bookmarkEnd w:id="64"/>
    </w:p>
    <w:p w14:paraId="3C2809DA" w14:textId="77777777" w:rsidR="00771583" w:rsidRPr="00AE4530" w:rsidRDefault="00771583" w:rsidP="00771583">
      <w:pPr>
        <w:contextualSpacing/>
        <w:rPr>
          <w:rFonts w:cs="Calibri"/>
          <w:color w:val="8064A2" w:themeColor="accent4"/>
        </w:rPr>
      </w:pPr>
      <w:r w:rsidRPr="00AE4530">
        <w:rPr>
          <w:rFonts w:cs="Calibri"/>
          <w:color w:val="8064A2" w:themeColor="accent4"/>
        </w:rPr>
        <w:t>De Wet Kinderopvang staat toe dat er, in verband met pauzes en werktijden, op vastgestelde momenten minder beroepskrachten aanwezig zijn. Dit mag onder de volgende voorwaarde:</w:t>
      </w:r>
    </w:p>
    <w:p w14:paraId="670EB74D" w14:textId="77777777" w:rsidR="00771583" w:rsidRPr="00AE4530" w:rsidRDefault="00771583" w:rsidP="00771583">
      <w:pPr>
        <w:pStyle w:val="Lijstalinea"/>
        <w:numPr>
          <w:ilvl w:val="0"/>
          <w:numId w:val="30"/>
        </w:numPr>
        <w:spacing w:after="160" w:line="259" w:lineRule="auto"/>
        <w:rPr>
          <w:rFonts w:cs="Calibri"/>
          <w:color w:val="8064A2" w:themeColor="accent4"/>
        </w:rPr>
      </w:pPr>
      <w:r w:rsidRPr="00AE4530">
        <w:rPr>
          <w:rFonts w:cstheme="minorHAnsi"/>
          <w:color w:val="8064A2" w:themeColor="accent4"/>
        </w:rPr>
        <w:t>Indien een kinderdagverblijf langer open is dan 10 uur per dag, kan een kinderdagverblijf gebruik maken van de drie-uursregeling. Je mag dan ten hoogste drie uur per dag minder beroepskrachten ingezet worden dan volgens de beroepskracht-kind ratio vereist is.</w:t>
      </w:r>
    </w:p>
    <w:p w14:paraId="3A9AED46" w14:textId="77777777" w:rsidR="00771583" w:rsidRPr="00AE4530" w:rsidRDefault="00771583" w:rsidP="00771583">
      <w:pPr>
        <w:pStyle w:val="Lijstalinea"/>
        <w:numPr>
          <w:ilvl w:val="0"/>
          <w:numId w:val="30"/>
        </w:numPr>
        <w:spacing w:after="160" w:line="259" w:lineRule="auto"/>
        <w:rPr>
          <w:rFonts w:cs="Calibri"/>
          <w:color w:val="8064A2" w:themeColor="accent4"/>
        </w:rPr>
      </w:pPr>
      <w:r w:rsidRPr="00AE4530">
        <w:rPr>
          <w:rFonts w:cstheme="minorHAnsi"/>
          <w:color w:val="8064A2" w:themeColor="accent4"/>
        </w:rPr>
        <w:t>Minstens de helft van het aantal vereiste beroepskrachten wordt ingezet wanneer er tijdelijk wordt afgeweken van de beroepskracht-kind ratio.</w:t>
      </w:r>
    </w:p>
    <w:p w14:paraId="7500D63E" w14:textId="7054590B" w:rsidR="00771583" w:rsidRPr="00AE4530" w:rsidRDefault="00771583" w:rsidP="00771583">
      <w:pPr>
        <w:widowControl w:val="0"/>
        <w:autoSpaceDE w:val="0"/>
        <w:spacing w:line="247" w:lineRule="auto"/>
        <w:ind w:right="51"/>
        <w:rPr>
          <w:rFonts w:asciiTheme="minorHAnsi" w:hAnsiTheme="minorHAnsi" w:cstheme="minorHAnsi"/>
          <w:color w:val="8064A2" w:themeColor="accent4"/>
        </w:rPr>
      </w:pPr>
      <w:r w:rsidRPr="00AE4530">
        <w:rPr>
          <w:rFonts w:eastAsia="SimSun" w:cs="Arial"/>
          <w:color w:val="8064A2" w:themeColor="accent4"/>
          <w:kern w:val="3"/>
          <w:lang w:eastAsia="zh-CN" w:bidi="hi-IN"/>
        </w:rPr>
        <w:t xml:space="preserve">Als er slecht </w:t>
      </w:r>
      <w:r w:rsidRPr="00AE4530">
        <w:rPr>
          <w:rFonts w:eastAsia="SimSun"/>
          <w:color w:val="8064A2" w:themeColor="accent4"/>
          <w:kern w:val="3"/>
          <w:lang w:eastAsia="zh-CN" w:bidi="hi-IN"/>
        </w:rPr>
        <w:t xml:space="preserve">één pedagogisch medewerker aanwezig is, dan zal er van de drie-uursregeling geen gebruik worden gemaakt. </w:t>
      </w:r>
      <w:r w:rsidRPr="00AE4530">
        <w:rPr>
          <w:rFonts w:cs="Calibri"/>
          <w:color w:val="8064A2" w:themeColor="accent4"/>
        </w:rPr>
        <w:t xml:space="preserve">Op momenten dat de beroepskracht alleen is met de kinderen en dit past binnen de BKR, dan is er altijd een achterwacht telefonisch bereikbaar. </w:t>
      </w:r>
    </w:p>
    <w:p w14:paraId="509B6146" w14:textId="73EFA3B3" w:rsidR="000B1486" w:rsidRDefault="000B1486" w:rsidP="00701891">
      <w:pPr>
        <w:widowControl w:val="0"/>
        <w:autoSpaceDE w:val="0"/>
        <w:spacing w:line="247" w:lineRule="auto"/>
        <w:ind w:right="51"/>
        <w:rPr>
          <w:rFonts w:asciiTheme="minorHAnsi" w:hAnsiTheme="minorHAnsi" w:cstheme="minorHAnsi"/>
          <w:color w:val="000000" w:themeColor="text1"/>
        </w:rPr>
      </w:pPr>
    </w:p>
    <w:p w14:paraId="5B3751BA" w14:textId="4AF933B7" w:rsidR="00AE4530" w:rsidRPr="00EE15EF" w:rsidRDefault="00AE4530" w:rsidP="00EE15EF">
      <w:pPr>
        <w:pStyle w:val="Kop3"/>
      </w:pPr>
    </w:p>
    <w:tbl>
      <w:tblPr>
        <w:tblStyle w:val="Tabelraster"/>
        <w:tblpPr w:leftFromText="141" w:rightFromText="141" w:vertAnchor="page" w:horzAnchor="margin" w:tblpY="3855"/>
        <w:tblW w:w="9677" w:type="dxa"/>
        <w:tblLook w:val="04A0" w:firstRow="1" w:lastRow="0" w:firstColumn="1" w:lastColumn="0" w:noHBand="0" w:noVBand="1"/>
      </w:tblPr>
      <w:tblGrid>
        <w:gridCol w:w="1935"/>
        <w:gridCol w:w="1935"/>
        <w:gridCol w:w="1935"/>
        <w:gridCol w:w="1936"/>
        <w:gridCol w:w="1936"/>
      </w:tblGrid>
      <w:tr w:rsidR="00EE15EF" w:rsidRPr="00D83A7E" w14:paraId="606F5664" w14:textId="77777777" w:rsidTr="0037514A">
        <w:trPr>
          <w:trHeight w:val="316"/>
        </w:trPr>
        <w:tc>
          <w:tcPr>
            <w:tcW w:w="1935" w:type="dxa"/>
            <w:tcBorders>
              <w:bottom w:val="single" w:sz="4" w:space="0" w:color="auto"/>
            </w:tcBorders>
          </w:tcPr>
          <w:p w14:paraId="7F7EB009" w14:textId="77777777" w:rsidR="00EE15EF" w:rsidRPr="00D83A7E" w:rsidRDefault="00EE15EF" w:rsidP="0037514A">
            <w:bookmarkStart w:id="65" w:name="_Hlk65398884"/>
            <w:bookmarkStart w:id="66" w:name="_Toc497727681"/>
            <w:r w:rsidRPr="00D83A7E">
              <w:rPr>
                <w:sz w:val="28"/>
                <w:szCs w:val="28"/>
              </w:rPr>
              <w:lastRenderedPageBreak/>
              <w:t>Maandag</w:t>
            </w:r>
          </w:p>
        </w:tc>
        <w:tc>
          <w:tcPr>
            <w:tcW w:w="1935" w:type="dxa"/>
            <w:tcBorders>
              <w:bottom w:val="single" w:sz="4" w:space="0" w:color="auto"/>
            </w:tcBorders>
          </w:tcPr>
          <w:p w14:paraId="3A34535D" w14:textId="77777777" w:rsidR="00EE15EF" w:rsidRPr="00D83A7E" w:rsidRDefault="00EE15EF" w:rsidP="0037514A">
            <w:r w:rsidRPr="00D83A7E">
              <w:rPr>
                <w:sz w:val="28"/>
                <w:szCs w:val="28"/>
              </w:rPr>
              <w:t>Dinsdag</w:t>
            </w:r>
          </w:p>
        </w:tc>
        <w:tc>
          <w:tcPr>
            <w:tcW w:w="1935" w:type="dxa"/>
            <w:tcBorders>
              <w:bottom w:val="single" w:sz="4" w:space="0" w:color="auto"/>
            </w:tcBorders>
          </w:tcPr>
          <w:p w14:paraId="046EE7A3" w14:textId="77777777" w:rsidR="00EE15EF" w:rsidRPr="00D83A7E" w:rsidRDefault="00EE15EF" w:rsidP="0037514A">
            <w:r w:rsidRPr="00D83A7E">
              <w:rPr>
                <w:sz w:val="28"/>
                <w:szCs w:val="28"/>
              </w:rPr>
              <w:t>Woensdag</w:t>
            </w:r>
          </w:p>
        </w:tc>
        <w:tc>
          <w:tcPr>
            <w:tcW w:w="1936" w:type="dxa"/>
            <w:tcBorders>
              <w:bottom w:val="single" w:sz="4" w:space="0" w:color="auto"/>
            </w:tcBorders>
          </w:tcPr>
          <w:p w14:paraId="2DB90B51" w14:textId="77777777" w:rsidR="00EE15EF" w:rsidRPr="00D83A7E" w:rsidRDefault="00EE15EF" w:rsidP="0037514A">
            <w:r w:rsidRPr="00D83A7E">
              <w:rPr>
                <w:sz w:val="28"/>
                <w:szCs w:val="28"/>
              </w:rPr>
              <w:t>Donderdag</w:t>
            </w:r>
          </w:p>
        </w:tc>
        <w:tc>
          <w:tcPr>
            <w:tcW w:w="1936" w:type="dxa"/>
            <w:tcBorders>
              <w:bottom w:val="single" w:sz="4" w:space="0" w:color="auto"/>
            </w:tcBorders>
          </w:tcPr>
          <w:p w14:paraId="2EF3F79F" w14:textId="77777777" w:rsidR="00EE15EF" w:rsidRPr="00D83A7E" w:rsidRDefault="00EE15EF" w:rsidP="0037514A">
            <w:r w:rsidRPr="00D83A7E">
              <w:rPr>
                <w:sz w:val="28"/>
                <w:szCs w:val="28"/>
              </w:rPr>
              <w:t>Vrijdag</w:t>
            </w:r>
          </w:p>
        </w:tc>
      </w:tr>
      <w:tr w:rsidR="00EE15EF" w:rsidRPr="00EF505D" w14:paraId="7227A7B7" w14:textId="77777777" w:rsidTr="0037514A">
        <w:trPr>
          <w:trHeight w:val="989"/>
        </w:trPr>
        <w:tc>
          <w:tcPr>
            <w:tcW w:w="1935" w:type="dxa"/>
            <w:tcBorders>
              <w:top w:val="single" w:sz="4" w:space="0" w:color="auto"/>
            </w:tcBorders>
            <w:shd w:val="clear" w:color="auto" w:fill="FDE9D9" w:themeFill="accent6" w:themeFillTint="33"/>
          </w:tcPr>
          <w:p w14:paraId="2A522D0C" w14:textId="77777777" w:rsidR="00EE15EF" w:rsidRDefault="00EE15EF" w:rsidP="0037514A">
            <w:pPr>
              <w:rPr>
                <w:b/>
              </w:rPr>
            </w:pPr>
            <w:r>
              <w:rPr>
                <w:b/>
              </w:rPr>
              <w:t>Dagopvang</w:t>
            </w:r>
          </w:p>
          <w:p w14:paraId="2D96DC5C" w14:textId="77777777" w:rsidR="00EE15EF" w:rsidRPr="0047151A" w:rsidRDefault="00EE15EF" w:rsidP="0037514A">
            <w:pPr>
              <w:rPr>
                <w:bCs/>
              </w:rPr>
            </w:pPr>
            <w:r>
              <w:rPr>
                <w:bCs/>
              </w:rPr>
              <w:t>Syndra</w:t>
            </w:r>
          </w:p>
          <w:p w14:paraId="0F907557" w14:textId="77777777" w:rsidR="00EE15EF" w:rsidRDefault="00EE15EF" w:rsidP="0037514A">
            <w:r>
              <w:t>6.00 – 14.30 uur</w:t>
            </w:r>
          </w:p>
          <w:p w14:paraId="33F23BC2" w14:textId="77777777" w:rsidR="00EE15EF" w:rsidRDefault="00EE15EF" w:rsidP="0037514A"/>
          <w:p w14:paraId="6EEB614F" w14:textId="77777777" w:rsidR="00EE15EF" w:rsidRDefault="00EE15EF" w:rsidP="0037514A">
            <w:r>
              <w:t>BSO</w:t>
            </w:r>
          </w:p>
          <w:p w14:paraId="5700F9C0" w14:textId="21E1D3EB" w:rsidR="00EE15EF" w:rsidRPr="00D83A7E" w:rsidRDefault="00EE15EF" w:rsidP="0037514A">
            <w:r>
              <w:t>1</w:t>
            </w:r>
            <w:r w:rsidR="00702E6F">
              <w:t>4</w:t>
            </w:r>
            <w:r>
              <w:t>.00-18.</w:t>
            </w:r>
            <w:r w:rsidR="00702E6F">
              <w:t>3</w:t>
            </w:r>
            <w:r>
              <w:t>0</w:t>
            </w:r>
          </w:p>
        </w:tc>
        <w:tc>
          <w:tcPr>
            <w:tcW w:w="1935" w:type="dxa"/>
            <w:tcBorders>
              <w:top w:val="single" w:sz="4" w:space="0" w:color="auto"/>
            </w:tcBorders>
            <w:shd w:val="clear" w:color="auto" w:fill="FDE9D9" w:themeFill="accent6" w:themeFillTint="33"/>
          </w:tcPr>
          <w:p w14:paraId="5B7A23B9" w14:textId="77777777" w:rsidR="00EE15EF" w:rsidRDefault="00EE15EF" w:rsidP="0037514A">
            <w:pPr>
              <w:rPr>
                <w:b/>
              </w:rPr>
            </w:pPr>
            <w:r>
              <w:rPr>
                <w:b/>
              </w:rPr>
              <w:t>Dagopvang</w:t>
            </w:r>
          </w:p>
          <w:p w14:paraId="77B95C67" w14:textId="77777777" w:rsidR="00EE15EF" w:rsidRDefault="00EE15EF" w:rsidP="0037514A">
            <w:pPr>
              <w:rPr>
                <w:bCs/>
              </w:rPr>
            </w:pPr>
            <w:r>
              <w:rPr>
                <w:bCs/>
              </w:rPr>
              <w:t>Syndra</w:t>
            </w:r>
          </w:p>
          <w:p w14:paraId="1D1AC059" w14:textId="77777777" w:rsidR="00EE15EF" w:rsidRDefault="00EE15EF" w:rsidP="0037514A">
            <w:pPr>
              <w:rPr>
                <w:bCs/>
              </w:rPr>
            </w:pPr>
            <w:r>
              <w:rPr>
                <w:bCs/>
              </w:rPr>
              <w:t>6.00-14.30</w:t>
            </w:r>
          </w:p>
          <w:p w14:paraId="2651E396" w14:textId="77777777" w:rsidR="00EE15EF" w:rsidRDefault="00EE15EF" w:rsidP="0037514A">
            <w:pPr>
              <w:rPr>
                <w:bCs/>
              </w:rPr>
            </w:pPr>
          </w:p>
          <w:p w14:paraId="2E94AF62" w14:textId="77777777" w:rsidR="00EE15EF" w:rsidRDefault="00EE15EF" w:rsidP="0037514A">
            <w:pPr>
              <w:rPr>
                <w:bCs/>
              </w:rPr>
            </w:pPr>
            <w:r>
              <w:rPr>
                <w:bCs/>
              </w:rPr>
              <w:t>BSO</w:t>
            </w:r>
          </w:p>
          <w:p w14:paraId="19191DCB" w14:textId="4BE129DA" w:rsidR="00EE15EF" w:rsidRPr="00AE4530" w:rsidRDefault="00EE15EF" w:rsidP="0037514A">
            <w:pPr>
              <w:rPr>
                <w:bCs/>
              </w:rPr>
            </w:pPr>
            <w:r>
              <w:rPr>
                <w:bCs/>
              </w:rPr>
              <w:t>1</w:t>
            </w:r>
            <w:r w:rsidR="00702E6F">
              <w:rPr>
                <w:bCs/>
              </w:rPr>
              <w:t>4</w:t>
            </w:r>
            <w:r>
              <w:rPr>
                <w:bCs/>
              </w:rPr>
              <w:t>.00-18.</w:t>
            </w:r>
            <w:r w:rsidR="00702E6F">
              <w:rPr>
                <w:bCs/>
              </w:rPr>
              <w:t>4</w:t>
            </w:r>
            <w:r>
              <w:rPr>
                <w:bCs/>
              </w:rPr>
              <w:t>0</w:t>
            </w:r>
          </w:p>
        </w:tc>
        <w:tc>
          <w:tcPr>
            <w:tcW w:w="1935" w:type="dxa"/>
            <w:tcBorders>
              <w:top w:val="single" w:sz="4" w:space="0" w:color="auto"/>
            </w:tcBorders>
            <w:shd w:val="clear" w:color="auto" w:fill="FDE9D9" w:themeFill="accent6" w:themeFillTint="33"/>
          </w:tcPr>
          <w:p w14:paraId="7398AA64" w14:textId="77777777" w:rsidR="00EE15EF" w:rsidRDefault="00EE15EF" w:rsidP="0037514A">
            <w:pPr>
              <w:rPr>
                <w:b/>
              </w:rPr>
            </w:pPr>
            <w:r>
              <w:rPr>
                <w:b/>
              </w:rPr>
              <w:t>Dagopvang</w:t>
            </w:r>
          </w:p>
          <w:p w14:paraId="42CDC0A1" w14:textId="77777777" w:rsidR="00EE15EF" w:rsidRPr="0047151A" w:rsidRDefault="00EE15EF" w:rsidP="0037514A">
            <w:pPr>
              <w:rPr>
                <w:bCs/>
              </w:rPr>
            </w:pPr>
            <w:r>
              <w:rPr>
                <w:bCs/>
              </w:rPr>
              <w:t>Syndra</w:t>
            </w:r>
          </w:p>
          <w:p w14:paraId="6A63B588" w14:textId="148BB52D" w:rsidR="00EE15EF" w:rsidRPr="00D83A7E" w:rsidRDefault="00702E6F" w:rsidP="0037514A">
            <w:r>
              <w:t>6</w:t>
            </w:r>
            <w:r w:rsidR="00EE15EF">
              <w:t>.00-</w:t>
            </w:r>
            <w:r>
              <w:t>9</w:t>
            </w:r>
            <w:r w:rsidR="00EE15EF">
              <w:t>.00</w:t>
            </w:r>
          </w:p>
          <w:p w14:paraId="0E380278" w14:textId="77777777" w:rsidR="00EE15EF" w:rsidRDefault="00EE15EF" w:rsidP="0037514A"/>
          <w:p w14:paraId="15C363D4" w14:textId="77777777" w:rsidR="00EE15EF" w:rsidRDefault="00EE15EF" w:rsidP="0037514A">
            <w:r>
              <w:t>BSO</w:t>
            </w:r>
          </w:p>
          <w:p w14:paraId="03D97245" w14:textId="416530CC" w:rsidR="00EE15EF" w:rsidRPr="00527AA6" w:rsidRDefault="00EE15EF" w:rsidP="0037514A">
            <w:r>
              <w:t>12.00-</w:t>
            </w:r>
            <w:r w:rsidR="00702E6F">
              <w:t>18.30</w:t>
            </w:r>
          </w:p>
        </w:tc>
        <w:tc>
          <w:tcPr>
            <w:tcW w:w="1936" w:type="dxa"/>
            <w:tcBorders>
              <w:top w:val="single" w:sz="4" w:space="0" w:color="auto"/>
            </w:tcBorders>
            <w:shd w:val="clear" w:color="auto" w:fill="FDE9D9" w:themeFill="accent6" w:themeFillTint="33"/>
          </w:tcPr>
          <w:p w14:paraId="480161A9" w14:textId="77777777" w:rsidR="00EE15EF" w:rsidRDefault="00EE15EF" w:rsidP="0037514A">
            <w:pPr>
              <w:rPr>
                <w:b/>
              </w:rPr>
            </w:pPr>
            <w:r>
              <w:rPr>
                <w:b/>
              </w:rPr>
              <w:t>Dagopvang</w:t>
            </w:r>
          </w:p>
          <w:p w14:paraId="780C6AC1" w14:textId="77777777" w:rsidR="00EE15EF" w:rsidRPr="0047151A" w:rsidRDefault="00EE15EF" w:rsidP="0037514A">
            <w:pPr>
              <w:rPr>
                <w:bCs/>
              </w:rPr>
            </w:pPr>
            <w:r>
              <w:rPr>
                <w:bCs/>
              </w:rPr>
              <w:t>Syndra</w:t>
            </w:r>
          </w:p>
          <w:p w14:paraId="0F687091" w14:textId="017ECABD" w:rsidR="00EE15EF" w:rsidRPr="00D83A7E" w:rsidRDefault="00EE15EF" w:rsidP="0037514A">
            <w:r>
              <w:t>6.00-</w:t>
            </w:r>
            <w:r w:rsidR="00702E6F">
              <w:t>9.00</w:t>
            </w:r>
          </w:p>
          <w:p w14:paraId="34B3274B" w14:textId="77777777" w:rsidR="00EE15EF" w:rsidRDefault="00EE15EF" w:rsidP="0037514A"/>
          <w:p w14:paraId="57F74010" w14:textId="77777777" w:rsidR="00EE15EF" w:rsidRDefault="00EE15EF" w:rsidP="0037514A">
            <w:r>
              <w:t>BSO</w:t>
            </w:r>
          </w:p>
          <w:p w14:paraId="43617B28" w14:textId="1A297CC3" w:rsidR="00EE15EF" w:rsidRPr="00AE4530" w:rsidRDefault="00EE15EF" w:rsidP="0037514A">
            <w:r w:rsidRPr="00AE4530">
              <w:t>1</w:t>
            </w:r>
            <w:r w:rsidR="00702E6F">
              <w:t>4</w:t>
            </w:r>
            <w:r w:rsidRPr="00AE4530">
              <w:t>.00-18.</w:t>
            </w:r>
            <w:r w:rsidR="00702E6F">
              <w:t>3</w:t>
            </w:r>
            <w:r w:rsidRPr="00AE4530">
              <w:t>0</w:t>
            </w:r>
          </w:p>
        </w:tc>
        <w:tc>
          <w:tcPr>
            <w:tcW w:w="1936" w:type="dxa"/>
            <w:tcBorders>
              <w:top w:val="single" w:sz="4" w:space="0" w:color="auto"/>
            </w:tcBorders>
            <w:shd w:val="clear" w:color="auto" w:fill="FDE9D9" w:themeFill="accent6" w:themeFillTint="33"/>
          </w:tcPr>
          <w:p w14:paraId="62C943EC" w14:textId="77777777" w:rsidR="00EE15EF" w:rsidRDefault="00D317F7" w:rsidP="0037514A">
            <w:pPr>
              <w:rPr>
                <w:b/>
              </w:rPr>
            </w:pPr>
            <w:r>
              <w:rPr>
                <w:b/>
              </w:rPr>
              <w:t>Dagopvang</w:t>
            </w:r>
          </w:p>
          <w:p w14:paraId="45AC378D" w14:textId="77777777" w:rsidR="00D317F7" w:rsidRDefault="00D317F7" w:rsidP="0037514A">
            <w:pPr>
              <w:rPr>
                <w:b/>
              </w:rPr>
            </w:pPr>
            <w:r>
              <w:rPr>
                <w:b/>
              </w:rPr>
              <w:t>Syndra</w:t>
            </w:r>
          </w:p>
          <w:p w14:paraId="18AA5EAF" w14:textId="77777777" w:rsidR="00D317F7" w:rsidRDefault="00D317F7" w:rsidP="0037514A">
            <w:pPr>
              <w:rPr>
                <w:b/>
              </w:rPr>
            </w:pPr>
            <w:r>
              <w:rPr>
                <w:b/>
              </w:rPr>
              <w:t>6:00-15:00</w:t>
            </w:r>
          </w:p>
          <w:p w14:paraId="0795FF5F" w14:textId="77777777" w:rsidR="00D317F7" w:rsidRDefault="00D317F7" w:rsidP="0037514A">
            <w:pPr>
              <w:rPr>
                <w:b/>
              </w:rPr>
            </w:pPr>
          </w:p>
          <w:p w14:paraId="71C9DABD" w14:textId="77777777" w:rsidR="00D317F7" w:rsidRDefault="00D317F7" w:rsidP="0037514A">
            <w:pPr>
              <w:rPr>
                <w:b/>
              </w:rPr>
            </w:pPr>
            <w:r>
              <w:rPr>
                <w:b/>
              </w:rPr>
              <w:t>Dagopvang/BSO</w:t>
            </w:r>
          </w:p>
          <w:p w14:paraId="04F6264A" w14:textId="2CB06743" w:rsidR="00D317F7" w:rsidRPr="003D27A6" w:rsidRDefault="00D317F7" w:rsidP="0037514A">
            <w:r>
              <w:rPr>
                <w:b/>
              </w:rPr>
              <w:t>15:00-18:30</w:t>
            </w:r>
          </w:p>
        </w:tc>
      </w:tr>
      <w:bookmarkEnd w:id="65"/>
      <w:tr w:rsidR="00EE15EF" w14:paraId="454D00C4" w14:textId="77777777" w:rsidTr="0037514A">
        <w:trPr>
          <w:trHeight w:val="977"/>
        </w:trPr>
        <w:tc>
          <w:tcPr>
            <w:tcW w:w="1935" w:type="dxa"/>
            <w:tcBorders>
              <w:bottom w:val="single" w:sz="4" w:space="0" w:color="auto"/>
            </w:tcBorders>
            <w:shd w:val="clear" w:color="auto" w:fill="FDE9D9" w:themeFill="accent6" w:themeFillTint="33"/>
          </w:tcPr>
          <w:p w14:paraId="765A1894" w14:textId="77777777" w:rsidR="00EE15EF" w:rsidRDefault="00EE15EF" w:rsidP="0037514A">
            <w:pPr>
              <w:rPr>
                <w:b/>
              </w:rPr>
            </w:pPr>
            <w:r>
              <w:rPr>
                <w:b/>
              </w:rPr>
              <w:t>Dagopvang</w:t>
            </w:r>
          </w:p>
          <w:p w14:paraId="796DE4C4" w14:textId="77777777" w:rsidR="00EE15EF" w:rsidRPr="00527AA6" w:rsidRDefault="00EE15EF" w:rsidP="0037514A">
            <w:pPr>
              <w:rPr>
                <w:bCs/>
              </w:rPr>
            </w:pPr>
            <w:r>
              <w:rPr>
                <w:bCs/>
              </w:rPr>
              <w:t>Esther</w:t>
            </w:r>
          </w:p>
          <w:p w14:paraId="1FBF7A72" w14:textId="77777777" w:rsidR="00EE15EF" w:rsidRDefault="00EE15EF" w:rsidP="0037514A">
            <w:r>
              <w:t>7.30-1</w:t>
            </w:r>
            <w:r w:rsidR="00702E6F">
              <w:t>8</w:t>
            </w:r>
            <w:r>
              <w:t>.30</w:t>
            </w:r>
          </w:p>
          <w:p w14:paraId="07EE2EEA" w14:textId="08A41C62" w:rsidR="002946B5" w:rsidRDefault="002946B5" w:rsidP="0037514A">
            <w:r>
              <w:t>Pauze:</w:t>
            </w:r>
            <w:r w:rsidR="00193631">
              <w:t xml:space="preserve"> 13:00-13:30</w:t>
            </w:r>
          </w:p>
        </w:tc>
        <w:tc>
          <w:tcPr>
            <w:tcW w:w="1935" w:type="dxa"/>
            <w:tcBorders>
              <w:bottom w:val="single" w:sz="4" w:space="0" w:color="auto"/>
            </w:tcBorders>
            <w:shd w:val="clear" w:color="auto" w:fill="FDE9D9" w:themeFill="accent6" w:themeFillTint="33"/>
          </w:tcPr>
          <w:p w14:paraId="578A7649" w14:textId="77777777" w:rsidR="00EE15EF" w:rsidRDefault="00EE15EF" w:rsidP="0037514A">
            <w:pPr>
              <w:rPr>
                <w:b/>
              </w:rPr>
            </w:pPr>
            <w:r>
              <w:rPr>
                <w:b/>
              </w:rPr>
              <w:t xml:space="preserve">Dagopvang </w:t>
            </w:r>
          </w:p>
          <w:p w14:paraId="75E8BFF5" w14:textId="77777777" w:rsidR="00EE15EF" w:rsidRPr="00601291" w:rsidRDefault="00EE15EF" w:rsidP="0037514A">
            <w:pPr>
              <w:rPr>
                <w:bCs/>
              </w:rPr>
            </w:pPr>
            <w:r>
              <w:rPr>
                <w:bCs/>
              </w:rPr>
              <w:t>Amy</w:t>
            </w:r>
          </w:p>
          <w:p w14:paraId="5C264DD2" w14:textId="77777777" w:rsidR="00EE15EF" w:rsidRDefault="00EE15EF" w:rsidP="0037514A">
            <w:r>
              <w:t>8.45-18:00</w:t>
            </w:r>
          </w:p>
          <w:p w14:paraId="7D191A5A" w14:textId="1D572244" w:rsidR="00193631" w:rsidRDefault="00193631" w:rsidP="0037514A">
            <w:r>
              <w:t>Pauze: 13:30-14:00</w:t>
            </w:r>
          </w:p>
        </w:tc>
        <w:tc>
          <w:tcPr>
            <w:tcW w:w="1935" w:type="dxa"/>
            <w:tcBorders>
              <w:bottom w:val="single" w:sz="4" w:space="0" w:color="auto"/>
            </w:tcBorders>
            <w:shd w:val="clear" w:color="auto" w:fill="FDE9D9" w:themeFill="accent6" w:themeFillTint="33"/>
          </w:tcPr>
          <w:p w14:paraId="4714F4BE" w14:textId="77777777" w:rsidR="00EE15EF" w:rsidRDefault="00EE15EF" w:rsidP="0037514A">
            <w:pPr>
              <w:rPr>
                <w:b/>
              </w:rPr>
            </w:pPr>
            <w:r>
              <w:rPr>
                <w:b/>
              </w:rPr>
              <w:t>Dagopvang</w:t>
            </w:r>
          </w:p>
          <w:p w14:paraId="09FDF538" w14:textId="77777777" w:rsidR="00EE15EF" w:rsidRPr="00527AA6" w:rsidRDefault="00EE15EF" w:rsidP="0037514A">
            <w:pPr>
              <w:rPr>
                <w:bCs/>
              </w:rPr>
            </w:pPr>
            <w:r>
              <w:rPr>
                <w:bCs/>
              </w:rPr>
              <w:t>Esther</w:t>
            </w:r>
          </w:p>
          <w:p w14:paraId="1327E33D" w14:textId="77777777" w:rsidR="00EE15EF" w:rsidRDefault="00EE15EF" w:rsidP="0037514A">
            <w:r>
              <w:t>7.30-1</w:t>
            </w:r>
            <w:r w:rsidR="00740AF9">
              <w:t>8</w:t>
            </w:r>
            <w:r>
              <w:t>:30</w:t>
            </w:r>
          </w:p>
          <w:p w14:paraId="6EB510CD" w14:textId="27ED579A" w:rsidR="00193631" w:rsidRDefault="00193631" w:rsidP="0037514A">
            <w:r>
              <w:t>Pauze:1</w:t>
            </w:r>
            <w:r w:rsidR="00D137A9">
              <w:t>3:00-13:30</w:t>
            </w:r>
          </w:p>
        </w:tc>
        <w:tc>
          <w:tcPr>
            <w:tcW w:w="1936" w:type="dxa"/>
            <w:tcBorders>
              <w:bottom w:val="single" w:sz="4" w:space="0" w:color="auto"/>
            </w:tcBorders>
            <w:shd w:val="clear" w:color="auto" w:fill="FDE9D9" w:themeFill="accent6" w:themeFillTint="33"/>
          </w:tcPr>
          <w:p w14:paraId="33526FCD" w14:textId="77777777" w:rsidR="00EE15EF" w:rsidRDefault="00EE15EF" w:rsidP="0037514A">
            <w:pPr>
              <w:rPr>
                <w:b/>
              </w:rPr>
            </w:pPr>
            <w:r>
              <w:rPr>
                <w:b/>
              </w:rPr>
              <w:t>Dagopvang</w:t>
            </w:r>
          </w:p>
          <w:p w14:paraId="7C97D187" w14:textId="77777777" w:rsidR="00EE15EF" w:rsidRPr="00527AA6" w:rsidRDefault="00EE15EF" w:rsidP="0037514A">
            <w:pPr>
              <w:rPr>
                <w:bCs/>
              </w:rPr>
            </w:pPr>
            <w:r>
              <w:rPr>
                <w:bCs/>
              </w:rPr>
              <w:t>Esther</w:t>
            </w:r>
          </w:p>
          <w:p w14:paraId="474DE073" w14:textId="77777777" w:rsidR="00EE15EF" w:rsidRDefault="00EE15EF" w:rsidP="0037514A">
            <w:r>
              <w:t>7.30-17:</w:t>
            </w:r>
            <w:r w:rsidR="00702E6F">
              <w:t>00</w:t>
            </w:r>
          </w:p>
          <w:p w14:paraId="674E21E0" w14:textId="12FC820D" w:rsidR="00D137A9" w:rsidRPr="00AE4530" w:rsidRDefault="00D137A9" w:rsidP="0037514A">
            <w:r>
              <w:t>Pauze:13:00-13:30</w:t>
            </w:r>
          </w:p>
        </w:tc>
        <w:tc>
          <w:tcPr>
            <w:tcW w:w="1936" w:type="dxa"/>
            <w:tcBorders>
              <w:bottom w:val="single" w:sz="4" w:space="0" w:color="auto"/>
            </w:tcBorders>
            <w:shd w:val="clear" w:color="auto" w:fill="FDE9D9" w:themeFill="accent6" w:themeFillTint="33"/>
          </w:tcPr>
          <w:p w14:paraId="3B76758D" w14:textId="77777777" w:rsidR="00EE15EF" w:rsidRDefault="00EE15EF" w:rsidP="0037514A">
            <w:pPr>
              <w:rPr>
                <w:b/>
              </w:rPr>
            </w:pPr>
            <w:r>
              <w:rPr>
                <w:b/>
              </w:rPr>
              <w:t>Dagopvang</w:t>
            </w:r>
          </w:p>
          <w:p w14:paraId="4A8880A2" w14:textId="77777777" w:rsidR="00EE15EF" w:rsidRPr="00527AA6" w:rsidRDefault="00EE15EF" w:rsidP="0037514A">
            <w:pPr>
              <w:rPr>
                <w:bCs/>
              </w:rPr>
            </w:pPr>
            <w:proofErr w:type="spellStart"/>
            <w:r>
              <w:rPr>
                <w:bCs/>
              </w:rPr>
              <w:t>Shaima</w:t>
            </w:r>
            <w:proofErr w:type="spellEnd"/>
          </w:p>
          <w:p w14:paraId="6D835EFE" w14:textId="77777777" w:rsidR="00EE15EF" w:rsidRDefault="00EE15EF" w:rsidP="0037514A">
            <w:r>
              <w:t>7.30-1</w:t>
            </w:r>
            <w:r w:rsidR="00F942F5">
              <w:t>8:30</w:t>
            </w:r>
          </w:p>
          <w:p w14:paraId="71BB9B98" w14:textId="7AD5353B" w:rsidR="00D137A9" w:rsidRDefault="00D137A9" w:rsidP="0037514A">
            <w:r>
              <w:t>Pauze:13:00-13:30</w:t>
            </w:r>
          </w:p>
        </w:tc>
      </w:tr>
      <w:tr w:rsidR="00EE15EF" w:rsidRPr="00A457FD" w14:paraId="33F1C787" w14:textId="77777777" w:rsidTr="0037514A">
        <w:trPr>
          <w:trHeight w:val="834"/>
        </w:trPr>
        <w:tc>
          <w:tcPr>
            <w:tcW w:w="1935" w:type="dxa"/>
            <w:tcBorders>
              <w:bottom w:val="single" w:sz="4" w:space="0" w:color="auto"/>
            </w:tcBorders>
            <w:shd w:val="clear" w:color="auto" w:fill="DAEEF3" w:themeFill="accent5" w:themeFillTint="33"/>
          </w:tcPr>
          <w:p w14:paraId="36234448" w14:textId="77777777" w:rsidR="00EE15EF" w:rsidRPr="00E45E1A" w:rsidRDefault="00EE15EF" w:rsidP="0037514A">
            <w:pPr>
              <w:rPr>
                <w:b/>
              </w:rPr>
            </w:pPr>
            <w:r>
              <w:rPr>
                <w:b/>
              </w:rPr>
              <w:t>Dagopvang</w:t>
            </w:r>
          </w:p>
          <w:p w14:paraId="01FF5946" w14:textId="77777777" w:rsidR="00EE15EF" w:rsidRPr="00A457FD" w:rsidRDefault="00EE15EF" w:rsidP="0037514A">
            <w:r>
              <w:t>Amy</w:t>
            </w:r>
          </w:p>
          <w:p w14:paraId="158E6B11" w14:textId="77777777" w:rsidR="00EE15EF" w:rsidRDefault="00EE15EF" w:rsidP="0037514A">
            <w:r>
              <w:t>8.45-18.30</w:t>
            </w:r>
          </w:p>
          <w:p w14:paraId="3C10811C" w14:textId="711399B2" w:rsidR="00D137A9" w:rsidRPr="00DD753C" w:rsidRDefault="00D137A9" w:rsidP="0037514A">
            <w:r>
              <w:t>Pauze:13:30-14:00</w:t>
            </w:r>
          </w:p>
        </w:tc>
        <w:tc>
          <w:tcPr>
            <w:tcW w:w="1935" w:type="dxa"/>
            <w:tcBorders>
              <w:bottom w:val="single" w:sz="4" w:space="0" w:color="auto"/>
            </w:tcBorders>
            <w:shd w:val="clear" w:color="auto" w:fill="DAEEF3" w:themeFill="accent5" w:themeFillTint="33"/>
          </w:tcPr>
          <w:p w14:paraId="6035EF3B" w14:textId="77777777" w:rsidR="00EE15EF" w:rsidRPr="00E45E1A" w:rsidRDefault="00EE15EF" w:rsidP="0037514A">
            <w:pPr>
              <w:rPr>
                <w:b/>
              </w:rPr>
            </w:pPr>
            <w:r>
              <w:rPr>
                <w:b/>
              </w:rPr>
              <w:t>Dagopvang</w:t>
            </w:r>
          </w:p>
          <w:p w14:paraId="10279609" w14:textId="77777777" w:rsidR="00EE15EF" w:rsidRDefault="00EE15EF" w:rsidP="0037514A">
            <w:proofErr w:type="spellStart"/>
            <w:r>
              <w:t>Shaima</w:t>
            </w:r>
            <w:proofErr w:type="spellEnd"/>
          </w:p>
          <w:p w14:paraId="43A2D188" w14:textId="77777777" w:rsidR="00EE15EF" w:rsidRDefault="00EE15EF" w:rsidP="0037514A">
            <w:r>
              <w:t>7.30-18.30</w:t>
            </w:r>
          </w:p>
          <w:p w14:paraId="59B38473" w14:textId="61A972B4" w:rsidR="00D137A9" w:rsidRPr="00246A2D" w:rsidRDefault="00D137A9" w:rsidP="0037514A">
            <w:r>
              <w:t>Pauze:</w:t>
            </w:r>
            <w:r w:rsidR="00504DFC">
              <w:t>13:00-13:30</w:t>
            </w:r>
          </w:p>
        </w:tc>
        <w:tc>
          <w:tcPr>
            <w:tcW w:w="1935" w:type="dxa"/>
            <w:tcBorders>
              <w:bottom w:val="single" w:sz="4" w:space="0" w:color="auto"/>
            </w:tcBorders>
            <w:shd w:val="clear" w:color="auto" w:fill="DAEEF3" w:themeFill="accent5" w:themeFillTint="33"/>
          </w:tcPr>
          <w:p w14:paraId="56ED1DEC" w14:textId="77777777" w:rsidR="00EE15EF" w:rsidRDefault="00EE15EF" w:rsidP="0037514A">
            <w:pPr>
              <w:rPr>
                <w:b/>
                <w:bCs/>
              </w:rPr>
            </w:pPr>
            <w:r>
              <w:rPr>
                <w:b/>
                <w:bCs/>
              </w:rPr>
              <w:t>Dagopvang</w:t>
            </w:r>
          </w:p>
          <w:p w14:paraId="61A1C105" w14:textId="77777777" w:rsidR="00EE15EF" w:rsidRDefault="00EE15EF" w:rsidP="0037514A">
            <w:pPr>
              <w:rPr>
                <w:b/>
                <w:bCs/>
              </w:rPr>
            </w:pPr>
            <w:proofErr w:type="spellStart"/>
            <w:r>
              <w:rPr>
                <w:b/>
                <w:bCs/>
              </w:rPr>
              <w:t>Rinaily</w:t>
            </w:r>
            <w:proofErr w:type="spellEnd"/>
          </w:p>
          <w:p w14:paraId="3BE21AC1" w14:textId="77777777" w:rsidR="00EE15EF" w:rsidRDefault="00740AF9" w:rsidP="0037514A">
            <w:pPr>
              <w:rPr>
                <w:b/>
                <w:bCs/>
              </w:rPr>
            </w:pPr>
            <w:r>
              <w:rPr>
                <w:b/>
                <w:bCs/>
              </w:rPr>
              <w:t>9</w:t>
            </w:r>
            <w:r w:rsidR="00EE15EF">
              <w:rPr>
                <w:b/>
                <w:bCs/>
              </w:rPr>
              <w:t>.00-18.</w:t>
            </w:r>
            <w:r>
              <w:rPr>
                <w:b/>
                <w:bCs/>
              </w:rPr>
              <w:t>0</w:t>
            </w:r>
            <w:r w:rsidR="00EE15EF">
              <w:rPr>
                <w:b/>
                <w:bCs/>
              </w:rPr>
              <w:t>0</w:t>
            </w:r>
          </w:p>
          <w:p w14:paraId="1576D84D" w14:textId="10257CDB" w:rsidR="00504DFC" w:rsidRPr="00802A7D" w:rsidRDefault="00504DFC" w:rsidP="0037514A">
            <w:pPr>
              <w:rPr>
                <w:b/>
                <w:bCs/>
              </w:rPr>
            </w:pPr>
            <w:r>
              <w:rPr>
                <w:b/>
                <w:bCs/>
              </w:rPr>
              <w:t>Pauze:13:30-14:00</w:t>
            </w:r>
          </w:p>
        </w:tc>
        <w:tc>
          <w:tcPr>
            <w:tcW w:w="1936" w:type="dxa"/>
            <w:tcBorders>
              <w:bottom w:val="single" w:sz="4" w:space="0" w:color="auto"/>
            </w:tcBorders>
            <w:shd w:val="clear" w:color="auto" w:fill="DAEEF3" w:themeFill="accent5" w:themeFillTint="33"/>
          </w:tcPr>
          <w:p w14:paraId="0B54C2A4" w14:textId="77777777" w:rsidR="00EE15EF" w:rsidRDefault="00EE15EF" w:rsidP="0037514A">
            <w:pPr>
              <w:rPr>
                <w:b/>
              </w:rPr>
            </w:pPr>
            <w:r>
              <w:rPr>
                <w:b/>
              </w:rPr>
              <w:t>Dagopvang</w:t>
            </w:r>
          </w:p>
          <w:p w14:paraId="4DBBB7B0" w14:textId="77777777" w:rsidR="00EE15EF" w:rsidRDefault="00EE15EF" w:rsidP="0037514A">
            <w:pPr>
              <w:rPr>
                <w:bCs/>
              </w:rPr>
            </w:pPr>
            <w:r>
              <w:rPr>
                <w:bCs/>
              </w:rPr>
              <w:t>Amy</w:t>
            </w:r>
          </w:p>
          <w:p w14:paraId="1980E141" w14:textId="77777777" w:rsidR="00EE15EF" w:rsidRDefault="00702E6F" w:rsidP="0037514A">
            <w:pPr>
              <w:rPr>
                <w:bCs/>
              </w:rPr>
            </w:pPr>
            <w:r>
              <w:rPr>
                <w:bCs/>
              </w:rPr>
              <w:t>8.45</w:t>
            </w:r>
            <w:r w:rsidR="00EE15EF">
              <w:rPr>
                <w:bCs/>
              </w:rPr>
              <w:t>-18.30</w:t>
            </w:r>
          </w:p>
          <w:p w14:paraId="3582B7ED" w14:textId="42E288B5" w:rsidR="00504DFC" w:rsidRPr="00103236" w:rsidRDefault="00504DFC" w:rsidP="0037514A">
            <w:pPr>
              <w:rPr>
                <w:bCs/>
              </w:rPr>
            </w:pPr>
            <w:r>
              <w:rPr>
                <w:bCs/>
              </w:rPr>
              <w:t>Pauze:13:30-14:00</w:t>
            </w:r>
          </w:p>
        </w:tc>
        <w:tc>
          <w:tcPr>
            <w:tcW w:w="1936" w:type="dxa"/>
            <w:tcBorders>
              <w:bottom w:val="single" w:sz="4" w:space="0" w:color="auto"/>
            </w:tcBorders>
            <w:shd w:val="clear" w:color="auto" w:fill="DAEEF3" w:themeFill="accent5" w:themeFillTint="33"/>
          </w:tcPr>
          <w:p w14:paraId="72D6C288" w14:textId="77777777" w:rsidR="00EE15EF" w:rsidRPr="00F83A76" w:rsidRDefault="00EE15EF" w:rsidP="0037514A">
            <w:pPr>
              <w:rPr>
                <w:b/>
              </w:rPr>
            </w:pPr>
          </w:p>
        </w:tc>
      </w:tr>
      <w:tr w:rsidR="00EE15EF" w:rsidRPr="00A457FD" w14:paraId="3EBF2904" w14:textId="77777777" w:rsidTr="0037514A">
        <w:trPr>
          <w:trHeight w:val="889"/>
        </w:trPr>
        <w:tc>
          <w:tcPr>
            <w:tcW w:w="1935" w:type="dxa"/>
            <w:tcBorders>
              <w:left w:val="single" w:sz="4" w:space="0" w:color="auto"/>
              <w:bottom w:val="single" w:sz="4" w:space="0" w:color="auto"/>
            </w:tcBorders>
            <w:shd w:val="clear" w:color="auto" w:fill="E5DFEC" w:themeFill="accent4" w:themeFillTint="33"/>
          </w:tcPr>
          <w:p w14:paraId="5D806414" w14:textId="77777777" w:rsidR="00EE15EF" w:rsidRPr="003D27A6" w:rsidRDefault="00EE15EF" w:rsidP="0037514A">
            <w:pPr>
              <w:rPr>
                <w:b/>
                <w:bCs/>
              </w:rPr>
            </w:pPr>
          </w:p>
        </w:tc>
        <w:tc>
          <w:tcPr>
            <w:tcW w:w="1935" w:type="dxa"/>
            <w:tcBorders>
              <w:bottom w:val="single" w:sz="4" w:space="0" w:color="auto"/>
            </w:tcBorders>
            <w:shd w:val="clear" w:color="auto" w:fill="E5DFEC" w:themeFill="accent4" w:themeFillTint="33"/>
          </w:tcPr>
          <w:p w14:paraId="218C2B89" w14:textId="77777777" w:rsidR="00EE15EF" w:rsidRDefault="00EE15EF" w:rsidP="0037514A">
            <w:pPr>
              <w:rPr>
                <w:b/>
                <w:bCs/>
              </w:rPr>
            </w:pPr>
            <w:r>
              <w:rPr>
                <w:b/>
                <w:bCs/>
              </w:rPr>
              <w:t>Dagopvang</w:t>
            </w:r>
          </w:p>
          <w:p w14:paraId="196ED933" w14:textId="77777777" w:rsidR="00EE15EF" w:rsidRDefault="00EE15EF" w:rsidP="0037514A">
            <w:pPr>
              <w:rPr>
                <w:b/>
                <w:bCs/>
              </w:rPr>
            </w:pPr>
            <w:proofErr w:type="spellStart"/>
            <w:r>
              <w:rPr>
                <w:b/>
                <w:bCs/>
              </w:rPr>
              <w:t>Rinaily</w:t>
            </w:r>
            <w:proofErr w:type="spellEnd"/>
          </w:p>
          <w:p w14:paraId="23EC1E7C" w14:textId="77777777" w:rsidR="00EE15EF" w:rsidRDefault="00EE15EF" w:rsidP="0037514A">
            <w:pPr>
              <w:rPr>
                <w:b/>
                <w:bCs/>
              </w:rPr>
            </w:pPr>
            <w:r>
              <w:rPr>
                <w:b/>
                <w:bCs/>
              </w:rPr>
              <w:t>1</w:t>
            </w:r>
            <w:r w:rsidR="00740AF9">
              <w:rPr>
                <w:b/>
                <w:bCs/>
              </w:rPr>
              <w:t>5</w:t>
            </w:r>
            <w:r>
              <w:rPr>
                <w:b/>
                <w:bCs/>
              </w:rPr>
              <w:t>.00-1</w:t>
            </w:r>
            <w:r w:rsidR="00740AF9">
              <w:rPr>
                <w:b/>
                <w:bCs/>
              </w:rPr>
              <w:t>8</w:t>
            </w:r>
            <w:r>
              <w:rPr>
                <w:b/>
                <w:bCs/>
              </w:rPr>
              <w:t>.30</w:t>
            </w:r>
          </w:p>
          <w:p w14:paraId="6323D8EB" w14:textId="77777777" w:rsidR="00504DFC" w:rsidRDefault="00BE70C2" w:rsidP="0037514A">
            <w:pPr>
              <w:rPr>
                <w:b/>
                <w:bCs/>
              </w:rPr>
            </w:pPr>
            <w:r>
              <w:rPr>
                <w:b/>
                <w:bCs/>
              </w:rPr>
              <w:t>(in overleg)</w:t>
            </w:r>
          </w:p>
          <w:p w14:paraId="4C8F365E" w14:textId="7EF393B0" w:rsidR="00BE70C2" w:rsidRPr="003D27A6" w:rsidRDefault="00BE70C2" w:rsidP="0037514A">
            <w:pPr>
              <w:rPr>
                <w:b/>
                <w:bCs/>
              </w:rPr>
            </w:pPr>
            <w:r>
              <w:rPr>
                <w:b/>
                <w:bCs/>
              </w:rPr>
              <w:t>Wisselende werkdagen op maandag en dinsdag</w:t>
            </w:r>
          </w:p>
        </w:tc>
        <w:tc>
          <w:tcPr>
            <w:tcW w:w="1935" w:type="dxa"/>
            <w:tcBorders>
              <w:bottom w:val="single" w:sz="4" w:space="0" w:color="auto"/>
            </w:tcBorders>
            <w:shd w:val="clear" w:color="auto" w:fill="E5DFEC" w:themeFill="accent4" w:themeFillTint="33"/>
          </w:tcPr>
          <w:p w14:paraId="70380DF6" w14:textId="0DBA7509" w:rsidR="00EE15EF" w:rsidRPr="003D27A6" w:rsidRDefault="00EE15EF" w:rsidP="0037514A">
            <w:pPr>
              <w:rPr>
                <w:b/>
                <w:bCs/>
              </w:rPr>
            </w:pPr>
          </w:p>
        </w:tc>
        <w:tc>
          <w:tcPr>
            <w:tcW w:w="1936" w:type="dxa"/>
            <w:tcBorders>
              <w:bottom w:val="single" w:sz="4" w:space="0" w:color="auto"/>
            </w:tcBorders>
            <w:shd w:val="clear" w:color="auto" w:fill="E5DFEC" w:themeFill="accent4" w:themeFillTint="33"/>
          </w:tcPr>
          <w:p w14:paraId="410610A7" w14:textId="159474C9" w:rsidR="00EE15EF" w:rsidRPr="003D27A6" w:rsidRDefault="00EE15EF" w:rsidP="0037514A">
            <w:pPr>
              <w:rPr>
                <w:b/>
                <w:bCs/>
              </w:rPr>
            </w:pPr>
          </w:p>
        </w:tc>
        <w:tc>
          <w:tcPr>
            <w:tcW w:w="1936" w:type="dxa"/>
            <w:tcBorders>
              <w:bottom w:val="single" w:sz="4" w:space="0" w:color="auto"/>
            </w:tcBorders>
            <w:shd w:val="clear" w:color="auto" w:fill="E5DFEC" w:themeFill="accent4" w:themeFillTint="33"/>
          </w:tcPr>
          <w:p w14:paraId="7DDDBD96" w14:textId="24771D22" w:rsidR="00EE15EF" w:rsidRPr="003D27A6" w:rsidRDefault="00EE15EF" w:rsidP="0037514A">
            <w:pPr>
              <w:rPr>
                <w:b/>
                <w:bCs/>
              </w:rPr>
            </w:pPr>
          </w:p>
        </w:tc>
      </w:tr>
      <w:tr w:rsidR="00740AF9" w:rsidRPr="00A457FD" w14:paraId="56D89448" w14:textId="77777777" w:rsidTr="00740AF9">
        <w:trPr>
          <w:trHeight w:val="1243"/>
        </w:trPr>
        <w:tc>
          <w:tcPr>
            <w:tcW w:w="1935" w:type="dxa"/>
            <w:tcBorders>
              <w:top w:val="single" w:sz="4" w:space="0" w:color="auto"/>
              <w:left w:val="single" w:sz="4" w:space="0" w:color="auto"/>
              <w:bottom w:val="single" w:sz="4" w:space="0" w:color="auto"/>
            </w:tcBorders>
            <w:shd w:val="clear" w:color="auto" w:fill="auto"/>
          </w:tcPr>
          <w:p w14:paraId="0CAB744D" w14:textId="77777777" w:rsidR="00740AF9" w:rsidRPr="00740AF9" w:rsidRDefault="00740AF9" w:rsidP="00740AF9">
            <w:pPr>
              <w:rPr>
                <w:b/>
                <w:bCs/>
              </w:rPr>
            </w:pPr>
            <w:r>
              <w:rPr>
                <w:b/>
                <w:bCs/>
              </w:rPr>
              <w:t xml:space="preserve">Bea </w:t>
            </w:r>
            <w:r w:rsidRPr="00740AF9">
              <w:rPr>
                <w:b/>
                <w:bCs/>
              </w:rPr>
              <w:t>Vrijwilliger</w:t>
            </w:r>
          </w:p>
          <w:p w14:paraId="28996499" w14:textId="77777777" w:rsidR="00740AF9" w:rsidRDefault="00740AF9" w:rsidP="00740AF9">
            <w:r>
              <w:t>Openen</w:t>
            </w:r>
          </w:p>
          <w:p w14:paraId="1FB50505" w14:textId="77777777" w:rsidR="00740AF9" w:rsidRDefault="00740AF9" w:rsidP="00740AF9">
            <w:r>
              <w:t>6:00-9:00</w:t>
            </w:r>
          </w:p>
          <w:p w14:paraId="165BB67C" w14:textId="7A9F7380" w:rsidR="006A4A7B" w:rsidRDefault="006A4A7B" w:rsidP="00740AF9">
            <w:r>
              <w:t>*Meehelpen brengen naar school</w:t>
            </w:r>
            <w:r w:rsidR="00B4285C">
              <w:t xml:space="preserve"> en ophalen</w:t>
            </w:r>
          </w:p>
          <w:p w14:paraId="46954C27" w14:textId="0648F9AC" w:rsidR="00740AF9" w:rsidRPr="009F3B93" w:rsidRDefault="00740AF9" w:rsidP="00740AF9">
            <w:pPr>
              <w:rPr>
                <w:b/>
                <w:bCs/>
              </w:rPr>
            </w:pPr>
          </w:p>
        </w:tc>
        <w:tc>
          <w:tcPr>
            <w:tcW w:w="1935" w:type="dxa"/>
            <w:tcBorders>
              <w:top w:val="single" w:sz="4" w:space="0" w:color="auto"/>
              <w:bottom w:val="single" w:sz="4" w:space="0" w:color="auto"/>
            </w:tcBorders>
            <w:shd w:val="clear" w:color="auto" w:fill="auto"/>
          </w:tcPr>
          <w:p w14:paraId="4272A5E2" w14:textId="77777777" w:rsidR="00740AF9" w:rsidRDefault="00740AF9" w:rsidP="00740AF9">
            <w:pPr>
              <w:rPr>
                <w:b/>
                <w:bCs/>
              </w:rPr>
            </w:pPr>
            <w:proofErr w:type="spellStart"/>
            <w:r>
              <w:rPr>
                <w:b/>
                <w:bCs/>
              </w:rPr>
              <w:t>Ayla</w:t>
            </w:r>
            <w:proofErr w:type="spellEnd"/>
          </w:p>
          <w:p w14:paraId="3EAAA869" w14:textId="4352BA2D" w:rsidR="00740AF9" w:rsidRPr="00CA213B" w:rsidRDefault="00740AF9" w:rsidP="00740AF9">
            <w:pPr>
              <w:rPr>
                <w:b/>
                <w:bCs/>
              </w:rPr>
            </w:pPr>
            <w:r>
              <w:rPr>
                <w:b/>
                <w:bCs/>
              </w:rPr>
              <w:t>stagiaire</w:t>
            </w:r>
          </w:p>
          <w:p w14:paraId="340B9046" w14:textId="77777777" w:rsidR="00740AF9" w:rsidRDefault="00740AF9" w:rsidP="00740AF9">
            <w:r>
              <w:t>Dagopvang</w:t>
            </w:r>
          </w:p>
          <w:p w14:paraId="1798CC38" w14:textId="3954F1CA" w:rsidR="00740AF9" w:rsidRPr="00740AF9" w:rsidRDefault="00740AF9" w:rsidP="00740AF9">
            <w:r>
              <w:t>6:00-14:30</w:t>
            </w:r>
          </w:p>
        </w:tc>
        <w:tc>
          <w:tcPr>
            <w:tcW w:w="1935" w:type="dxa"/>
            <w:tcBorders>
              <w:top w:val="single" w:sz="4" w:space="0" w:color="auto"/>
              <w:bottom w:val="single" w:sz="4" w:space="0" w:color="auto"/>
            </w:tcBorders>
            <w:shd w:val="clear" w:color="auto" w:fill="auto"/>
          </w:tcPr>
          <w:p w14:paraId="1DBE702E" w14:textId="77777777" w:rsidR="00740AF9" w:rsidRPr="00740AF9" w:rsidRDefault="00740AF9" w:rsidP="00740AF9">
            <w:pPr>
              <w:rPr>
                <w:b/>
                <w:bCs/>
              </w:rPr>
            </w:pPr>
            <w:r>
              <w:rPr>
                <w:b/>
                <w:bCs/>
              </w:rPr>
              <w:t xml:space="preserve">Bea </w:t>
            </w:r>
            <w:r w:rsidRPr="00740AF9">
              <w:rPr>
                <w:b/>
                <w:bCs/>
              </w:rPr>
              <w:t>Vrijwilliger</w:t>
            </w:r>
          </w:p>
          <w:p w14:paraId="2DE26449" w14:textId="77777777" w:rsidR="00740AF9" w:rsidRDefault="00740AF9" w:rsidP="00740AF9">
            <w:r>
              <w:t>Openen</w:t>
            </w:r>
          </w:p>
          <w:p w14:paraId="612E1A9C" w14:textId="77777777" w:rsidR="00740AF9" w:rsidRDefault="00740AF9" w:rsidP="00740AF9">
            <w:r>
              <w:t>6:00-9:00</w:t>
            </w:r>
          </w:p>
          <w:p w14:paraId="4A62D878" w14:textId="7FC66D1B" w:rsidR="006A4A7B" w:rsidRDefault="00B4285C" w:rsidP="00740AF9">
            <w:r>
              <w:t>*</w:t>
            </w:r>
            <w:r w:rsidR="006A4A7B">
              <w:t>Meehelpen brengen naar school en ophalen</w:t>
            </w:r>
          </w:p>
          <w:p w14:paraId="36B363DE" w14:textId="032ED30E" w:rsidR="006A4A7B" w:rsidRPr="00916222" w:rsidRDefault="00B4285C" w:rsidP="00740AF9">
            <w:r>
              <w:t>*</w:t>
            </w:r>
            <w:r w:rsidR="006A4A7B">
              <w:t xml:space="preserve">Hulp op de </w:t>
            </w:r>
            <w:r w:rsidR="003B525B">
              <w:t>BSO groep</w:t>
            </w:r>
          </w:p>
          <w:p w14:paraId="5BDF4726" w14:textId="77777777" w:rsidR="00740AF9" w:rsidRPr="00232B2D" w:rsidRDefault="00740AF9" w:rsidP="00740AF9">
            <w:pPr>
              <w:rPr>
                <w:b/>
                <w:bCs/>
              </w:rPr>
            </w:pPr>
          </w:p>
        </w:tc>
        <w:tc>
          <w:tcPr>
            <w:tcW w:w="1936" w:type="dxa"/>
            <w:tcBorders>
              <w:top w:val="single" w:sz="4" w:space="0" w:color="auto"/>
              <w:bottom w:val="single" w:sz="4" w:space="0" w:color="auto"/>
            </w:tcBorders>
            <w:shd w:val="clear" w:color="auto" w:fill="auto"/>
          </w:tcPr>
          <w:p w14:paraId="1E70BF57" w14:textId="77777777" w:rsidR="00740AF9" w:rsidRDefault="00740AF9" w:rsidP="00740AF9">
            <w:pPr>
              <w:rPr>
                <w:b/>
                <w:bCs/>
              </w:rPr>
            </w:pPr>
            <w:proofErr w:type="spellStart"/>
            <w:r>
              <w:rPr>
                <w:b/>
                <w:bCs/>
              </w:rPr>
              <w:t>Ayla</w:t>
            </w:r>
            <w:proofErr w:type="spellEnd"/>
          </w:p>
          <w:p w14:paraId="4F3DFE9E" w14:textId="66692ADE" w:rsidR="00740AF9" w:rsidRDefault="00740AF9" w:rsidP="00740AF9">
            <w:r>
              <w:rPr>
                <w:b/>
                <w:bCs/>
              </w:rPr>
              <w:t>stagiaire</w:t>
            </w:r>
          </w:p>
          <w:p w14:paraId="185DDDE0" w14:textId="77777777" w:rsidR="00740AF9" w:rsidRDefault="00740AF9" w:rsidP="00740AF9">
            <w:r>
              <w:t>Dagopvang</w:t>
            </w:r>
          </w:p>
          <w:p w14:paraId="63042303" w14:textId="0ACC9F30" w:rsidR="00740AF9" w:rsidRPr="00740AF9" w:rsidRDefault="00740AF9" w:rsidP="00740AF9">
            <w:r>
              <w:t>6:00-14:30</w:t>
            </w:r>
          </w:p>
        </w:tc>
        <w:tc>
          <w:tcPr>
            <w:tcW w:w="1936" w:type="dxa"/>
            <w:tcBorders>
              <w:top w:val="single" w:sz="4" w:space="0" w:color="auto"/>
              <w:bottom w:val="single" w:sz="4" w:space="0" w:color="auto"/>
            </w:tcBorders>
            <w:shd w:val="clear" w:color="auto" w:fill="auto"/>
          </w:tcPr>
          <w:p w14:paraId="03843E50" w14:textId="77777777" w:rsidR="00740AF9" w:rsidRPr="00740AF9" w:rsidRDefault="00740AF9" w:rsidP="00740AF9">
            <w:pPr>
              <w:rPr>
                <w:b/>
                <w:bCs/>
              </w:rPr>
            </w:pPr>
            <w:r>
              <w:rPr>
                <w:b/>
                <w:bCs/>
              </w:rPr>
              <w:t xml:space="preserve">Bea </w:t>
            </w:r>
            <w:r w:rsidRPr="00740AF9">
              <w:rPr>
                <w:b/>
                <w:bCs/>
              </w:rPr>
              <w:t>Vrijwilliger</w:t>
            </w:r>
          </w:p>
          <w:p w14:paraId="03572502" w14:textId="77777777" w:rsidR="00740AF9" w:rsidRDefault="00740AF9" w:rsidP="00740AF9">
            <w:r>
              <w:t>Openen</w:t>
            </w:r>
          </w:p>
          <w:p w14:paraId="090F88C7" w14:textId="77777777" w:rsidR="00740AF9" w:rsidRDefault="00740AF9" w:rsidP="00740AF9">
            <w:r>
              <w:t>6:00-9:00</w:t>
            </w:r>
          </w:p>
          <w:p w14:paraId="30C02858" w14:textId="7DF98C02" w:rsidR="00B4285C" w:rsidRPr="00740AF9" w:rsidRDefault="00B4285C" w:rsidP="00740AF9">
            <w:r>
              <w:t>*Meehelpen brengen naar school en ophalen</w:t>
            </w:r>
          </w:p>
        </w:tc>
      </w:tr>
      <w:tr w:rsidR="00740AF9" w:rsidRPr="00A457FD" w14:paraId="47042D41" w14:textId="77777777" w:rsidTr="0037514A">
        <w:trPr>
          <w:trHeight w:val="940"/>
        </w:trPr>
        <w:tc>
          <w:tcPr>
            <w:tcW w:w="1935" w:type="dxa"/>
            <w:tcBorders>
              <w:top w:val="single" w:sz="4" w:space="0" w:color="auto"/>
              <w:left w:val="single" w:sz="4" w:space="0" w:color="auto"/>
              <w:bottom w:val="single" w:sz="4" w:space="0" w:color="auto"/>
            </w:tcBorders>
            <w:shd w:val="clear" w:color="auto" w:fill="auto"/>
          </w:tcPr>
          <w:p w14:paraId="3C70255D" w14:textId="77777777" w:rsidR="00740AF9" w:rsidRDefault="00740AF9" w:rsidP="00740AF9"/>
          <w:p w14:paraId="355642E3" w14:textId="77777777" w:rsidR="00740AF9" w:rsidRDefault="00740AF9" w:rsidP="00740AF9"/>
          <w:p w14:paraId="73CFB24B" w14:textId="77777777" w:rsidR="00740AF9" w:rsidRDefault="00740AF9" w:rsidP="00740AF9">
            <w:pPr>
              <w:rPr>
                <w:b/>
                <w:bCs/>
              </w:rPr>
            </w:pPr>
          </w:p>
        </w:tc>
        <w:tc>
          <w:tcPr>
            <w:tcW w:w="1935" w:type="dxa"/>
            <w:tcBorders>
              <w:top w:val="single" w:sz="4" w:space="0" w:color="auto"/>
              <w:bottom w:val="single" w:sz="4" w:space="0" w:color="auto"/>
            </w:tcBorders>
            <w:shd w:val="clear" w:color="auto" w:fill="auto"/>
          </w:tcPr>
          <w:p w14:paraId="2AC12ED1" w14:textId="77777777" w:rsidR="00740AF9" w:rsidRDefault="00740AF9" w:rsidP="00740AF9">
            <w:pPr>
              <w:rPr>
                <w:b/>
                <w:bCs/>
              </w:rPr>
            </w:pPr>
            <w:r>
              <w:rPr>
                <w:b/>
                <w:bCs/>
              </w:rPr>
              <w:t>Sarah</w:t>
            </w:r>
          </w:p>
          <w:p w14:paraId="4950C785" w14:textId="0A7776AC" w:rsidR="00740AF9" w:rsidRDefault="00740AF9" w:rsidP="00740AF9">
            <w:r>
              <w:rPr>
                <w:b/>
                <w:bCs/>
              </w:rPr>
              <w:t>stagiaire</w:t>
            </w:r>
            <w:r>
              <w:t xml:space="preserve"> Dagopvang:</w:t>
            </w:r>
          </w:p>
          <w:p w14:paraId="01F7E13C" w14:textId="08AD23EB" w:rsidR="00740AF9" w:rsidRPr="00740AF9" w:rsidRDefault="00740AF9" w:rsidP="00740AF9">
            <w:r>
              <w:t>9:00-17:00</w:t>
            </w:r>
            <w:r w:rsidR="001C0497">
              <w:t xml:space="preserve"> </w:t>
            </w:r>
          </w:p>
        </w:tc>
        <w:tc>
          <w:tcPr>
            <w:tcW w:w="1935" w:type="dxa"/>
            <w:tcBorders>
              <w:top w:val="single" w:sz="4" w:space="0" w:color="auto"/>
              <w:bottom w:val="single" w:sz="4" w:space="0" w:color="auto"/>
            </w:tcBorders>
            <w:shd w:val="clear" w:color="auto" w:fill="auto"/>
          </w:tcPr>
          <w:p w14:paraId="1D886330" w14:textId="77777777" w:rsidR="00740AF9" w:rsidRPr="00232B2D" w:rsidRDefault="00740AF9" w:rsidP="00740AF9">
            <w:pPr>
              <w:rPr>
                <w:b/>
                <w:bCs/>
              </w:rPr>
            </w:pPr>
          </w:p>
        </w:tc>
        <w:tc>
          <w:tcPr>
            <w:tcW w:w="1936" w:type="dxa"/>
            <w:tcBorders>
              <w:top w:val="single" w:sz="4" w:space="0" w:color="auto"/>
              <w:bottom w:val="single" w:sz="4" w:space="0" w:color="auto"/>
            </w:tcBorders>
            <w:shd w:val="clear" w:color="auto" w:fill="auto"/>
          </w:tcPr>
          <w:p w14:paraId="5A055BB3" w14:textId="77777777" w:rsidR="00740AF9" w:rsidRDefault="00740AF9" w:rsidP="00740AF9">
            <w:pPr>
              <w:rPr>
                <w:b/>
                <w:bCs/>
              </w:rPr>
            </w:pPr>
            <w:r>
              <w:rPr>
                <w:b/>
                <w:bCs/>
              </w:rPr>
              <w:t>Sarah</w:t>
            </w:r>
          </w:p>
          <w:p w14:paraId="365FD5B9" w14:textId="6412BEDA" w:rsidR="00740AF9" w:rsidRDefault="00740AF9" w:rsidP="00740AF9">
            <w:r>
              <w:rPr>
                <w:b/>
                <w:bCs/>
              </w:rPr>
              <w:t>stagiaire</w:t>
            </w:r>
            <w:r>
              <w:t xml:space="preserve"> Dagopvang:</w:t>
            </w:r>
          </w:p>
          <w:p w14:paraId="245FC249" w14:textId="77777777" w:rsidR="00740AF9" w:rsidRDefault="00740AF9" w:rsidP="00740AF9">
            <w:r>
              <w:t>9:00-17:00</w:t>
            </w:r>
          </w:p>
          <w:p w14:paraId="1451D83F" w14:textId="610C4F18" w:rsidR="001C0497" w:rsidRPr="00740AF9" w:rsidRDefault="001C0497" w:rsidP="00740AF9"/>
        </w:tc>
        <w:tc>
          <w:tcPr>
            <w:tcW w:w="1936" w:type="dxa"/>
            <w:tcBorders>
              <w:top w:val="single" w:sz="4" w:space="0" w:color="auto"/>
              <w:bottom w:val="single" w:sz="4" w:space="0" w:color="auto"/>
            </w:tcBorders>
            <w:shd w:val="clear" w:color="auto" w:fill="auto"/>
          </w:tcPr>
          <w:p w14:paraId="22E1AF06" w14:textId="77777777" w:rsidR="00740AF9" w:rsidRPr="006652E6" w:rsidRDefault="00740AF9" w:rsidP="00740AF9">
            <w:pPr>
              <w:rPr>
                <w:b/>
                <w:bCs/>
              </w:rPr>
            </w:pPr>
          </w:p>
        </w:tc>
      </w:tr>
    </w:tbl>
    <w:p w14:paraId="0243C6E4" w14:textId="14BD9E53" w:rsidR="00487268" w:rsidRDefault="00487268" w:rsidP="00701891">
      <w:pPr>
        <w:widowControl w:val="0"/>
        <w:autoSpaceDE w:val="0"/>
        <w:spacing w:line="247" w:lineRule="auto"/>
        <w:ind w:right="51"/>
        <w:rPr>
          <w:rFonts w:asciiTheme="minorHAnsi" w:hAnsiTheme="minorHAnsi" w:cstheme="minorHAnsi"/>
          <w:color w:val="FF0000"/>
        </w:rPr>
      </w:pPr>
      <w:r>
        <w:rPr>
          <w:rFonts w:asciiTheme="minorHAnsi" w:hAnsiTheme="minorHAnsi" w:cstheme="minorHAnsi"/>
          <w:color w:val="FF0000"/>
        </w:rPr>
        <w:t xml:space="preserve"> </w:t>
      </w:r>
    </w:p>
    <w:p w14:paraId="55A9A68D" w14:textId="7228A1B1" w:rsidR="00487268" w:rsidRDefault="001A5B26" w:rsidP="00701891">
      <w:pPr>
        <w:widowControl w:val="0"/>
        <w:autoSpaceDE w:val="0"/>
        <w:spacing w:line="247" w:lineRule="auto"/>
        <w:ind w:right="51"/>
        <w:rPr>
          <w:rFonts w:asciiTheme="minorHAnsi" w:hAnsiTheme="minorHAnsi" w:cstheme="minorHAnsi"/>
        </w:rPr>
      </w:pPr>
      <w:r>
        <w:rPr>
          <w:rFonts w:asciiTheme="minorHAnsi" w:hAnsiTheme="minorHAnsi" w:cstheme="minorHAnsi"/>
        </w:rPr>
        <w:t>Hulp BSO: Op de dinsdag, woensdag en donderdag helpt de stagiaire of vrijwilliger mee in de BSO groep. Op de woensdag helpt</w:t>
      </w:r>
      <w:r w:rsidR="006801C2">
        <w:rPr>
          <w:rFonts w:asciiTheme="minorHAnsi" w:hAnsiTheme="minorHAnsi" w:cstheme="minorHAnsi"/>
        </w:rPr>
        <w:t xml:space="preserve"> Bea.</w:t>
      </w:r>
    </w:p>
    <w:p w14:paraId="57CDD103" w14:textId="77777777" w:rsidR="001A5B26" w:rsidRPr="00487268" w:rsidRDefault="001A5B26" w:rsidP="00701891">
      <w:pPr>
        <w:widowControl w:val="0"/>
        <w:autoSpaceDE w:val="0"/>
        <w:spacing w:line="247" w:lineRule="auto"/>
        <w:ind w:right="51"/>
        <w:rPr>
          <w:rFonts w:asciiTheme="minorHAnsi" w:hAnsiTheme="minorHAnsi" w:cstheme="minorHAnsi"/>
        </w:rPr>
      </w:pPr>
    </w:p>
    <w:p w14:paraId="62B5082D" w14:textId="77777777" w:rsidR="00087DEA" w:rsidRPr="007F2A40" w:rsidRDefault="00087DEA" w:rsidP="00087DEA">
      <w:pPr>
        <w:pStyle w:val="Kop3"/>
      </w:pPr>
      <w:bookmarkStart w:id="67" w:name="_Toc180449695"/>
      <w:r>
        <w:t>Op welke momenten wordt er afgeweken van de BKR</w:t>
      </w:r>
      <w:bookmarkEnd w:id="67"/>
    </w:p>
    <w:p w14:paraId="44BB3E20" w14:textId="3F4671A2" w:rsidR="0037514A" w:rsidRPr="0037514A" w:rsidRDefault="0037514A" w:rsidP="0021750D">
      <w:pPr>
        <w:rPr>
          <w:rFonts w:eastAsia="SimSun"/>
          <w:color w:val="8064A2" w:themeColor="accent4"/>
          <w:kern w:val="3"/>
          <w:lang w:eastAsia="zh-CN" w:bidi="hi-IN"/>
        </w:rPr>
      </w:pPr>
      <w:r w:rsidRPr="00C42B67">
        <w:rPr>
          <w:rFonts w:eastAsia="SimSun"/>
          <w:color w:val="8064A2" w:themeColor="accent4"/>
          <w:kern w:val="3"/>
          <w:lang w:eastAsia="zh-CN" w:bidi="hi-IN"/>
        </w:rPr>
        <w:t>Zodra er twee of meer pedagogisch medewerkers aanwezig zijn, kan er van de drie-uursregeling gebruik worden gemaakt. Wij zullen dat doen aan de randen van de dag en tijdens de gebruikelijke middagpauzes. De pedagogisch medewerkers nemen een half uur pauze.</w:t>
      </w:r>
    </w:p>
    <w:p w14:paraId="7EE585F3" w14:textId="77777777" w:rsidR="0037514A" w:rsidRDefault="0037514A" w:rsidP="0021750D"/>
    <w:p w14:paraId="0684E8E9" w14:textId="5E4B1FC6" w:rsidR="00087DEA" w:rsidRDefault="0037514A" w:rsidP="0037514A">
      <w:pPr>
        <w:pStyle w:val="Kop3"/>
      </w:pPr>
      <w:bookmarkStart w:id="68" w:name="_Toc180449694"/>
      <w:r>
        <w:t>Standaard rooster voor overzicht afwijken BKR</w:t>
      </w:r>
    </w:p>
    <w:bookmarkEnd w:id="68"/>
    <w:p w14:paraId="3BB49998" w14:textId="77777777" w:rsidR="0037514A" w:rsidRDefault="0037514A" w:rsidP="0021750D"/>
    <w:p w14:paraId="15414D65" w14:textId="77777777" w:rsidR="00AB060E" w:rsidRDefault="0037514A" w:rsidP="0021750D">
      <w:pPr>
        <w:rPr>
          <w:color w:val="7030A0"/>
        </w:rPr>
      </w:pPr>
      <w:r>
        <w:t xml:space="preserve">Op dit moment hebben wij op de dinsdagen en donderdagen een stagiaire </w:t>
      </w:r>
      <w:r>
        <w:rPr>
          <w:color w:val="8064A2" w:themeColor="accent4"/>
        </w:rPr>
        <w:t xml:space="preserve">die wij inroosteren </w:t>
      </w:r>
      <w:r w:rsidR="00740AF9">
        <w:rPr>
          <w:color w:val="8064A2" w:themeColor="accent4"/>
        </w:rPr>
        <w:t>als tweede volwassenen tijdens het openen</w:t>
      </w:r>
      <w:r w:rsidR="003973F0">
        <w:rPr>
          <w:color w:val="8064A2" w:themeColor="accent4"/>
        </w:rPr>
        <w:t>.</w:t>
      </w:r>
      <w:r w:rsidR="00740AF9">
        <w:t xml:space="preserve"> </w:t>
      </w:r>
      <w:r w:rsidR="00740AF9" w:rsidRPr="00740AF9">
        <w:rPr>
          <w:color w:val="7030A0"/>
        </w:rPr>
        <w:t>En hebben wij een vrijwilliger die ingeroosterd wordt als tweede volwassenen om te helpen openen op de maandag, woensdag en vrijdag.</w:t>
      </w:r>
    </w:p>
    <w:p w14:paraId="6FD86677" w14:textId="27D79A25" w:rsidR="00C42B67" w:rsidRDefault="003973F0" w:rsidP="0021750D">
      <w:r>
        <w:rPr>
          <w:color w:val="7030A0"/>
        </w:rPr>
        <w:t xml:space="preserve">Voor het afsluiten </w:t>
      </w:r>
      <w:r w:rsidR="00AB060E">
        <w:rPr>
          <w:color w:val="7030A0"/>
        </w:rPr>
        <w:t>hanteren wij het rooster, waar er steeds 2 beroepskrachten samen afsluiten.</w:t>
      </w:r>
    </w:p>
    <w:p w14:paraId="6A6A3833" w14:textId="229DE4C2" w:rsidR="00C42B67" w:rsidRDefault="00C42B67" w:rsidP="00C42B67">
      <w:pPr>
        <w:widowControl w:val="0"/>
        <w:suppressAutoHyphens/>
        <w:autoSpaceDN w:val="0"/>
        <w:textAlignment w:val="baseline"/>
        <w:rPr>
          <w:rFonts w:eastAsia="SimSun"/>
          <w:color w:val="000000" w:themeColor="text1"/>
          <w:kern w:val="3"/>
          <w:lang w:eastAsia="zh-CN" w:bidi="hi-IN"/>
        </w:rPr>
      </w:pPr>
    </w:p>
    <w:p w14:paraId="6DFBA2D6" w14:textId="77777777" w:rsidR="00AB060E" w:rsidRDefault="00AB060E" w:rsidP="00C42B67">
      <w:pPr>
        <w:widowControl w:val="0"/>
        <w:suppressAutoHyphens/>
        <w:autoSpaceDN w:val="0"/>
        <w:textAlignment w:val="baseline"/>
        <w:rPr>
          <w:rFonts w:eastAsia="SimSun"/>
          <w:color w:val="000000" w:themeColor="text1"/>
          <w:kern w:val="3"/>
          <w:lang w:eastAsia="zh-CN" w:bidi="hi-IN"/>
        </w:rPr>
      </w:pPr>
    </w:p>
    <w:p w14:paraId="624B8ED6" w14:textId="77777777" w:rsidR="00C42B67" w:rsidRPr="007F2A40" w:rsidRDefault="00C42B67" w:rsidP="00C42B67">
      <w:pPr>
        <w:pStyle w:val="Kop3"/>
      </w:pPr>
      <w:bookmarkStart w:id="69" w:name="_Toc180449696"/>
      <w:r w:rsidRPr="007F2A40">
        <w:t>Welke pedagogische afwegingen gelden hierbij</w:t>
      </w:r>
      <w:bookmarkEnd w:id="69"/>
    </w:p>
    <w:p w14:paraId="5EAE9321" w14:textId="77777777" w:rsidR="00C42B67" w:rsidRDefault="00C42B67" w:rsidP="00C42B67">
      <w:pPr>
        <w:widowControl w:val="0"/>
        <w:suppressAutoHyphens/>
        <w:autoSpaceDN w:val="0"/>
        <w:textAlignment w:val="baseline"/>
        <w:rPr>
          <w:rFonts w:eastAsia="SimSun"/>
          <w:color w:val="8064A2" w:themeColor="accent4"/>
          <w:kern w:val="3"/>
          <w:lang w:eastAsia="zh-CN" w:bidi="hi-IN"/>
        </w:rPr>
      </w:pPr>
      <w:r w:rsidRPr="00C42B67">
        <w:rPr>
          <w:rFonts w:eastAsia="SimSun"/>
          <w:color w:val="8064A2" w:themeColor="accent4"/>
          <w:kern w:val="3"/>
          <w:lang w:eastAsia="zh-CN" w:bidi="hi-IN"/>
        </w:rPr>
        <w:t xml:space="preserve">Als we gebruik maken van deze regeling, zullen we altijd het belang en het welzijn van de kinderen meenemen in onze afweging. </w:t>
      </w:r>
      <w:r>
        <w:rPr>
          <w:rFonts w:eastAsia="SimSun"/>
          <w:color w:val="8064A2" w:themeColor="accent4"/>
          <w:kern w:val="3"/>
          <w:lang w:eastAsia="zh-CN" w:bidi="hi-IN"/>
        </w:rPr>
        <w:t xml:space="preserve">Zo houden wij rekening met de flessen. </w:t>
      </w:r>
      <w:r w:rsidRPr="00C42B67">
        <w:rPr>
          <w:rFonts w:eastAsia="SimSun"/>
          <w:color w:val="8064A2" w:themeColor="accent4"/>
          <w:kern w:val="3"/>
          <w:lang w:eastAsia="zh-CN" w:bidi="hi-IN"/>
        </w:rPr>
        <w:t xml:space="preserve">Lunchpauzes zijn gepland als </w:t>
      </w:r>
      <w:r>
        <w:rPr>
          <w:rFonts w:eastAsia="SimSun"/>
          <w:color w:val="8064A2" w:themeColor="accent4"/>
          <w:kern w:val="3"/>
          <w:lang w:eastAsia="zh-CN" w:bidi="hi-IN"/>
        </w:rPr>
        <w:t>de meeste</w:t>
      </w:r>
      <w:r w:rsidRPr="00C42B67">
        <w:rPr>
          <w:rFonts w:eastAsia="SimSun"/>
          <w:color w:val="8064A2" w:themeColor="accent4"/>
          <w:kern w:val="3"/>
          <w:lang w:eastAsia="zh-CN" w:bidi="hi-IN"/>
        </w:rPr>
        <w:t xml:space="preserve"> kinderen slapen. Is er veel onrust op de groep, dan stelt de pedagogisch medewerker haar pauze uit tot een geschikter moment. Wij registeren de breng- en haaltijden. </w:t>
      </w:r>
    </w:p>
    <w:p w14:paraId="7528A84F" w14:textId="167F62D0" w:rsidR="00EE15EF" w:rsidRPr="00087DEA" w:rsidRDefault="00C42B67" w:rsidP="00C42B67">
      <w:pPr>
        <w:widowControl w:val="0"/>
        <w:suppressAutoHyphens/>
        <w:autoSpaceDN w:val="0"/>
        <w:textAlignment w:val="baseline"/>
        <w:rPr>
          <w:rFonts w:eastAsia="SimSun"/>
          <w:color w:val="8064A2" w:themeColor="accent4"/>
          <w:kern w:val="3"/>
          <w:lang w:eastAsia="zh-CN" w:bidi="hi-IN"/>
        </w:rPr>
      </w:pPr>
      <w:r w:rsidRPr="00C42B67">
        <w:rPr>
          <w:rFonts w:eastAsia="SimSun"/>
          <w:color w:val="8064A2" w:themeColor="accent4"/>
          <w:kern w:val="3"/>
          <w:lang w:eastAsia="zh-CN" w:bidi="hi-IN"/>
        </w:rPr>
        <w:t xml:space="preserve">En laat de situatie het niet toe dat een medewerker op de geplande tijd naar huis gaat, dan blijft zij langer. Dat alles </w:t>
      </w:r>
      <w:r>
        <w:rPr>
          <w:rFonts w:eastAsia="SimSun"/>
          <w:color w:val="8064A2" w:themeColor="accent4"/>
          <w:kern w:val="3"/>
          <w:lang w:eastAsia="zh-CN" w:bidi="hi-IN"/>
        </w:rPr>
        <w:t>in het belang van de kinderen.</w:t>
      </w:r>
    </w:p>
    <w:p w14:paraId="11C98545" w14:textId="77777777" w:rsidR="00EE15EF" w:rsidRPr="007F2A40" w:rsidRDefault="00EE15EF" w:rsidP="00C42B67">
      <w:pPr>
        <w:widowControl w:val="0"/>
        <w:suppressAutoHyphens/>
        <w:autoSpaceDN w:val="0"/>
        <w:textAlignment w:val="baseline"/>
        <w:rPr>
          <w:rFonts w:eastAsia="SimSun"/>
          <w:color w:val="000000" w:themeColor="text1"/>
          <w:kern w:val="3"/>
          <w:lang w:eastAsia="zh-CN" w:bidi="hi-IN"/>
        </w:rPr>
      </w:pPr>
    </w:p>
    <w:p w14:paraId="28A4072B" w14:textId="56CE5A20" w:rsidR="00C42B67" w:rsidRPr="007F2A40" w:rsidRDefault="00C42B67" w:rsidP="00C42B67">
      <w:pPr>
        <w:pStyle w:val="Kop3"/>
        <w:rPr>
          <w:lang w:eastAsia="nl-NL"/>
        </w:rPr>
      </w:pPr>
      <w:bookmarkStart w:id="70" w:name="_Toc164850234"/>
      <w:bookmarkStart w:id="71" w:name="_Toc180449697"/>
      <w:r w:rsidRPr="007F2A40">
        <w:rPr>
          <w:lang w:eastAsia="nl-NL"/>
        </w:rPr>
        <w:t>Hoe aandacht wordt besteed aan de behoeften van het kind als er minder beroepskrachten worden ingezet</w:t>
      </w:r>
      <w:bookmarkEnd w:id="70"/>
      <w:bookmarkEnd w:id="71"/>
    </w:p>
    <w:p w14:paraId="164DFE27" w14:textId="77777777" w:rsidR="00C42B67" w:rsidRPr="00AB1A32" w:rsidRDefault="00C42B67" w:rsidP="00C42B67">
      <w:pPr>
        <w:rPr>
          <w:rFonts w:eastAsia="SimSun"/>
          <w:color w:val="8064A2" w:themeColor="accent4"/>
          <w:kern w:val="3"/>
          <w:lang w:eastAsia="zh-CN" w:bidi="hi-IN"/>
        </w:rPr>
      </w:pPr>
      <w:r w:rsidRPr="00AB1A32">
        <w:rPr>
          <w:rFonts w:eastAsia="SimSun"/>
          <w:color w:val="8064A2" w:themeColor="accent4"/>
          <w:kern w:val="3"/>
          <w:lang w:eastAsia="zh-CN" w:bidi="hi-IN"/>
        </w:rPr>
        <w:t xml:space="preserve">Het werken met een vast dagritme draagt bij aan het kunnen zorgen dat de kinderen voldoende aandacht krijgen wanneer we minder beroepskrachten inzetten. De bekende structuur en rituelen geven de kinderen houvast en dat vergroot hun gevoel van veiligheid. </w:t>
      </w:r>
    </w:p>
    <w:p w14:paraId="4C51CC96" w14:textId="371AEB01" w:rsidR="00C42B67" w:rsidRPr="00AB1A32" w:rsidRDefault="00C42B67" w:rsidP="00C42B67">
      <w:pPr>
        <w:rPr>
          <w:color w:val="8064A2" w:themeColor="accent4"/>
          <w:sz w:val="20"/>
          <w:szCs w:val="20"/>
          <w:lang w:eastAsia="nl-NL"/>
        </w:rPr>
      </w:pPr>
      <w:r w:rsidRPr="00AB1A32">
        <w:rPr>
          <w:color w:val="8064A2" w:themeColor="accent4"/>
          <w:szCs w:val="24"/>
          <w:lang w:eastAsia="nl-NL"/>
        </w:rPr>
        <w:t xml:space="preserve">Een rommelige groepsruimte zorgt veelal ook voor onrust bij kinderen. Wij zorgen voor een stabiele speelleeromgeving door speelgoed uitnodigend klaar te zetten </w:t>
      </w:r>
      <w:r w:rsidRPr="00AB1A32">
        <w:rPr>
          <w:rFonts w:eastAsia="SimSun"/>
          <w:color w:val="8064A2" w:themeColor="accent4"/>
          <w:kern w:val="3"/>
          <w:lang w:eastAsia="zh-CN" w:bidi="hi-IN"/>
        </w:rPr>
        <w:t xml:space="preserve">voor als de kinderen binnen komen en </w:t>
      </w:r>
      <w:r w:rsidR="00AB1A32" w:rsidRPr="00AB1A32">
        <w:rPr>
          <w:rFonts w:eastAsia="SimSun"/>
          <w:color w:val="8064A2" w:themeColor="accent4"/>
          <w:kern w:val="3"/>
          <w:lang w:eastAsia="zh-CN" w:bidi="hi-IN"/>
        </w:rPr>
        <w:t xml:space="preserve">ruimen de groepsruimte op voordat de eerste collega naar huis gaat en bieden aan het einde van de dag bijvoorbeeld een passende activiteit aan. </w:t>
      </w:r>
    </w:p>
    <w:p w14:paraId="37B3BE2F" w14:textId="2F6C8288" w:rsidR="00C42B67" w:rsidRPr="00AB1A32" w:rsidRDefault="00C42B67" w:rsidP="00C42B67">
      <w:pPr>
        <w:rPr>
          <w:color w:val="8064A2" w:themeColor="accent4"/>
          <w:szCs w:val="24"/>
          <w:lang w:eastAsia="nl-NL"/>
        </w:rPr>
      </w:pPr>
      <w:r w:rsidRPr="00AB1A32">
        <w:rPr>
          <w:color w:val="8064A2" w:themeColor="accent4"/>
          <w:szCs w:val="24"/>
          <w:lang w:eastAsia="nl-NL"/>
        </w:rPr>
        <w:t xml:space="preserve">De aanwezige pedagogisch medewerker zorgt dat ze overzicht houdt en de kinderen individueel kan zien. Dit doet ze bijvoorbeeld door een activiteit aan tafel aan te bieden. Zo kan ze haar aandacht tussen de kinderen verdelen, houdt ze de groepsruimte geordend en overzichtelijk. </w:t>
      </w:r>
    </w:p>
    <w:p w14:paraId="6F47DCE8" w14:textId="77777777" w:rsidR="00AB1A32" w:rsidRPr="00AB1A32" w:rsidRDefault="00C42B67" w:rsidP="00AB1A32">
      <w:pPr>
        <w:rPr>
          <w:color w:val="8064A2" w:themeColor="accent4"/>
          <w:szCs w:val="24"/>
          <w:lang w:eastAsia="nl-NL"/>
        </w:rPr>
      </w:pPr>
      <w:r w:rsidRPr="00AB1A32">
        <w:rPr>
          <w:color w:val="8064A2" w:themeColor="accent4"/>
          <w:szCs w:val="24"/>
          <w:lang w:eastAsia="nl-NL"/>
        </w:rPr>
        <w:t xml:space="preserve">Tussen de middag liggen de meeste kinderen te slapen. Sommige oudere peuters gaan ook nog even rusten. Andere doen onder begeleiding van de pedagogisch medewerker een activiteit aan tafel. Er is tijd en aandacht voor activiteiten die kinderen voorbereiden op de overgang naar de basisschool. Met rustige muziek kan ook gezorgd worden voor rust op de groep zodat de pedagogisch medewerker overzicht houdt. </w:t>
      </w:r>
    </w:p>
    <w:p w14:paraId="3D867E8C" w14:textId="32A49E29" w:rsidR="00AB1A32" w:rsidRPr="00AB1A32" w:rsidRDefault="00AB1A32" w:rsidP="00AB1A32">
      <w:pPr>
        <w:rPr>
          <w:color w:val="8064A2" w:themeColor="accent4"/>
          <w:szCs w:val="24"/>
          <w:lang w:eastAsia="nl-NL"/>
        </w:rPr>
      </w:pPr>
      <w:r w:rsidRPr="00AB1A32">
        <w:rPr>
          <w:rFonts w:eastAsia="SimSun"/>
          <w:color w:val="8064A2" w:themeColor="accent4"/>
          <w:kern w:val="3"/>
          <w:lang w:eastAsia="zh-CN" w:bidi="hi-IN"/>
        </w:rPr>
        <w:lastRenderedPageBreak/>
        <w:t>Tijdens de middagpauzes</w:t>
      </w:r>
      <w:r w:rsidR="00C42B67" w:rsidRPr="00AB1A32">
        <w:rPr>
          <w:rFonts w:eastAsia="SimSun"/>
          <w:color w:val="8064A2" w:themeColor="accent4"/>
          <w:kern w:val="3"/>
          <w:lang w:eastAsia="zh-CN" w:bidi="hi-IN"/>
        </w:rPr>
        <w:t xml:space="preserve"> wordt de vaste medewerker </w:t>
      </w:r>
      <w:r w:rsidRPr="00AB1A32">
        <w:rPr>
          <w:rFonts w:eastAsia="SimSun"/>
          <w:color w:val="8064A2" w:themeColor="accent4"/>
          <w:kern w:val="3"/>
          <w:lang w:eastAsia="zh-CN" w:bidi="hi-IN"/>
        </w:rPr>
        <w:t xml:space="preserve">waar mogelijk </w:t>
      </w:r>
      <w:r w:rsidR="00C42B67" w:rsidRPr="00AB1A32">
        <w:rPr>
          <w:rFonts w:eastAsia="SimSun"/>
          <w:color w:val="8064A2" w:themeColor="accent4"/>
          <w:kern w:val="3"/>
          <w:lang w:eastAsia="zh-CN" w:bidi="hi-IN"/>
        </w:rPr>
        <w:t xml:space="preserve">ondersteund door </w:t>
      </w:r>
      <w:r w:rsidRPr="00AB1A32">
        <w:rPr>
          <w:rFonts w:eastAsia="SimSun"/>
          <w:color w:val="8064A2" w:themeColor="accent4"/>
          <w:kern w:val="3"/>
          <w:lang w:eastAsia="zh-CN" w:bidi="hi-IN"/>
        </w:rPr>
        <w:t>een stagiaire die boventallig wordt ingezet</w:t>
      </w:r>
      <w:r w:rsidR="00C42B67" w:rsidRPr="00AB1A32">
        <w:rPr>
          <w:rFonts w:eastAsia="SimSun"/>
          <w:color w:val="8064A2" w:themeColor="accent4"/>
          <w:kern w:val="3"/>
          <w:lang w:eastAsia="zh-CN" w:bidi="hi-IN"/>
        </w:rPr>
        <w:t xml:space="preserve">. </w:t>
      </w:r>
      <w:r w:rsidR="00087DEA">
        <w:rPr>
          <w:rFonts w:eastAsia="SimSun"/>
          <w:color w:val="8064A2" w:themeColor="accent4"/>
          <w:kern w:val="3"/>
          <w:lang w:eastAsia="zh-CN" w:bidi="hi-IN"/>
        </w:rPr>
        <w:t xml:space="preserve">De houder kan de groep overnemen wanneer de groep volgens BKR door 1 pedagogisch medewerker gedraaid wordt. </w:t>
      </w:r>
    </w:p>
    <w:p w14:paraId="164908F3" w14:textId="7DD9B643" w:rsidR="00C42B67" w:rsidRPr="00AB1A32" w:rsidRDefault="00C42B67" w:rsidP="00AB1A32">
      <w:pPr>
        <w:widowControl w:val="0"/>
        <w:suppressAutoHyphens/>
        <w:autoSpaceDN w:val="0"/>
        <w:textAlignment w:val="baseline"/>
        <w:rPr>
          <w:rFonts w:eastAsia="SimSun"/>
          <w:color w:val="8064A2" w:themeColor="accent4"/>
          <w:kern w:val="3"/>
          <w:lang w:eastAsia="zh-CN" w:bidi="hi-IN"/>
        </w:rPr>
      </w:pPr>
      <w:r w:rsidRPr="00AB1A32">
        <w:rPr>
          <w:rFonts w:eastAsia="SimSun"/>
          <w:color w:val="8064A2" w:themeColor="accent4"/>
          <w:kern w:val="3"/>
          <w:lang w:eastAsia="zh-CN" w:bidi="hi-IN"/>
        </w:rPr>
        <w:t>De contacten met de ouders tijdens de breng- en haalmomenten houden we zo mogelijk kort zodat de aandacht zoveel mogelijk uit kan gaan naar de kinderen. Zo nodig nemen we op een ander moment contact op met de ouders</w:t>
      </w:r>
      <w:r w:rsidR="00AB1A32" w:rsidRPr="00AB1A32">
        <w:rPr>
          <w:rFonts w:eastAsia="SimSun"/>
          <w:color w:val="8064A2" w:themeColor="accent4"/>
          <w:kern w:val="3"/>
          <w:lang w:eastAsia="zh-CN" w:bidi="hi-IN"/>
        </w:rPr>
        <w:t xml:space="preserve"> wanneer er een uitgebreidere overdracht nodig is</w:t>
      </w:r>
      <w:r w:rsidRPr="00AB1A32">
        <w:rPr>
          <w:rFonts w:eastAsia="SimSun"/>
          <w:color w:val="8064A2" w:themeColor="accent4"/>
          <w:kern w:val="3"/>
          <w:lang w:eastAsia="zh-CN" w:bidi="hi-IN"/>
        </w:rPr>
        <w:t xml:space="preserve">. </w:t>
      </w:r>
    </w:p>
    <w:p w14:paraId="5EAC733E" w14:textId="77777777" w:rsidR="00895331" w:rsidRDefault="00895331" w:rsidP="00AE4530">
      <w:pPr>
        <w:pStyle w:val="Kop3"/>
      </w:pPr>
      <w:bookmarkStart w:id="72" w:name="_Toc497727686"/>
      <w:bookmarkEnd w:id="66"/>
    </w:p>
    <w:p w14:paraId="7E2B2EAB" w14:textId="59908586" w:rsidR="008A0BBA" w:rsidRDefault="008A0BBA" w:rsidP="008A0BBA">
      <w:pPr>
        <w:pStyle w:val="Kop2"/>
      </w:pPr>
      <w:bookmarkStart w:id="73" w:name="_Toc180449698"/>
      <w:r>
        <w:t>Wenbeleid</w:t>
      </w:r>
      <w:bookmarkEnd w:id="73"/>
    </w:p>
    <w:p w14:paraId="347A3719" w14:textId="77777777" w:rsidR="008A0BBA" w:rsidRPr="008A0BBA" w:rsidRDefault="008A0BBA" w:rsidP="008A0BBA"/>
    <w:p w14:paraId="1FD41430" w14:textId="1A4B1506" w:rsidR="00B5730F" w:rsidRDefault="00B5730F" w:rsidP="00AE4530">
      <w:pPr>
        <w:pStyle w:val="Kop3"/>
      </w:pPr>
      <w:bookmarkStart w:id="74" w:name="_Toc180449699"/>
      <w:r w:rsidRPr="00D83E71">
        <w:t>Kennismakingsgesprek</w:t>
      </w:r>
      <w:bookmarkEnd w:id="72"/>
      <w:bookmarkEnd w:id="74"/>
    </w:p>
    <w:p w14:paraId="5CB9A907" w14:textId="77777777" w:rsidR="008A0BBA" w:rsidRDefault="004F435A" w:rsidP="004614BF">
      <w:r>
        <w:t>Wanneer de ouder het</w:t>
      </w:r>
      <w:r w:rsidR="00B5730F">
        <w:t xml:space="preserve"> kind aanmeldt, wordt </w:t>
      </w:r>
      <w:r>
        <w:t xml:space="preserve">de ouder </w:t>
      </w:r>
      <w:r w:rsidR="00B5730F">
        <w:t xml:space="preserve">uitgenodigd voor een kennismakingsgesprek. </w:t>
      </w:r>
      <w:r>
        <w:t>De ouder</w:t>
      </w:r>
      <w:r w:rsidR="00B5730F">
        <w:t xml:space="preserve"> </w:t>
      </w:r>
      <w:r w:rsidR="003A3890">
        <w:t>heeft de groep tijdens de rondleiding al bezichtigd.</w:t>
      </w:r>
      <w:r w:rsidR="00B5730F">
        <w:t xml:space="preserve"> De gegevens en bijzonderheden van </w:t>
      </w:r>
      <w:r>
        <w:t xml:space="preserve">het </w:t>
      </w:r>
      <w:r w:rsidR="00B5730F">
        <w:t xml:space="preserve">kind worden besproken en vastgesteld in een map. Tijdens dit gesprek komt het wennen ter sprake. Voor elk kind gebeurt dit anders. </w:t>
      </w:r>
    </w:p>
    <w:p w14:paraId="78776202" w14:textId="77777777" w:rsidR="008A0BBA" w:rsidRDefault="008A0BBA" w:rsidP="004614BF"/>
    <w:p w14:paraId="3E889409" w14:textId="358D2CA8" w:rsidR="008A0BBA" w:rsidRDefault="008A0BBA" w:rsidP="008A0BBA">
      <w:pPr>
        <w:pStyle w:val="Kop3"/>
      </w:pPr>
      <w:bookmarkStart w:id="75" w:name="_Toc180449700"/>
      <w:r>
        <w:t>W</w:t>
      </w:r>
      <w:r w:rsidRPr="00D83E71">
        <w:t>enprocedure</w:t>
      </w:r>
      <w:bookmarkEnd w:id="75"/>
    </w:p>
    <w:p w14:paraId="26173B0C" w14:textId="59965CEA" w:rsidR="00B5730F" w:rsidRDefault="00B5730F" w:rsidP="004614BF">
      <w:r>
        <w:t>Het wennen kan een paar uurtjes, een h</w:t>
      </w:r>
      <w:r w:rsidR="004F435A">
        <w:t>alve dag of enkele dagen zijn. De ouder</w:t>
      </w:r>
      <w:r>
        <w:t xml:space="preserve"> beslist </w:t>
      </w:r>
      <w:r w:rsidR="004F435A">
        <w:t xml:space="preserve">hoe vaak </w:t>
      </w:r>
      <w:r w:rsidR="00795620">
        <w:t>het</w:t>
      </w:r>
      <w:r>
        <w:t xml:space="preserve"> kind komt oefenen. We nem</w:t>
      </w:r>
      <w:r w:rsidR="00795620">
        <w:t>en hier rustig de tijd voor en nieuwe</w:t>
      </w:r>
      <w:r>
        <w:t xml:space="preserve"> kind</w:t>
      </w:r>
      <w:r w:rsidR="00795620">
        <w:t>eren krijgen</w:t>
      </w:r>
      <w:r>
        <w:t xml:space="preserve"> de nodige kans om te wennen. </w:t>
      </w:r>
      <w:r w:rsidR="002B1936" w:rsidRPr="00D83A7E">
        <w:t>Bij het wennen overschrijden wij niet de BKR.</w:t>
      </w:r>
    </w:p>
    <w:p w14:paraId="5AEC0BAB" w14:textId="6EF61475" w:rsidR="002B1936" w:rsidRPr="00810615" w:rsidRDefault="002B1936" w:rsidP="004614BF">
      <w:r w:rsidRPr="00810615">
        <w:t xml:space="preserve">Bij het inplannen van wendagen houden wij er rekening mee dat er dagelijks maximaal 2 kinderen kunnen komen wennen. Wij vinden het belangrijk om de nieuwe kinderen extra aandacht te kunnen geven. </w:t>
      </w:r>
    </w:p>
    <w:p w14:paraId="50FE7308" w14:textId="77777777" w:rsidR="00E94C2A" w:rsidRDefault="00E94C2A" w:rsidP="004614BF"/>
    <w:p w14:paraId="4C8FED12" w14:textId="77777777" w:rsidR="00B5730F" w:rsidRPr="00D83E71" w:rsidRDefault="00B5730F" w:rsidP="00AE4530">
      <w:pPr>
        <w:pStyle w:val="Kop3"/>
      </w:pPr>
      <w:bookmarkStart w:id="76" w:name="_Toc180449701"/>
      <w:r>
        <w:t>Evaluatiegesprek</w:t>
      </w:r>
      <w:bookmarkEnd w:id="76"/>
    </w:p>
    <w:p w14:paraId="4886AC59" w14:textId="717BC06A" w:rsidR="00B5730F" w:rsidRDefault="00B5730F" w:rsidP="004614BF">
      <w:r>
        <w:t>Elk half jaar wordt er een evaluatiegesprek gehouden en wordt het welbevinden van het kind besproken. Het beleidsplan komt ter sprake en ouders worden geïnformeerd over hun adviesrecht.</w:t>
      </w:r>
    </w:p>
    <w:p w14:paraId="0C49D0F0" w14:textId="77777777" w:rsidR="00EE15EF" w:rsidRDefault="00EE15EF" w:rsidP="00EE15EF">
      <w:pPr>
        <w:pStyle w:val="Kop3"/>
      </w:pPr>
      <w:bookmarkStart w:id="77" w:name="_Toc180449702"/>
      <w:r>
        <w:t>Peuters wennen op de BSO</w:t>
      </w:r>
      <w:bookmarkEnd w:id="77"/>
    </w:p>
    <w:p w14:paraId="17D2C7DB" w14:textId="3F959474" w:rsidR="00EE15EF" w:rsidRDefault="00EE15EF" w:rsidP="004614BF">
      <w:r>
        <w:t xml:space="preserve">Bij </w:t>
      </w:r>
      <w:proofErr w:type="spellStart"/>
      <w:r>
        <w:t>Pumpulunchi</w:t>
      </w:r>
      <w:proofErr w:type="spellEnd"/>
      <w:r>
        <w:t xml:space="preserve"> hebben wij ook een BSO. Als de kinderen van de dagopvang bijna 4 worden en ze gaan gebruik maken van de BSO bij </w:t>
      </w:r>
      <w:proofErr w:type="spellStart"/>
      <w:r>
        <w:t>Pumpulunchi</w:t>
      </w:r>
      <w:proofErr w:type="spellEnd"/>
      <w:r>
        <w:t xml:space="preserve"> dan plannen wij  wen momenten in. Ouders worden hiervan op de hoogte gesteld. Dit wen moment houdt in dat het kind 1</w:t>
      </w:r>
      <w:r w:rsidR="00F929DF">
        <w:t xml:space="preserve"> of meerdere</w:t>
      </w:r>
      <w:r>
        <w:t xml:space="preserve"> middag</w:t>
      </w:r>
      <w:r w:rsidR="00F929DF">
        <w:t>(en</w:t>
      </w:r>
      <w:r w:rsidR="008778F2">
        <w:t>)</w:t>
      </w:r>
      <w:r>
        <w:t xml:space="preserve"> gaat spelen bij de BSO.  Mochten er meer wen momenten nodig zijn, omdat het kind het bijvoorbeeld nog spannend vindt dan plannen wij meer momenten hiervoor in. Hierbij wordt ten alle tijden rekening gehouden met de BKR.</w:t>
      </w:r>
    </w:p>
    <w:p w14:paraId="61A16E99" w14:textId="77777777" w:rsidR="00A32B18" w:rsidRDefault="00A32B18">
      <w:pPr>
        <w:spacing w:line="240" w:lineRule="auto"/>
        <w:rPr>
          <w:rStyle w:val="Hyperlink"/>
          <w:rFonts w:asciiTheme="minorHAnsi" w:hAnsiTheme="minorHAnsi" w:cstheme="minorHAnsi"/>
          <w:lang w:val="de-DE"/>
        </w:rPr>
      </w:pPr>
    </w:p>
    <w:p w14:paraId="5A3BFE6A" w14:textId="77777777" w:rsidR="00EE15EF" w:rsidRDefault="00EE15EF">
      <w:pPr>
        <w:spacing w:line="240" w:lineRule="auto"/>
        <w:rPr>
          <w:rStyle w:val="Hyperlink"/>
          <w:rFonts w:asciiTheme="minorHAnsi" w:hAnsiTheme="minorHAnsi" w:cstheme="minorHAnsi"/>
          <w:lang w:val="de-DE"/>
        </w:rPr>
      </w:pPr>
    </w:p>
    <w:p w14:paraId="091CE0A4" w14:textId="44C8FB9C" w:rsidR="00A32B18" w:rsidRPr="00D83A7E" w:rsidRDefault="00A32B18" w:rsidP="00F05803">
      <w:pPr>
        <w:pStyle w:val="Kop1"/>
      </w:pPr>
      <w:bookmarkStart w:id="78" w:name="_Toc180449703"/>
      <w:bookmarkStart w:id="79" w:name="_Toc497727684"/>
      <w:r>
        <w:t xml:space="preserve">Hoofdstuk 8 </w:t>
      </w:r>
      <w:r w:rsidRPr="00D83A7E">
        <w:t>Personeelsbeleid</w:t>
      </w:r>
      <w:bookmarkEnd w:id="78"/>
    </w:p>
    <w:p w14:paraId="3D3F42A8" w14:textId="77777777" w:rsidR="00F45C57" w:rsidRDefault="00A32B18" w:rsidP="00A32B18">
      <w:r w:rsidRPr="00D83A7E">
        <w:t xml:space="preserve">Iedere medewerker draagt haar kwaliteiten </w:t>
      </w:r>
      <w:r w:rsidRPr="00A32B18">
        <w:rPr>
          <w:color w:val="000000" w:themeColor="text1"/>
        </w:rPr>
        <w:t xml:space="preserve">bij. </w:t>
      </w:r>
      <w:r w:rsidRPr="001B3C7A">
        <w:t xml:space="preserve">Wij hebben een team van </w:t>
      </w:r>
      <w:r w:rsidRPr="00D83A7E">
        <w:t>medewerkers met passie voor het vak. Uiteraard is het voor kinderen en ouders belangrijk dat de medewerker aardig is en hen dagelijks welkom heet, maar kinderopvang is veel meer dan opvang alleen: het is een vak! We stellen daarom hoge eisen aan onze medewerkers. Onze medewerkers zijn gediplomeerd conform de eisen die gesteld worden binnen de CAO Kinderopvan</w:t>
      </w:r>
      <w:r w:rsidR="00F45C57">
        <w:t>g</w:t>
      </w:r>
      <w:r w:rsidR="00F45C57" w:rsidRPr="00F45C57">
        <w:rPr>
          <w:rStyle w:val="Voetnootmarkering"/>
          <w:rFonts w:asciiTheme="minorHAnsi" w:hAnsiTheme="minorHAnsi" w:cstheme="minorHAnsi"/>
          <w:i/>
          <w:iCs/>
          <w:color w:val="7030A0"/>
        </w:rPr>
        <w:footnoteReference w:id="1"/>
      </w:r>
      <w:r w:rsidRPr="00D83A7E">
        <w:t xml:space="preserve">. </w:t>
      </w:r>
    </w:p>
    <w:p w14:paraId="26CE2B19" w14:textId="77777777" w:rsidR="00F45C57" w:rsidRDefault="00F45C57" w:rsidP="00A32B18"/>
    <w:p w14:paraId="33E2AD20" w14:textId="3EED0B10" w:rsidR="00A32B18" w:rsidRPr="00A32B18" w:rsidRDefault="00A32B18" w:rsidP="00A32B18">
      <w:pPr>
        <w:rPr>
          <w:color w:val="FF0000"/>
        </w:rPr>
      </w:pPr>
      <w:r w:rsidRPr="00D83A7E">
        <w:lastRenderedPageBreak/>
        <w:t>De medewerker en stagiaire is opgenomen in het Personenregister Kinderopvang en wij hebben haar gekoppeld aan onze organisatie voor aanvang van het dienstverband. Kopieën van zowel het diploma</w:t>
      </w:r>
      <w:r>
        <w:t xml:space="preserve"> </w:t>
      </w:r>
      <w:r w:rsidRPr="00A32B18">
        <w:rPr>
          <w:color w:val="7030A0"/>
        </w:rPr>
        <w:t>en</w:t>
      </w:r>
      <w:r>
        <w:t xml:space="preserve"> </w:t>
      </w:r>
      <w:r w:rsidRPr="00D83A7E">
        <w:t>een identiteitsbewijs zijn in het bezit van het kinderdagverblijf.</w:t>
      </w:r>
    </w:p>
    <w:p w14:paraId="1A186B49" w14:textId="77777777" w:rsidR="00A32B18" w:rsidRPr="00F858AE" w:rsidRDefault="00A32B18" w:rsidP="00A32B18"/>
    <w:p w14:paraId="35D88E03" w14:textId="77777777" w:rsidR="00A32B18" w:rsidRPr="00F858AE" w:rsidRDefault="00A32B18" w:rsidP="00A32B18">
      <w:r w:rsidRPr="00F858AE">
        <w:t xml:space="preserve">De screening van ons personeel start al bij het ontvangen van een sollicitatiebrief. De Curriculum Vitae wordt nauwkeurig bekeken. Op grond van de opgestelde brief en de CV wordt een selectie gemaakt van mensen die voor een sollicitatiegesprek worden uitgenodigd. Bij de kandidaten die voor een tweede gesprek worden uitgenodigd wordt met minimaal één referentie contact gezocht om opgegeven informatie te verifiëren. </w:t>
      </w:r>
    </w:p>
    <w:p w14:paraId="4FCCCF4C" w14:textId="77777777" w:rsidR="00A32B18" w:rsidRDefault="00A32B18" w:rsidP="00A32B18"/>
    <w:p w14:paraId="7F397803" w14:textId="77777777" w:rsidR="00A32B18" w:rsidRPr="00F858AE" w:rsidRDefault="00A32B18" w:rsidP="00A32B18">
      <w:r w:rsidRPr="00F858AE">
        <w:t xml:space="preserve">Naast opleiding en ervaring worden er ook eisen gesteld aan persoonlijke vaardigheden. Rust, vertrouwen, sociale vaardigheid, creativiteit, enthousiasme en een positieve instelling zijn hierbij belangrijke selectiecriteria. </w:t>
      </w:r>
    </w:p>
    <w:p w14:paraId="5ABE1063" w14:textId="77777777" w:rsidR="00A32B18" w:rsidRPr="00F858AE" w:rsidRDefault="00A32B18" w:rsidP="00A32B18">
      <w:r w:rsidRPr="00F858AE">
        <w:t xml:space="preserve">Daarnaast hebben onze medewerkers een innerlijke gedrevenheid om met kinderen te werken. Want deze gedrevenheid is niet aan te leren, die heb je van nature. </w:t>
      </w:r>
    </w:p>
    <w:p w14:paraId="48878533" w14:textId="77777777" w:rsidR="00A32B18" w:rsidRPr="00F858AE" w:rsidRDefault="00A32B18" w:rsidP="00A32B18">
      <w:r w:rsidRPr="00F858AE">
        <w:t xml:space="preserve">Zoals eerder gezegd, vinden we het belangrijk dat teamleden elkaar aanvullen. Wij hebben het streven om een balans in leeftijd, ervaring, competenties en karakters binnen een team te hebben, zodat een team veelzijdig is en in kan spelen op de uniciteit en behoefte van ieder kind. </w:t>
      </w:r>
    </w:p>
    <w:p w14:paraId="120DCA33" w14:textId="77777777" w:rsidR="00A32B18" w:rsidRDefault="00A32B18" w:rsidP="00A32B18">
      <w:r w:rsidRPr="00F858AE">
        <w:t>Door te streven naar de veelzijdigheid in het team maken we het mogelijk dat medewerkers</w:t>
      </w:r>
    </w:p>
    <w:p w14:paraId="3612C3BF" w14:textId="77777777" w:rsidR="00A32B18" w:rsidRPr="00F858AE" w:rsidRDefault="00A32B18" w:rsidP="00A32B18">
      <w:r w:rsidRPr="00F858AE">
        <w:t xml:space="preserve">elkaar aanvullen en dat zij van elkaar kunnen leren. Hier is een open cultuur voor nodig waarin het normaal is dat we elkaar aanspreken, van elkaar willen leren en onze kwaliteiten willen en kunnen toevoegen aan het geheel, wat ook de kinderen en ouders ten goede komt. </w:t>
      </w:r>
    </w:p>
    <w:p w14:paraId="08EC393A" w14:textId="77777777" w:rsidR="00A32B18" w:rsidRDefault="00A32B18" w:rsidP="00A32B18"/>
    <w:p w14:paraId="0D6F5FFC" w14:textId="4E582018" w:rsidR="00A32B18" w:rsidRDefault="00A32B18" w:rsidP="00A32B18">
      <w:r w:rsidRPr="00F858AE">
        <w:t xml:space="preserve">Onze medewerkers worden op hun functioneren beoordeeld door de functieprofielen die de organisatie voor de pedagogisch medewerker heeft opgesteld. Deze functieprofielen baseren zich op het pedagogisch beleidsplan van Kinderdagverblijf </w:t>
      </w:r>
      <w:proofErr w:type="spellStart"/>
      <w:r w:rsidRPr="00F858AE">
        <w:t>Pumpulunchi</w:t>
      </w:r>
      <w:proofErr w:type="spellEnd"/>
      <w:r w:rsidRPr="00F858AE">
        <w:t xml:space="preserve"> en omschrijven de competenties die wij nodig achten voor het werken met kinderen in teamverband. We houden jaarlijks een</w:t>
      </w:r>
      <w:r>
        <w:t xml:space="preserve"> beoordelings- functioneringsgesprek.</w:t>
      </w:r>
    </w:p>
    <w:p w14:paraId="2C34734E" w14:textId="77777777" w:rsidR="00EE15EF" w:rsidRPr="00902326" w:rsidRDefault="00EE15EF" w:rsidP="00A32B18"/>
    <w:p w14:paraId="04C1EE7D" w14:textId="77777777" w:rsidR="00A32B18" w:rsidRPr="00346EC0" w:rsidRDefault="00A32B18" w:rsidP="00AA488F">
      <w:pPr>
        <w:pStyle w:val="Kop2"/>
      </w:pPr>
      <w:bookmarkStart w:id="80" w:name="_Toc180449704"/>
      <w:r w:rsidRPr="00346EC0">
        <w:t>Pedagogische medewerkers</w:t>
      </w:r>
      <w:bookmarkEnd w:id="79"/>
      <w:bookmarkEnd w:id="80"/>
    </w:p>
    <w:p w14:paraId="1EE6DDC5" w14:textId="77777777" w:rsidR="00A32B18" w:rsidRDefault="00A32B18" w:rsidP="00A32B18">
      <w:r>
        <w:t xml:space="preserve">De opvang is gericht op de ontwikkeling van ieder kind. Kinderen krijgen de mogelijkheid om in hun </w:t>
      </w:r>
    </w:p>
    <w:p w14:paraId="19D6966D" w14:textId="77777777" w:rsidR="00A32B18" w:rsidRDefault="00A32B18" w:rsidP="00A32B18">
      <w:r>
        <w:t xml:space="preserve">eigen tempo te groeien. Begeleiding door de pedagogisch medewerker en het afstemmen van het </w:t>
      </w:r>
    </w:p>
    <w:p w14:paraId="58558E7D" w14:textId="77777777" w:rsidR="00A32B18" w:rsidRDefault="00A32B18" w:rsidP="00A32B18">
      <w:r>
        <w:t xml:space="preserve">materiaal per kind zijn hierbij essentieel. Dat betekent dat de pedagogische kwaliteit uiteindelijk tot </w:t>
      </w:r>
    </w:p>
    <w:p w14:paraId="654848C5" w14:textId="77777777" w:rsidR="00A32B18" w:rsidRDefault="00A32B18" w:rsidP="00A32B18">
      <w:r>
        <w:t xml:space="preserve">stand komt op de werkvloer in de relatie tussen kinderen en pedagogisch medewerkers, tussen </w:t>
      </w:r>
    </w:p>
    <w:p w14:paraId="211C94F8" w14:textId="77777777" w:rsidR="00A32B18" w:rsidRDefault="00A32B18" w:rsidP="00A32B18">
      <w:r>
        <w:t>ouders/verzorgers en pedagogisch medewerkers.</w:t>
      </w:r>
    </w:p>
    <w:p w14:paraId="608BBB0B" w14:textId="77777777" w:rsidR="00A32B18" w:rsidRDefault="00A32B18" w:rsidP="00A32B18"/>
    <w:p w14:paraId="6B9383BD" w14:textId="77777777" w:rsidR="00A32B18" w:rsidRDefault="00A32B18" w:rsidP="00A32B18">
      <w:r>
        <w:t xml:space="preserve">Daartoe dienen de pedagogisch medewerkers over bepaalde kwaliteiten te beschikken. Zij dienen in </w:t>
      </w:r>
    </w:p>
    <w:p w14:paraId="1531D556" w14:textId="77777777" w:rsidR="00A32B18" w:rsidRDefault="00A32B18" w:rsidP="00A32B18">
      <w:r>
        <w:t xml:space="preserve">staat te zijn een visie te verwoorden met betrekking tot het opvoeden van kinderen in groepsverband en met betrekking tot het individuele kind. Deze visie moet aansluiten bij de pedagogische visie van Kinderdagverblijf </w:t>
      </w:r>
      <w:proofErr w:type="spellStart"/>
      <w:r>
        <w:t>Pumpulunchi</w:t>
      </w:r>
      <w:proofErr w:type="spellEnd"/>
      <w:r>
        <w:t xml:space="preserve"> en komt tot uiting in het dagelijks functioneren. </w:t>
      </w:r>
    </w:p>
    <w:p w14:paraId="33D1F878" w14:textId="77777777" w:rsidR="00A32B18" w:rsidRDefault="00A32B18" w:rsidP="00A32B18">
      <w:r>
        <w:t xml:space="preserve">De pedagogische medewerkers vertalen het beleid naar de praktijk, denken mee en signaleren. </w:t>
      </w:r>
    </w:p>
    <w:p w14:paraId="1935DE3A" w14:textId="77777777" w:rsidR="00A32B18" w:rsidRDefault="00A32B18" w:rsidP="00A32B18">
      <w:r>
        <w:t xml:space="preserve">Aangezien Kinderdagverblijf </w:t>
      </w:r>
      <w:proofErr w:type="spellStart"/>
      <w:r>
        <w:t>Pumpulunchi</w:t>
      </w:r>
      <w:proofErr w:type="spellEnd"/>
      <w:r>
        <w:t xml:space="preserve"> het belangrijk vindt dat pedagogische medewerkers professioneel handelen, vindt er een gerichte werving plaats die voldoet aan bovenstaande eisen.</w:t>
      </w:r>
    </w:p>
    <w:p w14:paraId="19FD9F9D" w14:textId="77777777" w:rsidR="00AA488F" w:rsidRDefault="00AA488F" w:rsidP="00A32B18"/>
    <w:p w14:paraId="34AFD20B" w14:textId="77777777" w:rsidR="00AA488F" w:rsidRPr="00AA488F" w:rsidRDefault="00AA488F" w:rsidP="00AA488F">
      <w:pPr>
        <w:pStyle w:val="Kop3"/>
      </w:pPr>
      <w:proofErr w:type="spellStart"/>
      <w:r w:rsidRPr="00AA488F">
        <w:lastRenderedPageBreak/>
        <w:t>Taaleis</w:t>
      </w:r>
      <w:proofErr w:type="spellEnd"/>
      <w:r w:rsidRPr="00AA488F">
        <w:t xml:space="preserve"> KDV</w:t>
      </w:r>
    </w:p>
    <w:p w14:paraId="5819D1B4" w14:textId="77777777" w:rsidR="00AA488F" w:rsidRPr="00AA488F" w:rsidRDefault="00AA488F" w:rsidP="00AA488F">
      <w:pPr>
        <w:rPr>
          <w:rFonts w:asciiTheme="minorHAnsi" w:hAnsiTheme="minorHAnsi" w:cstheme="minorHAnsi"/>
          <w:color w:val="7030A0"/>
        </w:rPr>
      </w:pPr>
      <w:r w:rsidRPr="00AA488F">
        <w:rPr>
          <w:rFonts w:asciiTheme="minorHAnsi" w:hAnsiTheme="minorHAnsi" w:cstheme="minorHAnsi"/>
          <w:color w:val="7030A0"/>
        </w:rPr>
        <w:t xml:space="preserve">Vanaf 1 januari 2025 geldt de </w:t>
      </w:r>
      <w:proofErr w:type="spellStart"/>
      <w:r w:rsidRPr="00AA488F">
        <w:rPr>
          <w:rFonts w:asciiTheme="minorHAnsi" w:hAnsiTheme="minorHAnsi" w:cstheme="minorHAnsi"/>
          <w:color w:val="7030A0"/>
        </w:rPr>
        <w:t>Taaleis</w:t>
      </w:r>
      <w:proofErr w:type="spellEnd"/>
      <w:r w:rsidRPr="00AA488F">
        <w:rPr>
          <w:rFonts w:asciiTheme="minorHAnsi" w:hAnsiTheme="minorHAnsi" w:cstheme="minorHAnsi"/>
          <w:color w:val="7030A0"/>
        </w:rPr>
        <w:t xml:space="preserve">: de mondelinge taalvaardigheid van een pedagogisch medewerker of peuterspeelzaalleidster moet op peil zijn. Dit geldt voor gesprekken voeren, luisteren en spreken. Deze eis staat in de Wet Innovatie en Kwaliteit Kinderopvang (IKK). </w:t>
      </w:r>
    </w:p>
    <w:p w14:paraId="718EBAD5" w14:textId="77777777" w:rsidR="00AA488F" w:rsidRPr="00AA488F" w:rsidRDefault="00AA488F" w:rsidP="00AA488F">
      <w:pPr>
        <w:rPr>
          <w:rFonts w:asciiTheme="minorHAnsi" w:hAnsiTheme="minorHAnsi" w:cstheme="minorHAnsi"/>
          <w:color w:val="7030A0"/>
        </w:rPr>
      </w:pPr>
      <w:r w:rsidRPr="00AA488F">
        <w:rPr>
          <w:rFonts w:asciiTheme="minorHAnsi" w:hAnsiTheme="minorHAnsi" w:cstheme="minorHAnsi"/>
          <w:color w:val="7030A0"/>
          <w:shd w:val="clear" w:color="auto" w:fill="FFFFFF"/>
        </w:rPr>
        <w:t xml:space="preserve">Beroepskrachten die 60 jaar of ouder zijn op het moment dat de </w:t>
      </w:r>
      <w:proofErr w:type="spellStart"/>
      <w:r w:rsidRPr="00AA488F">
        <w:rPr>
          <w:rFonts w:asciiTheme="minorHAnsi" w:hAnsiTheme="minorHAnsi" w:cstheme="minorHAnsi"/>
          <w:color w:val="7030A0"/>
          <w:shd w:val="clear" w:color="auto" w:fill="FFFFFF"/>
        </w:rPr>
        <w:t>taaleis</w:t>
      </w:r>
      <w:proofErr w:type="spellEnd"/>
      <w:r w:rsidRPr="00AA488F">
        <w:rPr>
          <w:rFonts w:asciiTheme="minorHAnsi" w:hAnsiTheme="minorHAnsi" w:cstheme="minorHAnsi"/>
          <w:color w:val="7030A0"/>
          <w:shd w:val="clear" w:color="auto" w:fill="FFFFFF"/>
        </w:rPr>
        <w:t xml:space="preserve"> ingaat, krijgen drie jaar langer de tijd om aan de </w:t>
      </w:r>
      <w:proofErr w:type="spellStart"/>
      <w:r w:rsidRPr="00AA488F">
        <w:rPr>
          <w:rFonts w:asciiTheme="minorHAnsi" w:hAnsiTheme="minorHAnsi" w:cstheme="minorHAnsi"/>
          <w:color w:val="7030A0"/>
          <w:shd w:val="clear" w:color="auto" w:fill="FFFFFF"/>
        </w:rPr>
        <w:t>taaleis</w:t>
      </w:r>
      <w:proofErr w:type="spellEnd"/>
      <w:r w:rsidRPr="00AA488F">
        <w:rPr>
          <w:rFonts w:asciiTheme="minorHAnsi" w:hAnsiTheme="minorHAnsi" w:cstheme="minorHAnsi"/>
          <w:color w:val="7030A0"/>
          <w:shd w:val="clear" w:color="auto" w:fill="FFFFFF"/>
        </w:rPr>
        <w:t xml:space="preserve"> te voldoen. Dit zijn beroepskrachten die zijn geboren op of vóór 31 december 1964. Als zij binnen drie jaar met pensioen gaan, hoeven ze niet te voldoen aan de </w:t>
      </w:r>
      <w:proofErr w:type="spellStart"/>
      <w:r w:rsidRPr="00AA488F">
        <w:rPr>
          <w:rFonts w:asciiTheme="minorHAnsi" w:hAnsiTheme="minorHAnsi" w:cstheme="minorHAnsi"/>
          <w:color w:val="7030A0"/>
          <w:shd w:val="clear" w:color="auto" w:fill="FFFFFF"/>
        </w:rPr>
        <w:t>taaleis</w:t>
      </w:r>
      <w:proofErr w:type="spellEnd"/>
      <w:r w:rsidRPr="00AA488F">
        <w:rPr>
          <w:rFonts w:asciiTheme="minorHAnsi" w:hAnsiTheme="minorHAnsi" w:cstheme="minorHAnsi"/>
          <w:color w:val="7030A0"/>
          <w:shd w:val="clear" w:color="auto" w:fill="FFFFFF"/>
        </w:rPr>
        <w:t xml:space="preserve"> IKK. In alle andere gevallen krijgen zij tot 1 januari 2028 om aan de </w:t>
      </w:r>
      <w:proofErr w:type="spellStart"/>
      <w:r w:rsidRPr="00AA488F">
        <w:rPr>
          <w:rFonts w:asciiTheme="minorHAnsi" w:hAnsiTheme="minorHAnsi" w:cstheme="minorHAnsi"/>
          <w:color w:val="7030A0"/>
          <w:shd w:val="clear" w:color="auto" w:fill="FFFFFF"/>
        </w:rPr>
        <w:t>taaleis</w:t>
      </w:r>
      <w:proofErr w:type="spellEnd"/>
      <w:r w:rsidRPr="00AA488F">
        <w:rPr>
          <w:rFonts w:asciiTheme="minorHAnsi" w:hAnsiTheme="minorHAnsi" w:cstheme="minorHAnsi"/>
          <w:color w:val="7030A0"/>
          <w:shd w:val="clear" w:color="auto" w:fill="FFFFFF"/>
        </w:rPr>
        <w:t xml:space="preserve"> IKK te voldoen.</w:t>
      </w:r>
    </w:p>
    <w:p w14:paraId="16AA7B6F" w14:textId="7E904C89" w:rsidR="00AA488F" w:rsidRDefault="00AA488F" w:rsidP="00AA488F">
      <w:pPr>
        <w:rPr>
          <w:rFonts w:asciiTheme="minorHAnsi" w:hAnsiTheme="minorHAnsi" w:cstheme="minorHAnsi"/>
          <w:color w:val="7030A0"/>
        </w:rPr>
      </w:pPr>
      <w:r w:rsidRPr="00AA488F">
        <w:rPr>
          <w:rFonts w:asciiTheme="minorHAnsi" w:hAnsiTheme="minorHAnsi" w:cstheme="minorHAnsi"/>
          <w:color w:val="7030A0"/>
        </w:rPr>
        <w:t xml:space="preserve">De medewerkers die nog niet aan de </w:t>
      </w:r>
      <w:proofErr w:type="spellStart"/>
      <w:r w:rsidRPr="00AA488F">
        <w:rPr>
          <w:rFonts w:asciiTheme="minorHAnsi" w:hAnsiTheme="minorHAnsi" w:cstheme="minorHAnsi"/>
          <w:color w:val="7030A0"/>
        </w:rPr>
        <w:t>Taaleis</w:t>
      </w:r>
      <w:proofErr w:type="spellEnd"/>
      <w:r w:rsidRPr="00AA488F">
        <w:rPr>
          <w:rFonts w:asciiTheme="minorHAnsi" w:hAnsiTheme="minorHAnsi" w:cstheme="minorHAnsi"/>
          <w:color w:val="7030A0"/>
        </w:rPr>
        <w:t xml:space="preserve"> voldoen, zullen wij onze pedagogisch medewerkers bijscholen om 1 januari 2025 aan de verplichte </w:t>
      </w:r>
      <w:proofErr w:type="spellStart"/>
      <w:r w:rsidRPr="00AA488F">
        <w:rPr>
          <w:rFonts w:asciiTheme="minorHAnsi" w:hAnsiTheme="minorHAnsi" w:cstheme="minorHAnsi"/>
          <w:color w:val="7030A0"/>
        </w:rPr>
        <w:t>Taaleis</w:t>
      </w:r>
      <w:proofErr w:type="spellEnd"/>
      <w:r w:rsidRPr="00AA488F">
        <w:rPr>
          <w:rFonts w:asciiTheme="minorHAnsi" w:hAnsiTheme="minorHAnsi" w:cstheme="minorHAnsi"/>
          <w:color w:val="7030A0"/>
        </w:rPr>
        <w:t xml:space="preserve"> te voldoen. </w:t>
      </w:r>
    </w:p>
    <w:p w14:paraId="0CB20F1F" w14:textId="77777777" w:rsidR="00AA488F" w:rsidRDefault="00AA488F" w:rsidP="00AA488F">
      <w:pPr>
        <w:rPr>
          <w:rFonts w:asciiTheme="minorHAnsi" w:hAnsiTheme="minorHAnsi" w:cstheme="minorHAnsi"/>
          <w:color w:val="7030A0"/>
        </w:rPr>
      </w:pPr>
    </w:p>
    <w:p w14:paraId="20335CAC" w14:textId="6F93B859" w:rsidR="00AA488F" w:rsidRPr="00AA488F" w:rsidRDefault="00AA488F" w:rsidP="00AA488F">
      <w:pPr>
        <w:pStyle w:val="Kop3"/>
      </w:pPr>
      <w:r>
        <w:t>Babyspecialisatie</w:t>
      </w:r>
    </w:p>
    <w:p w14:paraId="11141D3B" w14:textId="77777777" w:rsidR="00AA488F" w:rsidRPr="00AA488F" w:rsidRDefault="00AA488F" w:rsidP="00AA488F">
      <w:pPr>
        <w:rPr>
          <w:rFonts w:asciiTheme="minorHAnsi" w:hAnsiTheme="minorHAnsi" w:cstheme="minorHAnsi"/>
          <w:color w:val="7030A0"/>
        </w:rPr>
      </w:pPr>
      <w:r w:rsidRPr="00AA488F">
        <w:rPr>
          <w:rFonts w:asciiTheme="minorHAnsi" w:hAnsiTheme="minorHAnsi" w:cstheme="minorHAnsi"/>
          <w:color w:val="7030A0"/>
        </w:rPr>
        <w:t xml:space="preserve">Alle pedagogisch medewerkers die met baby’s werken worden specifiek geschoold. Vanaf 1 januari 2018 dienen kinderopvangorganisaties ervoor te zorgen dat er wordt geïnvesteerd in aanvullende scholing voor pedagogisch medewerkers. Ook invalkrachten en pedagogisch medewerkers op tijdelijke basis moeten per 1 januari 2025 aan deze kwalificatie-eis voldoen. Indien onze pedagogisch medewerkers nog geen babyscholing gehad hebben, zullen wij ervoor zorgen dat onze medewerkers voor 1 januari 2025 zijn bijgeschoold. </w:t>
      </w:r>
    </w:p>
    <w:p w14:paraId="429B0740" w14:textId="77777777" w:rsidR="00A32B18" w:rsidRDefault="00A32B18" w:rsidP="00A32B18"/>
    <w:p w14:paraId="5071F439" w14:textId="77777777" w:rsidR="00A32B18" w:rsidRPr="00425E7A" w:rsidRDefault="00A32B18" w:rsidP="00A32B18">
      <w:pPr>
        <w:pStyle w:val="Kop2"/>
      </w:pPr>
      <w:bookmarkStart w:id="81" w:name="_Toc180449705"/>
      <w:r w:rsidRPr="00425E7A">
        <w:t>Begeleiding van de pedagogisch medewerkers</w:t>
      </w:r>
      <w:bookmarkEnd w:id="81"/>
    </w:p>
    <w:p w14:paraId="53FE27F0" w14:textId="134C892A" w:rsidR="00F45C57" w:rsidRPr="00F45C57" w:rsidRDefault="00F45C57" w:rsidP="00A32B18">
      <w:pPr>
        <w:rPr>
          <w:color w:val="7030A0"/>
        </w:rPr>
      </w:pPr>
      <w:r>
        <w:rPr>
          <w:color w:val="7030A0"/>
        </w:rPr>
        <w:t>Tijdens hun werkzaamheden worden de pedagogisch medewerkers begeleid en ondersteund door de houder/ leidinggevende, de pedagogisch beleidsmedewerker/ -coach</w:t>
      </w:r>
      <w:r w:rsidR="003B525B">
        <w:rPr>
          <w:color w:val="7030A0"/>
        </w:rPr>
        <w:t>.</w:t>
      </w:r>
    </w:p>
    <w:p w14:paraId="6C8E6307" w14:textId="77777777" w:rsidR="00F45C57" w:rsidRDefault="00F45C57" w:rsidP="00A32B18"/>
    <w:p w14:paraId="6CB8EDF4" w14:textId="05CAE1E9" w:rsidR="00F45C57" w:rsidRDefault="00F45C57" w:rsidP="00F45C57">
      <w:pPr>
        <w:pStyle w:val="Kop3"/>
      </w:pPr>
      <w:bookmarkStart w:id="82" w:name="_Toc180449706"/>
      <w:r>
        <w:t>Leidinggevende en houder</w:t>
      </w:r>
      <w:bookmarkEnd w:id="82"/>
    </w:p>
    <w:p w14:paraId="3EB2FD9B" w14:textId="584F12BB" w:rsidR="00A32B18" w:rsidRDefault="00A32B18" w:rsidP="00A32B18">
      <w:r w:rsidRPr="00425E7A">
        <w:t xml:space="preserve">Voor de dagelijkse leiding heeft </w:t>
      </w:r>
      <w:proofErr w:type="spellStart"/>
      <w:r w:rsidRPr="00425E7A">
        <w:t>Pumpulunchi</w:t>
      </w:r>
      <w:proofErr w:type="spellEnd"/>
      <w:r w:rsidRPr="00425E7A">
        <w:t xml:space="preserve"> een leidinggevende die tevens de houder/ eigenaar is. Zij stuurt het team aan en het team kan met vragen bij haar terecht.</w:t>
      </w:r>
    </w:p>
    <w:p w14:paraId="40DA7EB1" w14:textId="77777777" w:rsidR="00F45C57" w:rsidRDefault="00F45C57" w:rsidP="00A32B18"/>
    <w:p w14:paraId="0D0AC690" w14:textId="581470F5" w:rsidR="00F45C57" w:rsidRPr="00425E7A" w:rsidRDefault="00F45C57" w:rsidP="00F45C57">
      <w:pPr>
        <w:pStyle w:val="Kop3"/>
      </w:pPr>
      <w:bookmarkStart w:id="83" w:name="_Toc180449707"/>
      <w:r>
        <w:t>Pedagogisch beleidsmedewerker/ -coach</w:t>
      </w:r>
      <w:bookmarkEnd w:id="83"/>
    </w:p>
    <w:p w14:paraId="73B80769" w14:textId="20C26E4B" w:rsidR="00A32B18" w:rsidRPr="00FB0973" w:rsidRDefault="00A32B18" w:rsidP="00A32B18">
      <w:pPr>
        <w:pStyle w:val="Normaalweb"/>
        <w:spacing w:before="0" w:beforeAutospacing="0" w:after="0" w:afterAutospacing="0"/>
        <w:rPr>
          <w:rFonts w:asciiTheme="minorHAnsi" w:hAnsiTheme="minorHAnsi" w:cstheme="minorHAnsi"/>
          <w:shd w:val="clear" w:color="auto" w:fill="FFFFFF"/>
        </w:rPr>
      </w:pPr>
      <w:r w:rsidRPr="003C2624">
        <w:rPr>
          <w:rFonts w:asciiTheme="minorHAnsi" w:eastAsia="Calibri" w:hAnsiTheme="minorHAnsi" w:cstheme="minorHAnsi"/>
          <w:sz w:val="22"/>
          <w:szCs w:val="22"/>
          <w:shd w:val="clear" w:color="auto" w:fill="FFFFFF"/>
          <w:lang w:eastAsia="en-US"/>
        </w:rPr>
        <w:t xml:space="preserve">De kwaliteit van de pedagogisch medewerkers is belangrijk. Vanaf 1 januari 2019 is iedere kinderopvang verplicht om een pedagogisch beleidsmedewerker/ -coach in te zetten voor beleidsvorming en coaching. Kinderopvangorganisaties kunnen kiezen voor twee aparte functies, of voor </w:t>
      </w:r>
      <w:r>
        <w:rPr>
          <w:rFonts w:asciiTheme="minorHAnsi" w:eastAsia="Calibri" w:hAnsiTheme="minorHAnsi" w:cstheme="minorHAnsi"/>
          <w:sz w:val="22"/>
          <w:szCs w:val="22"/>
          <w:shd w:val="clear" w:color="auto" w:fill="FFFFFF"/>
          <w:lang w:eastAsia="en-US"/>
        </w:rPr>
        <w:t xml:space="preserve">een </w:t>
      </w:r>
      <w:r w:rsidRPr="003C2624">
        <w:rPr>
          <w:rFonts w:asciiTheme="minorHAnsi" w:eastAsia="Calibri" w:hAnsiTheme="minorHAnsi" w:cstheme="minorHAnsi"/>
          <w:sz w:val="22"/>
          <w:szCs w:val="22"/>
          <w:shd w:val="clear" w:color="auto" w:fill="FFFFFF"/>
          <w:lang w:eastAsia="en-US"/>
        </w:rPr>
        <w:t xml:space="preserve">functie waarin de medewerker beide rollen vervult. Bij Kinderdagverblijf </w:t>
      </w:r>
      <w:proofErr w:type="spellStart"/>
      <w:r w:rsidRPr="003C2624">
        <w:rPr>
          <w:rFonts w:asciiTheme="minorHAnsi" w:eastAsia="Calibri" w:hAnsiTheme="minorHAnsi" w:cstheme="minorHAnsi"/>
          <w:sz w:val="22"/>
          <w:szCs w:val="22"/>
          <w:shd w:val="clear" w:color="auto" w:fill="FFFFFF"/>
          <w:lang w:eastAsia="en-US"/>
        </w:rPr>
        <w:t>Pumpulunchi</w:t>
      </w:r>
      <w:proofErr w:type="spellEnd"/>
      <w:r w:rsidRPr="003C2624">
        <w:rPr>
          <w:rFonts w:asciiTheme="minorHAnsi" w:eastAsia="Calibri" w:hAnsiTheme="minorHAnsi" w:cstheme="minorHAnsi"/>
          <w:sz w:val="22"/>
          <w:szCs w:val="22"/>
          <w:shd w:val="clear" w:color="auto" w:fill="FFFFFF"/>
          <w:lang w:eastAsia="en-US"/>
        </w:rPr>
        <w:t xml:space="preserve"> hebben we ervoor gekozen om hier 1 persoon voor aan te stellen</w:t>
      </w:r>
      <w:r>
        <w:rPr>
          <w:rFonts w:asciiTheme="minorHAnsi" w:eastAsia="Calibri" w:hAnsiTheme="minorHAnsi" w:cstheme="minorHAnsi"/>
          <w:sz w:val="22"/>
          <w:szCs w:val="22"/>
          <w:shd w:val="clear" w:color="auto" w:fill="FFFFFF"/>
          <w:lang w:eastAsia="en-US"/>
        </w:rPr>
        <w:t>.</w:t>
      </w:r>
      <w:r w:rsidRPr="002B1936">
        <w:rPr>
          <w:rFonts w:asciiTheme="minorHAnsi" w:hAnsiTheme="minorHAnsi" w:cstheme="minorHAnsi"/>
          <w:color w:val="FF0000"/>
        </w:rPr>
        <w:t xml:space="preserve"> </w:t>
      </w:r>
      <w:r w:rsidRPr="00FB0973">
        <w:rPr>
          <w:rFonts w:asciiTheme="minorHAnsi" w:eastAsia="Calibri" w:hAnsiTheme="minorHAnsi" w:cstheme="minorHAnsi"/>
          <w:sz w:val="22"/>
          <w:szCs w:val="22"/>
          <w:shd w:val="clear" w:color="auto" w:fill="FFFFFF"/>
          <w:lang w:eastAsia="en-US"/>
        </w:rPr>
        <w:t>Deze functie wordt</w:t>
      </w:r>
      <w:r w:rsidR="008778F2">
        <w:rPr>
          <w:rFonts w:asciiTheme="minorHAnsi" w:eastAsia="Calibri" w:hAnsiTheme="minorHAnsi" w:cstheme="minorHAnsi"/>
          <w:sz w:val="22"/>
          <w:szCs w:val="22"/>
          <w:shd w:val="clear" w:color="auto" w:fill="FFFFFF"/>
          <w:lang w:eastAsia="en-US"/>
        </w:rPr>
        <w:t xml:space="preserve"> vanaf </w:t>
      </w:r>
      <w:r w:rsidR="0060054B">
        <w:rPr>
          <w:rFonts w:asciiTheme="minorHAnsi" w:eastAsia="Calibri" w:hAnsiTheme="minorHAnsi" w:cstheme="minorHAnsi"/>
          <w:sz w:val="22"/>
          <w:szCs w:val="22"/>
          <w:shd w:val="clear" w:color="auto" w:fill="FFFFFF"/>
          <w:lang w:eastAsia="en-US"/>
        </w:rPr>
        <w:t>2022</w:t>
      </w:r>
      <w:r w:rsidRPr="00FB0973">
        <w:rPr>
          <w:rFonts w:asciiTheme="minorHAnsi" w:eastAsia="Calibri" w:hAnsiTheme="minorHAnsi" w:cstheme="minorHAnsi"/>
          <w:sz w:val="22"/>
          <w:szCs w:val="22"/>
          <w:shd w:val="clear" w:color="auto" w:fill="FFFFFF"/>
          <w:lang w:eastAsia="en-US"/>
        </w:rPr>
        <w:t xml:space="preserve"> vervuld door Christel </w:t>
      </w:r>
      <w:proofErr w:type="spellStart"/>
      <w:r w:rsidRPr="00FB0973">
        <w:rPr>
          <w:rFonts w:asciiTheme="minorHAnsi" w:eastAsia="Calibri" w:hAnsiTheme="minorHAnsi" w:cstheme="minorHAnsi"/>
          <w:sz w:val="22"/>
          <w:szCs w:val="22"/>
          <w:shd w:val="clear" w:color="auto" w:fill="FFFFFF"/>
          <w:lang w:eastAsia="en-US"/>
        </w:rPr>
        <w:t>Ruhl</w:t>
      </w:r>
      <w:proofErr w:type="spellEnd"/>
      <w:r w:rsidRPr="00FB0973">
        <w:rPr>
          <w:rFonts w:asciiTheme="minorHAnsi" w:eastAsia="Calibri" w:hAnsiTheme="minorHAnsi" w:cstheme="minorHAnsi"/>
          <w:sz w:val="22"/>
          <w:szCs w:val="22"/>
          <w:shd w:val="clear" w:color="auto" w:fill="FFFFFF"/>
          <w:lang w:eastAsia="en-US"/>
        </w:rPr>
        <w:t xml:space="preserve"> van christelcoacht.nl</w:t>
      </w:r>
      <w:r w:rsidR="00F45C57">
        <w:rPr>
          <w:rFonts w:asciiTheme="minorHAnsi" w:eastAsia="Calibri" w:hAnsiTheme="minorHAnsi" w:cstheme="minorHAnsi"/>
          <w:sz w:val="22"/>
          <w:szCs w:val="22"/>
          <w:shd w:val="clear" w:color="auto" w:fill="FFFFFF"/>
          <w:lang w:eastAsia="en-US"/>
        </w:rPr>
        <w:t xml:space="preserve"> </w:t>
      </w:r>
    </w:p>
    <w:p w14:paraId="76013AC2" w14:textId="77777777" w:rsidR="00A32B18" w:rsidRPr="00FB0973" w:rsidRDefault="00A32B18" w:rsidP="00A32B18">
      <w:pPr>
        <w:rPr>
          <w:rFonts w:asciiTheme="minorHAnsi" w:hAnsiTheme="minorHAnsi" w:cstheme="minorHAnsi"/>
        </w:rPr>
      </w:pPr>
      <w:r w:rsidRPr="00FB0973">
        <w:rPr>
          <w:rFonts w:asciiTheme="minorHAnsi" w:hAnsiTheme="minorHAnsi" w:cstheme="minorHAnsi"/>
        </w:rPr>
        <w:t>Alle pedagogisch medewerkers krijgen jaarlijks coaching. Er worden aanvullende kwalificatie-eisen gesteld aan de pedagogisch coach. De ingehuurde pedagogisch coach voldoet aan de gestelde kwalificatie-eisen voor deze functie.</w:t>
      </w:r>
      <w:r w:rsidRPr="00FB0973">
        <w:rPr>
          <w:rStyle w:val="Voetnootmarkering"/>
          <w:rFonts w:asciiTheme="minorHAnsi" w:hAnsiTheme="minorHAnsi" w:cstheme="minorHAnsi"/>
        </w:rPr>
        <w:footnoteReference w:id="2"/>
      </w:r>
      <w:r w:rsidRPr="00FB0973">
        <w:rPr>
          <w:rFonts w:asciiTheme="minorHAnsi" w:hAnsiTheme="minorHAnsi" w:cstheme="minorHAnsi"/>
        </w:rPr>
        <w:t xml:space="preserve"> </w:t>
      </w:r>
    </w:p>
    <w:p w14:paraId="283808CF" w14:textId="77777777" w:rsidR="00A32B18" w:rsidRPr="00FB0973" w:rsidRDefault="00A32B18" w:rsidP="00A32B18">
      <w:pPr>
        <w:rPr>
          <w:rFonts w:asciiTheme="minorHAnsi" w:hAnsiTheme="minorHAnsi" w:cstheme="minorHAnsi"/>
          <w:shd w:val="clear" w:color="auto" w:fill="FFFFFF"/>
        </w:rPr>
      </w:pPr>
      <w:r w:rsidRPr="00FB0973">
        <w:rPr>
          <w:rFonts w:asciiTheme="minorHAnsi" w:hAnsiTheme="minorHAnsi" w:cstheme="minorHAnsi"/>
          <w:shd w:val="clear" w:color="auto" w:fill="FFFFFF"/>
        </w:rPr>
        <w:t>De invulling van de pedagogisch coaching en de berekening van de jaarlijks benodigde uren inzet van de pedagogische medewerker- coach wordt beschreven in het coachplan.</w:t>
      </w:r>
    </w:p>
    <w:p w14:paraId="003EBBEA" w14:textId="77777777" w:rsidR="00FD7532" w:rsidRPr="00FD7532" w:rsidRDefault="00FD7532" w:rsidP="00FD7532"/>
    <w:p w14:paraId="42915044" w14:textId="77777777" w:rsidR="00A32B18" w:rsidRDefault="00A32B18" w:rsidP="00A32B18">
      <w:pPr>
        <w:pStyle w:val="Kop3"/>
      </w:pPr>
      <w:bookmarkStart w:id="84" w:name="_Toc180449708"/>
      <w:r>
        <w:t>Stagiaires</w:t>
      </w:r>
      <w:bookmarkEnd w:id="84"/>
    </w:p>
    <w:p w14:paraId="5BC11DB0" w14:textId="77777777" w:rsidR="00A32B18" w:rsidRPr="00D83A7E" w:rsidRDefault="00A32B18" w:rsidP="00A32B18">
      <w:proofErr w:type="spellStart"/>
      <w:r w:rsidRPr="00D83A7E">
        <w:t>Pumpulunchi</w:t>
      </w:r>
      <w:proofErr w:type="spellEnd"/>
      <w:r w:rsidRPr="00D83A7E">
        <w:t xml:space="preserve"> is een erkend leerbedrijf. Wij bieden beroepskrachten in opleiding de mogelijkheid om praktijkervaring op te doen bij ons. Iedere stagiaire krijgt een stagebegeleider aangewezen vanuit onze organisatie. </w:t>
      </w:r>
    </w:p>
    <w:p w14:paraId="6D5F321A" w14:textId="77777777" w:rsidR="0006214A" w:rsidRDefault="00A32B18" w:rsidP="00A32B18">
      <w:r w:rsidRPr="00D83A7E">
        <w:lastRenderedPageBreak/>
        <w:t>Wij zetten stagiaires</w:t>
      </w:r>
      <w:r>
        <w:t xml:space="preserve"> met een BOL-opleiding </w:t>
      </w:r>
      <w:r w:rsidRPr="00D83A7E">
        <w:t>alleen</w:t>
      </w:r>
      <w:r w:rsidRPr="00D83A7E">
        <w:rPr>
          <w:b/>
          <w:i/>
        </w:rPr>
        <w:t xml:space="preserve"> boven-formatief</w:t>
      </w:r>
      <w:r w:rsidRPr="00D83A7E">
        <w:t xml:space="preserve"> in als extra ondersteuning. </w:t>
      </w:r>
    </w:p>
    <w:p w14:paraId="67C9C6A8" w14:textId="77777777" w:rsidR="0006214A" w:rsidRDefault="0006214A" w:rsidP="00A32B18"/>
    <w:p w14:paraId="40FBF87F" w14:textId="08046BDD" w:rsidR="0006214A" w:rsidRDefault="0006214A" w:rsidP="0006214A">
      <w:pPr>
        <w:pStyle w:val="Kop4"/>
      </w:pPr>
      <w:bookmarkStart w:id="85" w:name="_Toc180449709"/>
      <w:r>
        <w:t>Stagiaires niveau 1</w:t>
      </w:r>
      <w:bookmarkEnd w:id="85"/>
    </w:p>
    <w:p w14:paraId="2CAAC298" w14:textId="3261B2FD" w:rsidR="0006214A" w:rsidRPr="0006214A" w:rsidRDefault="0006214A" w:rsidP="0006214A">
      <w:pPr>
        <w:rPr>
          <w:rFonts w:asciiTheme="minorHAnsi" w:hAnsiTheme="minorHAnsi" w:cstheme="minorHAnsi"/>
          <w:color w:val="7030A0"/>
        </w:rPr>
      </w:pPr>
      <w:r w:rsidRPr="0006214A">
        <w:rPr>
          <w:rFonts w:asciiTheme="minorHAnsi" w:hAnsiTheme="minorHAnsi" w:cstheme="minorHAnsi"/>
          <w:color w:val="7030A0"/>
        </w:rPr>
        <w:t>De snuffelstagiaires (Niveau 1) staan altijd boventallig op de groep en worden in al hun werkzaamheden altijd begeleid door een pedagogisch medewerker.</w:t>
      </w:r>
    </w:p>
    <w:p w14:paraId="310BC62C" w14:textId="7F44379B" w:rsidR="0006214A" w:rsidRDefault="0006214A" w:rsidP="0006214A">
      <w:r w:rsidRPr="00D83A7E">
        <w:t xml:space="preserve">De snuffelstagiaires laten wij alleen licht huishoudelijke werkzaamheden uitvoeren zoals vegen/ stofzuigen/ dweilen, tafel schoonmaken, schoonmaken volgens de schoonmaaklijst, bedjes opmaken. Ook vragen wij deze stagiaires om de oudere kinderen te begeleiden bij het zichzelf aan- en uitkleden. </w:t>
      </w:r>
    </w:p>
    <w:p w14:paraId="48442A1D" w14:textId="77777777" w:rsidR="0006214A" w:rsidRDefault="0006214A" w:rsidP="0006214A"/>
    <w:p w14:paraId="0A32330F" w14:textId="0605DDE6" w:rsidR="0006214A" w:rsidRDefault="0006214A" w:rsidP="0006214A">
      <w:pPr>
        <w:pStyle w:val="Kop4"/>
      </w:pPr>
      <w:bookmarkStart w:id="86" w:name="_Toc180449710"/>
      <w:r>
        <w:t>Stagiaires niveau 2</w:t>
      </w:r>
      <w:bookmarkEnd w:id="86"/>
    </w:p>
    <w:p w14:paraId="39AFC79F" w14:textId="4A42CBE9" w:rsidR="0006214A" w:rsidRPr="0006214A" w:rsidRDefault="0006214A" w:rsidP="0006214A">
      <w:pPr>
        <w:rPr>
          <w:rFonts w:asciiTheme="minorHAnsi" w:hAnsiTheme="minorHAnsi" w:cstheme="minorHAnsi"/>
          <w:color w:val="7030A0"/>
        </w:rPr>
      </w:pPr>
      <w:r w:rsidRPr="0006214A">
        <w:rPr>
          <w:rFonts w:asciiTheme="minorHAnsi" w:hAnsiTheme="minorHAnsi" w:cstheme="minorHAnsi"/>
          <w:color w:val="7030A0"/>
        </w:rPr>
        <w:t>Stagiaires die de opleiding Helpende Welzijn Niveau 2 volgen, staan altijd boventallig op de groep en worden in al hun werkzaamheden altijd begeleid door een pedagogisch medewerker.</w:t>
      </w:r>
    </w:p>
    <w:p w14:paraId="19CC00C9" w14:textId="08D1A9C9" w:rsidR="0006214A" w:rsidRPr="0006214A" w:rsidRDefault="0006214A" w:rsidP="0006214A">
      <w:pPr>
        <w:rPr>
          <w:color w:val="7030A0"/>
        </w:rPr>
      </w:pPr>
      <w:r w:rsidRPr="0006214A">
        <w:rPr>
          <w:color w:val="7030A0"/>
        </w:rPr>
        <w:t xml:space="preserve">De Helpende Welzijn stagiaires laten wij alleen licht huishoudelijke werkzaamheden uitvoeren zoals vegen/ stofzuigen/ dweilen, tafel schoonmaken, schoonmaken volgens de schoonmaaklijst, bedjes opmaken. Ook vragen wij deze stagiaires om de oudere kinderen te begeleiden bij het zichzelf aan- en uitkleden. </w:t>
      </w:r>
    </w:p>
    <w:p w14:paraId="632265FF" w14:textId="77777777" w:rsidR="0006214A" w:rsidRDefault="0006214A" w:rsidP="0006214A">
      <w:pPr>
        <w:rPr>
          <w:rFonts w:asciiTheme="minorHAnsi" w:hAnsiTheme="minorHAnsi" w:cstheme="minorHAnsi"/>
        </w:rPr>
      </w:pPr>
    </w:p>
    <w:p w14:paraId="0CCF8340" w14:textId="4C8B3F2C" w:rsidR="0006214A" w:rsidRDefault="0006214A" w:rsidP="0006214A">
      <w:pPr>
        <w:pStyle w:val="Kop4"/>
      </w:pPr>
      <w:bookmarkStart w:id="87" w:name="_Toc180449711"/>
      <w:r>
        <w:t>BOL-</w:t>
      </w:r>
      <w:proofErr w:type="spellStart"/>
      <w:r>
        <w:t>ers</w:t>
      </w:r>
      <w:bookmarkEnd w:id="87"/>
      <w:proofErr w:type="spellEnd"/>
    </w:p>
    <w:p w14:paraId="742698E0" w14:textId="65AA1B49" w:rsidR="0006214A" w:rsidRDefault="0006214A" w:rsidP="0006214A">
      <w:pPr>
        <w:rPr>
          <w:rFonts w:asciiTheme="minorHAnsi" w:hAnsiTheme="minorHAnsi" w:cstheme="minorHAnsi"/>
          <w:color w:val="7030A0"/>
        </w:rPr>
      </w:pPr>
      <w:r w:rsidRPr="0006214A">
        <w:rPr>
          <w:rFonts w:asciiTheme="minorHAnsi" w:hAnsiTheme="minorHAnsi" w:cstheme="minorHAnsi"/>
          <w:color w:val="7030A0"/>
        </w:rPr>
        <w:t xml:space="preserve">Leerlingen van de BOL-opleiding (SPW 3 of 4) gaan naar school en moeten daarnaast een aantal blokken stagelopen. Medewerkers in opleiding die een BOL-traject volgen, staan boventallig op de groep, dus naast gediplomeerde pedagogisch medewerkers. Incidenteel (uitsluitend in geval van ziekte van vaste medewerkers of vakantie van de student/ stagiaire) of tijdens het afleggen van de proeve van bekwaamheid als onderdeel van de opleiding kan de stagiair als volwaardig pedagogisch medewerker worden ingezet. </w:t>
      </w:r>
    </w:p>
    <w:p w14:paraId="020E3C6D" w14:textId="77777777" w:rsidR="009237BF" w:rsidRPr="009237BF" w:rsidRDefault="009237BF" w:rsidP="009237BF">
      <w:pPr>
        <w:rPr>
          <w:rFonts w:asciiTheme="minorHAnsi" w:hAnsiTheme="minorHAnsi" w:cstheme="minorHAnsi"/>
          <w:color w:val="7030A0"/>
        </w:rPr>
      </w:pPr>
      <w:r w:rsidRPr="009237BF">
        <w:rPr>
          <w:rFonts w:asciiTheme="minorHAnsi" w:hAnsiTheme="minorHAnsi" w:cstheme="minorHAnsi"/>
          <w:color w:val="7030A0"/>
        </w:rPr>
        <w:t xml:space="preserve">De taken van </w:t>
      </w:r>
      <w:proofErr w:type="spellStart"/>
      <w:r w:rsidRPr="009237BF">
        <w:rPr>
          <w:rFonts w:asciiTheme="minorHAnsi" w:hAnsiTheme="minorHAnsi" w:cstheme="minorHAnsi"/>
          <w:color w:val="7030A0"/>
        </w:rPr>
        <w:t>BOL’ers</w:t>
      </w:r>
      <w:proofErr w:type="spellEnd"/>
      <w:r w:rsidRPr="009237BF">
        <w:rPr>
          <w:rFonts w:asciiTheme="minorHAnsi" w:hAnsiTheme="minorHAnsi" w:cstheme="minorHAnsi"/>
          <w:color w:val="7030A0"/>
        </w:rPr>
        <w:t xml:space="preserve"> zijn:</w:t>
      </w:r>
    </w:p>
    <w:p w14:paraId="7730DFB6" w14:textId="77777777" w:rsidR="009237BF" w:rsidRPr="009237BF" w:rsidRDefault="009237BF" w:rsidP="009237BF">
      <w:pPr>
        <w:numPr>
          <w:ilvl w:val="0"/>
          <w:numId w:val="35"/>
        </w:numPr>
        <w:spacing w:line="240" w:lineRule="auto"/>
        <w:rPr>
          <w:rFonts w:asciiTheme="minorHAnsi" w:hAnsiTheme="minorHAnsi" w:cstheme="minorHAnsi"/>
          <w:color w:val="7030A0"/>
        </w:rPr>
      </w:pPr>
      <w:r w:rsidRPr="009237BF">
        <w:rPr>
          <w:rFonts w:asciiTheme="minorHAnsi" w:hAnsiTheme="minorHAnsi" w:cstheme="minorHAnsi"/>
          <w:color w:val="7030A0"/>
        </w:rPr>
        <w:t>Ondersteunen om kinderen positief bij te laten dragen aan de groepssfeer.</w:t>
      </w:r>
    </w:p>
    <w:p w14:paraId="29033937" w14:textId="77777777" w:rsidR="009237BF" w:rsidRPr="009237BF" w:rsidRDefault="009237BF" w:rsidP="009237BF">
      <w:pPr>
        <w:numPr>
          <w:ilvl w:val="0"/>
          <w:numId w:val="35"/>
        </w:numPr>
        <w:spacing w:line="240" w:lineRule="auto"/>
        <w:rPr>
          <w:rFonts w:asciiTheme="minorHAnsi" w:hAnsiTheme="minorHAnsi" w:cstheme="minorHAnsi"/>
          <w:color w:val="7030A0"/>
        </w:rPr>
      </w:pPr>
      <w:r w:rsidRPr="009237BF">
        <w:rPr>
          <w:rFonts w:asciiTheme="minorHAnsi" w:hAnsiTheme="minorHAnsi" w:cstheme="minorHAnsi"/>
          <w:color w:val="7030A0"/>
        </w:rPr>
        <w:t>Ondersteunen met spelactiviteit.</w:t>
      </w:r>
    </w:p>
    <w:p w14:paraId="7BB6B331" w14:textId="77777777" w:rsidR="009237BF" w:rsidRPr="009237BF" w:rsidRDefault="009237BF" w:rsidP="009237BF">
      <w:pPr>
        <w:numPr>
          <w:ilvl w:val="0"/>
          <w:numId w:val="35"/>
        </w:numPr>
        <w:spacing w:line="240" w:lineRule="auto"/>
        <w:rPr>
          <w:rFonts w:asciiTheme="minorHAnsi" w:hAnsiTheme="minorHAnsi" w:cstheme="minorHAnsi"/>
          <w:color w:val="7030A0"/>
        </w:rPr>
      </w:pPr>
      <w:r w:rsidRPr="009237BF">
        <w:rPr>
          <w:rFonts w:asciiTheme="minorHAnsi" w:hAnsiTheme="minorHAnsi" w:cstheme="minorHAnsi"/>
          <w:color w:val="7030A0"/>
        </w:rPr>
        <w:t>Ondersteunen met organisatie en voorbereiding van speciale gelegenheden. (verjaardagen, sinterklaas, Moederdag, sint maarten, kerstmis, Vaderdag).</w:t>
      </w:r>
    </w:p>
    <w:p w14:paraId="2B055231" w14:textId="77777777" w:rsidR="009237BF" w:rsidRPr="009237BF" w:rsidRDefault="009237BF" w:rsidP="009237BF">
      <w:pPr>
        <w:numPr>
          <w:ilvl w:val="0"/>
          <w:numId w:val="35"/>
        </w:numPr>
        <w:spacing w:line="240" w:lineRule="auto"/>
        <w:rPr>
          <w:rFonts w:asciiTheme="minorHAnsi" w:hAnsiTheme="minorHAnsi" w:cstheme="minorHAnsi"/>
          <w:color w:val="7030A0"/>
        </w:rPr>
      </w:pPr>
      <w:r w:rsidRPr="009237BF">
        <w:rPr>
          <w:rFonts w:asciiTheme="minorHAnsi" w:hAnsiTheme="minorHAnsi" w:cstheme="minorHAnsi"/>
          <w:color w:val="7030A0"/>
        </w:rPr>
        <w:t>Aandacht verdelen over kinderen individueel en groepjes kinderen</w:t>
      </w:r>
    </w:p>
    <w:p w14:paraId="062EF127" w14:textId="77777777" w:rsidR="009237BF" w:rsidRPr="009237BF" w:rsidRDefault="009237BF" w:rsidP="009237BF">
      <w:pPr>
        <w:numPr>
          <w:ilvl w:val="0"/>
          <w:numId w:val="35"/>
        </w:numPr>
        <w:spacing w:line="240" w:lineRule="auto"/>
        <w:rPr>
          <w:rFonts w:asciiTheme="minorHAnsi" w:hAnsiTheme="minorHAnsi" w:cstheme="minorHAnsi"/>
          <w:color w:val="7030A0"/>
        </w:rPr>
      </w:pPr>
      <w:proofErr w:type="spellStart"/>
      <w:r w:rsidRPr="009237BF">
        <w:rPr>
          <w:rFonts w:asciiTheme="minorHAnsi" w:hAnsiTheme="minorHAnsi" w:cstheme="minorHAnsi"/>
          <w:color w:val="7030A0"/>
        </w:rPr>
        <w:t>Hygiëne</w:t>
      </w:r>
      <w:proofErr w:type="spellEnd"/>
      <w:r w:rsidRPr="009237BF">
        <w:rPr>
          <w:rFonts w:asciiTheme="minorHAnsi" w:hAnsiTheme="minorHAnsi" w:cstheme="minorHAnsi"/>
          <w:color w:val="7030A0"/>
        </w:rPr>
        <w:t xml:space="preserve"> in acht nemen, ondersteunen met verschonen, ondersteunen bij zindelijkheid.</w:t>
      </w:r>
    </w:p>
    <w:p w14:paraId="51E6265B" w14:textId="77777777" w:rsidR="009237BF" w:rsidRPr="009237BF" w:rsidRDefault="009237BF" w:rsidP="009237BF">
      <w:pPr>
        <w:numPr>
          <w:ilvl w:val="0"/>
          <w:numId w:val="35"/>
        </w:numPr>
        <w:spacing w:line="240" w:lineRule="auto"/>
        <w:rPr>
          <w:rFonts w:asciiTheme="minorHAnsi" w:hAnsiTheme="minorHAnsi" w:cstheme="minorHAnsi"/>
          <w:color w:val="7030A0"/>
        </w:rPr>
      </w:pPr>
      <w:proofErr w:type="spellStart"/>
      <w:r w:rsidRPr="009237BF">
        <w:rPr>
          <w:rFonts w:asciiTheme="minorHAnsi" w:hAnsiTheme="minorHAnsi" w:cstheme="minorHAnsi"/>
          <w:color w:val="7030A0"/>
        </w:rPr>
        <w:t>Hygiëne</w:t>
      </w:r>
      <w:proofErr w:type="spellEnd"/>
      <w:r w:rsidRPr="009237BF">
        <w:rPr>
          <w:rFonts w:asciiTheme="minorHAnsi" w:hAnsiTheme="minorHAnsi" w:cstheme="minorHAnsi"/>
          <w:color w:val="7030A0"/>
        </w:rPr>
        <w:t xml:space="preserve"> in acht nemen, en ondersteunen met flesvoedingen bereiden en geven.</w:t>
      </w:r>
    </w:p>
    <w:p w14:paraId="055A4BF3" w14:textId="77777777" w:rsidR="009237BF" w:rsidRPr="009237BF" w:rsidRDefault="009237BF" w:rsidP="009237BF">
      <w:pPr>
        <w:numPr>
          <w:ilvl w:val="0"/>
          <w:numId w:val="35"/>
        </w:numPr>
        <w:spacing w:line="240" w:lineRule="auto"/>
        <w:rPr>
          <w:rFonts w:asciiTheme="minorHAnsi" w:hAnsiTheme="minorHAnsi" w:cstheme="minorHAnsi"/>
          <w:color w:val="7030A0"/>
        </w:rPr>
      </w:pPr>
      <w:r w:rsidRPr="009237BF">
        <w:rPr>
          <w:rFonts w:asciiTheme="minorHAnsi" w:hAnsiTheme="minorHAnsi" w:cstheme="minorHAnsi"/>
          <w:color w:val="7030A0"/>
        </w:rPr>
        <w:t>Bereid zijn zich te blijven ontwikkelen door functioneringsgesprekken en evaluatiegesprekken.</w:t>
      </w:r>
    </w:p>
    <w:p w14:paraId="7420696A" w14:textId="77777777" w:rsidR="009237BF" w:rsidRPr="009237BF" w:rsidRDefault="009237BF" w:rsidP="009237BF">
      <w:pPr>
        <w:numPr>
          <w:ilvl w:val="0"/>
          <w:numId w:val="35"/>
        </w:numPr>
        <w:spacing w:line="240" w:lineRule="auto"/>
        <w:rPr>
          <w:rStyle w:val="Kop3Char"/>
          <w:rFonts w:asciiTheme="minorHAnsi" w:eastAsiaTheme="minorHAnsi" w:hAnsiTheme="minorHAnsi" w:cstheme="minorHAnsi"/>
          <w:color w:val="7030A0"/>
        </w:rPr>
      </w:pPr>
      <w:r w:rsidRPr="009237BF">
        <w:rPr>
          <w:rFonts w:asciiTheme="minorHAnsi" w:hAnsiTheme="minorHAnsi" w:cstheme="minorHAnsi"/>
          <w:color w:val="7030A0"/>
        </w:rPr>
        <w:t>Huishoudelijke activiteiten verrichten en materialen beheren.</w:t>
      </w:r>
      <w:r w:rsidRPr="009237BF">
        <w:rPr>
          <w:rFonts w:asciiTheme="minorHAnsi" w:hAnsiTheme="minorHAnsi" w:cstheme="minorHAnsi"/>
          <w:color w:val="7030A0"/>
        </w:rPr>
        <w:br/>
        <w:t>Schoonhouden van de groep.</w:t>
      </w:r>
    </w:p>
    <w:p w14:paraId="2533B2AB" w14:textId="77777777" w:rsidR="0006214A" w:rsidRDefault="0006214A" w:rsidP="0006214A">
      <w:pPr>
        <w:rPr>
          <w:rFonts w:asciiTheme="minorHAnsi" w:hAnsiTheme="minorHAnsi" w:cstheme="minorHAnsi"/>
        </w:rPr>
      </w:pPr>
    </w:p>
    <w:p w14:paraId="34A5C505" w14:textId="06C9066F" w:rsidR="0006214A" w:rsidRDefault="0006214A" w:rsidP="0006214A">
      <w:pPr>
        <w:pStyle w:val="Kop4"/>
      </w:pPr>
      <w:bookmarkStart w:id="88" w:name="_Toc180449712"/>
      <w:r>
        <w:t>BBL-</w:t>
      </w:r>
      <w:proofErr w:type="spellStart"/>
      <w:r>
        <w:t>ers</w:t>
      </w:r>
      <w:bookmarkEnd w:id="88"/>
      <w:proofErr w:type="spellEnd"/>
    </w:p>
    <w:p w14:paraId="613DD453" w14:textId="15035A5F" w:rsidR="0006214A" w:rsidRPr="0006214A" w:rsidRDefault="0006214A" w:rsidP="0006214A">
      <w:pPr>
        <w:rPr>
          <w:rFonts w:asciiTheme="minorHAnsi" w:hAnsiTheme="minorHAnsi" w:cstheme="minorHAnsi"/>
          <w:color w:val="7030A0"/>
        </w:rPr>
      </w:pPr>
      <w:r w:rsidRPr="0006214A">
        <w:rPr>
          <w:rFonts w:asciiTheme="minorHAnsi" w:hAnsiTheme="minorHAnsi" w:cstheme="minorHAnsi"/>
          <w:color w:val="7030A0"/>
        </w:rPr>
        <w:t xml:space="preserve">Leerlingen van de BBL-opleiding hebben bij ons een werk-leerovereenkomst, zij zijn pedagogisch medewerker in opleiding en gaan daarnaast </w:t>
      </w:r>
      <w:proofErr w:type="spellStart"/>
      <w:r w:rsidRPr="0006214A">
        <w:rPr>
          <w:rFonts w:asciiTheme="minorHAnsi" w:hAnsiTheme="minorHAnsi" w:cstheme="minorHAnsi"/>
          <w:color w:val="7030A0"/>
        </w:rPr>
        <w:t>één</w:t>
      </w:r>
      <w:proofErr w:type="spellEnd"/>
      <w:r w:rsidRPr="0006214A">
        <w:rPr>
          <w:rFonts w:asciiTheme="minorHAnsi" w:hAnsiTheme="minorHAnsi" w:cstheme="minorHAnsi"/>
          <w:color w:val="7030A0"/>
        </w:rPr>
        <w:t xml:space="preserve"> keer in de week naar school. Zij hebben een arbeidsovereenkomst voor de duur van de opleiding. </w:t>
      </w:r>
    </w:p>
    <w:p w14:paraId="1C0767B2" w14:textId="3CAEAAC1" w:rsidR="0006214A" w:rsidRDefault="0006214A" w:rsidP="0006214A">
      <w:pPr>
        <w:rPr>
          <w:rFonts w:asciiTheme="minorHAnsi" w:hAnsiTheme="minorHAnsi" w:cstheme="minorHAnsi"/>
          <w:color w:val="7030A0"/>
        </w:rPr>
      </w:pPr>
      <w:r w:rsidRPr="0006214A">
        <w:rPr>
          <w:rFonts w:asciiTheme="minorHAnsi" w:hAnsiTheme="minorHAnsi" w:cstheme="minorHAnsi"/>
          <w:color w:val="7030A0"/>
        </w:rPr>
        <w:t xml:space="preserve">De werkgever stelt de mate waarin iemand zelfstandig als pedagogisch medewerker op de groep kan werken vast op basis van informatie van de begeleider vanuit de opleiding en BBL-begeleidster. </w:t>
      </w:r>
    </w:p>
    <w:p w14:paraId="7F6B3A72" w14:textId="77777777" w:rsidR="009237BF" w:rsidRPr="009237BF" w:rsidRDefault="009237BF" w:rsidP="009237BF">
      <w:pPr>
        <w:rPr>
          <w:rFonts w:asciiTheme="minorHAnsi" w:hAnsiTheme="minorHAnsi" w:cstheme="minorHAnsi"/>
          <w:color w:val="7030A0"/>
        </w:rPr>
      </w:pPr>
      <w:r w:rsidRPr="009237BF">
        <w:rPr>
          <w:rFonts w:asciiTheme="minorHAnsi" w:hAnsiTheme="minorHAnsi" w:cstheme="minorHAnsi"/>
          <w:color w:val="7030A0"/>
        </w:rPr>
        <w:t xml:space="preserve">De taken van </w:t>
      </w:r>
      <w:proofErr w:type="spellStart"/>
      <w:r w:rsidRPr="009237BF">
        <w:rPr>
          <w:rFonts w:asciiTheme="minorHAnsi" w:hAnsiTheme="minorHAnsi" w:cstheme="minorHAnsi"/>
          <w:color w:val="7030A0"/>
        </w:rPr>
        <w:t>BBL’ers</w:t>
      </w:r>
      <w:proofErr w:type="spellEnd"/>
      <w:r w:rsidRPr="009237BF">
        <w:rPr>
          <w:rFonts w:asciiTheme="minorHAnsi" w:hAnsiTheme="minorHAnsi" w:cstheme="minorHAnsi"/>
          <w:color w:val="7030A0"/>
        </w:rPr>
        <w:t xml:space="preserve"> zijn:</w:t>
      </w:r>
    </w:p>
    <w:p w14:paraId="4FAE284A"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lastRenderedPageBreak/>
        <w:t xml:space="preserve">Het </w:t>
      </w:r>
      <w:proofErr w:type="spellStart"/>
      <w:r w:rsidRPr="009237BF">
        <w:rPr>
          <w:rFonts w:asciiTheme="minorHAnsi" w:hAnsiTheme="minorHAnsi" w:cstheme="minorHAnsi"/>
          <w:color w:val="7030A0"/>
        </w:rPr>
        <w:t>creëren</w:t>
      </w:r>
      <w:proofErr w:type="spellEnd"/>
      <w:r w:rsidRPr="009237BF">
        <w:rPr>
          <w:rFonts w:asciiTheme="minorHAnsi" w:hAnsiTheme="minorHAnsi" w:cstheme="minorHAnsi"/>
          <w:color w:val="7030A0"/>
        </w:rPr>
        <w:t xml:space="preserve"> van een warme en veilige omgeving en verantwoordelijkheid dragen voor de veiligheid van de omgeving.</w:t>
      </w:r>
    </w:p>
    <w:p w14:paraId="674C88E7"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Kinderen stimuleren positief bij te dragen aan de groepssfeer.</w:t>
      </w:r>
    </w:p>
    <w:p w14:paraId="7E2D06F1"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 xml:space="preserve">Ingrijpen en bemiddelen bij conflicten.                                                                              </w:t>
      </w:r>
    </w:p>
    <w:p w14:paraId="20704383"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Kunnen improviseren bij onverwachte situaties en aanpak bedenken.</w:t>
      </w:r>
    </w:p>
    <w:p w14:paraId="0DDACB17"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Actief inspelen op wat het kind aangeeft en daarbij rekening houden met zijn behoeften en mogelijkheden.</w:t>
      </w:r>
    </w:p>
    <w:p w14:paraId="1DADE44F"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Spelactiviteiten in verschillende situaties toepassen.</w:t>
      </w:r>
    </w:p>
    <w:p w14:paraId="331C71F5"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Meerdere activiteiten tegelijk verrichten en overzicht houden.</w:t>
      </w:r>
    </w:p>
    <w:p w14:paraId="654C93E0"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 xml:space="preserve">Plannen en organiseert de voorbereiding van speciale gelegenheden zoals verjaardagen en Sinterklaas. </w:t>
      </w:r>
    </w:p>
    <w:p w14:paraId="45D1EA57"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Observeren van individuele kinderen, gebruik maken van een observatielijst.</w:t>
      </w:r>
      <w:r w:rsidRPr="009237BF">
        <w:rPr>
          <w:rFonts w:asciiTheme="minorHAnsi" w:hAnsiTheme="minorHAnsi" w:cstheme="minorHAnsi"/>
          <w:color w:val="7030A0"/>
        </w:rPr>
        <w:br/>
        <w:t>Aandacht verdelen over kinderen individueel en groepjes kinderen.</w:t>
      </w:r>
    </w:p>
    <w:p w14:paraId="2117F003"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 xml:space="preserve">Ontwikkeling volgen en eventuele afwijkingen signaleren                                                     </w:t>
      </w:r>
    </w:p>
    <w:p w14:paraId="2E5F65DA"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Signaleren van taal- en ontwikkelingsachterstand en dit aankaarten</w:t>
      </w:r>
      <w:r w:rsidRPr="009237BF">
        <w:rPr>
          <w:rFonts w:asciiTheme="minorHAnsi" w:hAnsiTheme="minorHAnsi" w:cstheme="minorHAnsi"/>
          <w:color w:val="7030A0"/>
        </w:rPr>
        <w:br/>
        <w:t>denken en handelen reflecteren</w:t>
      </w:r>
      <w:r w:rsidRPr="009237BF">
        <w:rPr>
          <w:rFonts w:asciiTheme="minorHAnsi" w:hAnsiTheme="minorHAnsi" w:cstheme="minorHAnsi"/>
          <w:color w:val="7030A0"/>
        </w:rPr>
        <w:br/>
        <w:t xml:space="preserve">Spelenderwijs stimuleren van de cognitieve, sociaal-emotionele, motorische ontwikkeling.                                                                                                                                  </w:t>
      </w:r>
    </w:p>
    <w:p w14:paraId="1CD32FF8" w14:textId="77777777" w:rsidR="009237BF" w:rsidRPr="009237BF" w:rsidRDefault="009237BF" w:rsidP="009237BF">
      <w:pPr>
        <w:numPr>
          <w:ilvl w:val="0"/>
          <w:numId w:val="36"/>
        </w:numPr>
        <w:spacing w:line="240" w:lineRule="auto"/>
        <w:rPr>
          <w:rFonts w:asciiTheme="minorHAnsi" w:hAnsiTheme="minorHAnsi" w:cstheme="minorHAnsi"/>
          <w:color w:val="7030A0"/>
        </w:rPr>
      </w:pPr>
      <w:proofErr w:type="spellStart"/>
      <w:r w:rsidRPr="009237BF">
        <w:rPr>
          <w:rFonts w:asciiTheme="minorHAnsi" w:hAnsiTheme="minorHAnsi" w:cstheme="minorHAnsi"/>
          <w:color w:val="7030A0"/>
        </w:rPr>
        <w:t>Hygiëne</w:t>
      </w:r>
      <w:proofErr w:type="spellEnd"/>
      <w:r w:rsidRPr="009237BF">
        <w:rPr>
          <w:rFonts w:asciiTheme="minorHAnsi" w:hAnsiTheme="minorHAnsi" w:cstheme="minorHAnsi"/>
          <w:color w:val="7030A0"/>
        </w:rPr>
        <w:t xml:space="preserve"> in acht nemen, verschonen, ondersteunen bij zindelijkheid.</w:t>
      </w:r>
    </w:p>
    <w:p w14:paraId="6CE3F36A" w14:textId="77777777" w:rsidR="009237BF" w:rsidRPr="009237BF" w:rsidRDefault="009237BF" w:rsidP="009237BF">
      <w:pPr>
        <w:numPr>
          <w:ilvl w:val="0"/>
          <w:numId w:val="36"/>
        </w:numPr>
        <w:spacing w:line="240" w:lineRule="auto"/>
        <w:rPr>
          <w:rFonts w:asciiTheme="minorHAnsi" w:hAnsiTheme="minorHAnsi" w:cstheme="minorHAnsi"/>
          <w:color w:val="7030A0"/>
        </w:rPr>
      </w:pPr>
      <w:proofErr w:type="spellStart"/>
      <w:r w:rsidRPr="009237BF">
        <w:rPr>
          <w:rFonts w:asciiTheme="minorHAnsi" w:hAnsiTheme="minorHAnsi" w:cstheme="minorHAnsi"/>
          <w:color w:val="7030A0"/>
        </w:rPr>
        <w:t>Hygiëne</w:t>
      </w:r>
      <w:proofErr w:type="spellEnd"/>
      <w:r w:rsidRPr="009237BF">
        <w:rPr>
          <w:rFonts w:asciiTheme="minorHAnsi" w:hAnsiTheme="minorHAnsi" w:cstheme="minorHAnsi"/>
          <w:color w:val="7030A0"/>
        </w:rPr>
        <w:t xml:space="preserve"> in acht nemen, en ondersteunen met flesvoedingen bereiden en geven.</w:t>
      </w:r>
    </w:p>
    <w:p w14:paraId="7FFE1DCB"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 xml:space="preserve">Contact onderhouden met ouders en een vertrouwensband met hen opbouwen.                </w:t>
      </w:r>
    </w:p>
    <w:p w14:paraId="52C9F15A"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Overdracht geven aan de ouders en/of verzorgers.</w:t>
      </w:r>
    </w:p>
    <w:p w14:paraId="283CE63C" w14:textId="77777777" w:rsidR="009237BF" w:rsidRPr="009237BF" w:rsidRDefault="009237BF" w:rsidP="009237BF">
      <w:pPr>
        <w:numPr>
          <w:ilvl w:val="0"/>
          <w:numId w:val="36"/>
        </w:numPr>
        <w:spacing w:line="240" w:lineRule="auto"/>
        <w:rPr>
          <w:rFonts w:asciiTheme="minorHAnsi" w:hAnsiTheme="minorHAnsi" w:cstheme="minorHAnsi"/>
          <w:color w:val="7030A0"/>
        </w:rPr>
      </w:pPr>
      <w:r w:rsidRPr="009237BF">
        <w:rPr>
          <w:rFonts w:asciiTheme="minorHAnsi" w:hAnsiTheme="minorHAnsi" w:cstheme="minorHAnsi"/>
          <w:color w:val="7030A0"/>
        </w:rPr>
        <w:t xml:space="preserve">Huishoudelijke activiteiten verrichten en materialen beheren.                       </w:t>
      </w:r>
    </w:p>
    <w:p w14:paraId="091F25C0" w14:textId="77777777" w:rsidR="0006214A" w:rsidRDefault="0006214A" w:rsidP="0006214A"/>
    <w:p w14:paraId="1B7AEABA" w14:textId="0113DC8F" w:rsidR="0006214A" w:rsidRDefault="0006214A" w:rsidP="0006214A">
      <w:pPr>
        <w:pStyle w:val="Kop4"/>
      </w:pPr>
      <w:bookmarkStart w:id="89" w:name="_Toc180449713"/>
      <w:r>
        <w:t>Begeleiding van de stagiaires</w:t>
      </w:r>
      <w:bookmarkEnd w:id="89"/>
    </w:p>
    <w:p w14:paraId="248A0ABE" w14:textId="77777777" w:rsidR="0006214A" w:rsidRPr="0006214A" w:rsidRDefault="0006214A" w:rsidP="0006214A">
      <w:pPr>
        <w:rPr>
          <w:rFonts w:asciiTheme="minorHAnsi" w:hAnsiTheme="minorHAnsi" w:cstheme="minorHAnsi"/>
          <w:color w:val="7030A0"/>
        </w:rPr>
      </w:pPr>
      <w:r w:rsidRPr="0006214A">
        <w:rPr>
          <w:rFonts w:asciiTheme="minorHAnsi" w:hAnsiTheme="minorHAnsi" w:cstheme="minorHAnsi"/>
          <w:color w:val="7030A0"/>
        </w:rPr>
        <w:t xml:space="preserve">De stagiaires worden gedurende hun stage begeleid door de vaste teamleden. </w:t>
      </w:r>
    </w:p>
    <w:p w14:paraId="60F788DF" w14:textId="41AE7CB3" w:rsidR="0006214A" w:rsidRPr="0006214A" w:rsidRDefault="0006214A" w:rsidP="0006214A">
      <w:pPr>
        <w:rPr>
          <w:rFonts w:asciiTheme="minorHAnsi" w:hAnsiTheme="minorHAnsi" w:cstheme="minorHAnsi"/>
          <w:color w:val="7030A0"/>
        </w:rPr>
      </w:pPr>
      <w:r w:rsidRPr="0006214A">
        <w:rPr>
          <w:rFonts w:asciiTheme="minorHAnsi" w:hAnsiTheme="minorHAnsi" w:cstheme="minorHAnsi"/>
          <w:color w:val="7030A0"/>
        </w:rPr>
        <w:t xml:space="preserve">Aan iedere stagiaire wordt een praktijkbegeleider toegewezen die haar gedurende haar opleiding of stageperiode zal begeleiden. Welke pedagogisch medewerker een leerling in opleiding zal begeleiden is afhankelijk van de planning van zowel de leerling in opleiding als de medewerkster van de kinderopvang. </w:t>
      </w:r>
    </w:p>
    <w:p w14:paraId="134AC6A1" w14:textId="77777777" w:rsidR="0006214A" w:rsidRPr="0006214A" w:rsidRDefault="0006214A" w:rsidP="0006214A">
      <w:pPr>
        <w:rPr>
          <w:rFonts w:asciiTheme="minorHAnsi" w:hAnsiTheme="minorHAnsi" w:cstheme="minorHAnsi"/>
          <w:color w:val="7030A0"/>
        </w:rPr>
      </w:pPr>
      <w:r w:rsidRPr="0006214A">
        <w:rPr>
          <w:rFonts w:asciiTheme="minorHAnsi" w:hAnsiTheme="minorHAnsi" w:cstheme="minorHAnsi"/>
          <w:color w:val="7030A0"/>
        </w:rPr>
        <w:t xml:space="preserve">De taken van een praktijkbegeleider zien er als volgt uit: </w:t>
      </w:r>
    </w:p>
    <w:p w14:paraId="36B2CC61" w14:textId="7A89B63A" w:rsidR="0006214A" w:rsidRPr="0006214A" w:rsidRDefault="0006214A" w:rsidP="0006214A">
      <w:pPr>
        <w:numPr>
          <w:ilvl w:val="0"/>
          <w:numId w:val="34"/>
        </w:numPr>
        <w:spacing w:line="240" w:lineRule="auto"/>
        <w:rPr>
          <w:rFonts w:asciiTheme="minorHAnsi" w:hAnsiTheme="minorHAnsi" w:cstheme="minorHAnsi"/>
          <w:color w:val="7030A0"/>
        </w:rPr>
      </w:pPr>
      <w:r w:rsidRPr="0006214A">
        <w:rPr>
          <w:rFonts w:asciiTheme="minorHAnsi" w:hAnsiTheme="minorHAnsi" w:cstheme="minorHAnsi"/>
          <w:color w:val="7030A0"/>
        </w:rPr>
        <w:t>Zij begeleidt de stagiaire</w:t>
      </w:r>
    </w:p>
    <w:p w14:paraId="0457806E" w14:textId="77777777" w:rsidR="0006214A" w:rsidRPr="0006214A" w:rsidRDefault="0006214A" w:rsidP="0006214A">
      <w:pPr>
        <w:numPr>
          <w:ilvl w:val="0"/>
          <w:numId w:val="34"/>
        </w:numPr>
        <w:spacing w:line="240" w:lineRule="auto"/>
        <w:rPr>
          <w:rFonts w:asciiTheme="minorHAnsi" w:hAnsiTheme="minorHAnsi" w:cstheme="minorHAnsi"/>
          <w:color w:val="7030A0"/>
        </w:rPr>
      </w:pPr>
      <w:r w:rsidRPr="0006214A">
        <w:rPr>
          <w:rFonts w:asciiTheme="minorHAnsi" w:hAnsiTheme="minorHAnsi" w:cstheme="minorHAnsi"/>
          <w:color w:val="7030A0"/>
        </w:rPr>
        <w:t xml:space="preserve">Zij onderhoudt de contacten met de begeleiders van de onderwijsinstelling                                                                                                          </w:t>
      </w:r>
    </w:p>
    <w:p w14:paraId="2BE6B19C" w14:textId="0B204EF4" w:rsidR="0006214A" w:rsidRPr="0006214A" w:rsidRDefault="0006214A" w:rsidP="0006214A">
      <w:pPr>
        <w:numPr>
          <w:ilvl w:val="0"/>
          <w:numId w:val="34"/>
        </w:numPr>
        <w:spacing w:line="240" w:lineRule="auto"/>
        <w:rPr>
          <w:rFonts w:asciiTheme="minorHAnsi" w:hAnsiTheme="minorHAnsi" w:cstheme="minorHAnsi"/>
          <w:color w:val="7030A0"/>
        </w:rPr>
      </w:pPr>
      <w:r w:rsidRPr="0006214A">
        <w:rPr>
          <w:rFonts w:asciiTheme="minorHAnsi" w:hAnsiTheme="minorHAnsi" w:cstheme="minorHAnsi"/>
          <w:color w:val="7030A0"/>
        </w:rPr>
        <w:t xml:space="preserve">Zij voert regelmatig een begeleidingsgesprek met de leerling                                                                                                                                     </w:t>
      </w:r>
    </w:p>
    <w:p w14:paraId="4C38899C" w14:textId="77777777" w:rsidR="0006214A" w:rsidRPr="0006214A" w:rsidRDefault="0006214A" w:rsidP="0006214A">
      <w:pPr>
        <w:numPr>
          <w:ilvl w:val="0"/>
          <w:numId w:val="34"/>
        </w:numPr>
        <w:spacing w:line="240" w:lineRule="auto"/>
        <w:rPr>
          <w:rFonts w:asciiTheme="minorHAnsi" w:hAnsiTheme="minorHAnsi" w:cstheme="minorHAnsi"/>
          <w:color w:val="7030A0"/>
        </w:rPr>
      </w:pPr>
      <w:r w:rsidRPr="0006214A">
        <w:rPr>
          <w:rFonts w:asciiTheme="minorHAnsi" w:hAnsiTheme="minorHAnsi" w:cstheme="minorHAnsi"/>
          <w:color w:val="7030A0"/>
        </w:rPr>
        <w:t xml:space="preserve">Zij beoordeelt de praktijk en de opdrachten                                                                                   </w:t>
      </w:r>
    </w:p>
    <w:p w14:paraId="3003FAA4" w14:textId="77777777" w:rsidR="0006214A" w:rsidRPr="0006214A" w:rsidRDefault="0006214A" w:rsidP="0006214A">
      <w:pPr>
        <w:numPr>
          <w:ilvl w:val="0"/>
          <w:numId w:val="34"/>
        </w:numPr>
        <w:spacing w:line="240" w:lineRule="auto"/>
        <w:rPr>
          <w:rFonts w:asciiTheme="minorHAnsi" w:hAnsiTheme="minorHAnsi" w:cstheme="minorHAnsi"/>
          <w:color w:val="7030A0"/>
        </w:rPr>
      </w:pPr>
      <w:r w:rsidRPr="0006214A">
        <w:rPr>
          <w:rFonts w:asciiTheme="minorHAnsi" w:hAnsiTheme="minorHAnsi" w:cstheme="minorHAnsi"/>
          <w:color w:val="7030A0"/>
        </w:rPr>
        <w:t xml:space="preserve">Zij is bij de beoordelingsgesprekken met school aanwezig </w:t>
      </w:r>
    </w:p>
    <w:p w14:paraId="14B5FBD0" w14:textId="77777777" w:rsidR="0006214A" w:rsidRDefault="0006214A" w:rsidP="0006214A"/>
    <w:p w14:paraId="6C002B60" w14:textId="4E402525" w:rsidR="009237BF" w:rsidRPr="0006214A" w:rsidRDefault="009237BF" w:rsidP="009237BF">
      <w:pPr>
        <w:pStyle w:val="Kop4"/>
      </w:pPr>
      <w:bookmarkStart w:id="90" w:name="_Toc180449714"/>
      <w:r>
        <w:t>Formatieve inzet</w:t>
      </w:r>
      <w:bookmarkEnd w:id="90"/>
    </w:p>
    <w:p w14:paraId="1A9CD2BD" w14:textId="44DDCA43" w:rsidR="00A32B18" w:rsidRPr="00D83A7E" w:rsidRDefault="00A32B18" w:rsidP="00A32B18">
      <w:r w:rsidRPr="00D83A7E">
        <w:rPr>
          <w:rFonts w:eastAsia="Times New Roman"/>
          <w:shd w:val="clear" w:color="auto" w:fill="FFFFFF"/>
        </w:rPr>
        <w:t xml:space="preserve">Formatieve inzet betekent dat de stagiaire geheel of gedeeltelijk meetelt in de berekening van de BKR. </w:t>
      </w:r>
      <w:r w:rsidRPr="00D83A7E">
        <w:t xml:space="preserve">In de huidige cao-afspraken is formatieve inzet onder bepaalde voorwaarden mogelijk voor de beroepskracht-in-opleiding </w:t>
      </w:r>
      <w:r w:rsidR="009237BF">
        <w:t>en stagiaires</w:t>
      </w:r>
      <w:r w:rsidRPr="00D83A7E">
        <w:t xml:space="preserve"> in afstemming met de stagebegeleider </w:t>
      </w:r>
      <w:r>
        <w:t>van de opleidin</w:t>
      </w:r>
      <w:r w:rsidR="009237BF">
        <w:t>g.</w:t>
      </w:r>
      <w:r>
        <w:t xml:space="preserve"> </w:t>
      </w:r>
      <w:r w:rsidRPr="00D83A7E">
        <w:t xml:space="preserve"> </w:t>
      </w:r>
    </w:p>
    <w:p w14:paraId="52C4EBC2" w14:textId="77777777" w:rsidR="00A32B18" w:rsidRDefault="00A32B18" w:rsidP="00A32B18">
      <w:pPr>
        <w:rPr>
          <w:rFonts w:eastAsia="Times New Roman"/>
          <w:b/>
          <w:color w:val="FF0000"/>
        </w:rPr>
      </w:pPr>
    </w:p>
    <w:p w14:paraId="6D837B7F" w14:textId="7A2BFACB" w:rsidR="00B76DEA" w:rsidRDefault="00B76DEA" w:rsidP="00B76DEA">
      <w:pPr>
        <w:pStyle w:val="Kop5"/>
        <w:rPr>
          <w:rFonts w:eastAsia="Times New Roman"/>
        </w:rPr>
      </w:pPr>
      <w:bookmarkStart w:id="91" w:name="_Toc180449715"/>
      <w:r>
        <w:rPr>
          <w:rFonts w:eastAsia="Times New Roman"/>
        </w:rPr>
        <w:t>Wanneer mag je formatief inzetten</w:t>
      </w:r>
      <w:bookmarkEnd w:id="91"/>
    </w:p>
    <w:p w14:paraId="49F3FE04" w14:textId="77777777" w:rsidR="009237BF" w:rsidRPr="009237BF" w:rsidRDefault="009237BF" w:rsidP="009237BF">
      <w:pPr>
        <w:rPr>
          <w:rFonts w:asciiTheme="minorHAnsi" w:hAnsiTheme="minorHAnsi" w:cstheme="minorHAnsi"/>
          <w:color w:val="7030A0"/>
        </w:rPr>
      </w:pPr>
      <w:r w:rsidRPr="009237BF">
        <w:rPr>
          <w:rFonts w:asciiTheme="minorHAnsi" w:hAnsiTheme="minorHAnsi" w:cstheme="minorHAnsi"/>
          <w:color w:val="7030A0"/>
        </w:rPr>
        <w:t>Volgt een stagiaire één van de volgende opleidingen?</w:t>
      </w:r>
    </w:p>
    <w:p w14:paraId="3064B4CC" w14:textId="77777777" w:rsidR="009237BF" w:rsidRPr="009237BF" w:rsidRDefault="009237BF" w:rsidP="009237BF">
      <w:pPr>
        <w:numPr>
          <w:ilvl w:val="0"/>
          <w:numId w:val="37"/>
        </w:numPr>
        <w:rPr>
          <w:rFonts w:asciiTheme="minorHAnsi" w:hAnsiTheme="minorHAnsi" w:cstheme="minorHAnsi"/>
          <w:color w:val="7030A0"/>
        </w:rPr>
      </w:pPr>
      <w:r w:rsidRPr="009237BF">
        <w:rPr>
          <w:rFonts w:asciiTheme="minorHAnsi" w:hAnsiTheme="minorHAnsi" w:cstheme="minorHAnsi"/>
          <w:color w:val="7030A0"/>
        </w:rPr>
        <w:t>Een mbo-opleiding anders dan de beroepsbegeleidende leerweg (</w:t>
      </w:r>
      <w:proofErr w:type="spellStart"/>
      <w:r w:rsidRPr="009237BF">
        <w:rPr>
          <w:rFonts w:asciiTheme="minorHAnsi" w:hAnsiTheme="minorHAnsi" w:cstheme="minorHAnsi"/>
          <w:color w:val="7030A0"/>
        </w:rPr>
        <w:t>bbl</w:t>
      </w:r>
      <w:proofErr w:type="spellEnd"/>
      <w:r w:rsidRPr="009237BF">
        <w:rPr>
          <w:rFonts w:asciiTheme="minorHAnsi" w:hAnsiTheme="minorHAnsi" w:cstheme="minorHAnsi"/>
          <w:color w:val="7030A0"/>
        </w:rPr>
        <w:t>) of de derde leerweg (</w:t>
      </w:r>
      <w:proofErr w:type="spellStart"/>
      <w:r w:rsidRPr="009237BF">
        <w:rPr>
          <w:rFonts w:asciiTheme="minorHAnsi" w:hAnsiTheme="minorHAnsi" w:cstheme="minorHAnsi"/>
          <w:color w:val="7030A0"/>
        </w:rPr>
        <w:t>ovo</w:t>
      </w:r>
      <w:proofErr w:type="spellEnd"/>
      <w:r w:rsidRPr="009237BF">
        <w:rPr>
          <w:rFonts w:asciiTheme="minorHAnsi" w:hAnsiTheme="minorHAnsi" w:cstheme="minorHAnsi"/>
          <w:color w:val="7030A0"/>
        </w:rPr>
        <w:t>) met een leer-arbeidsovereenkomst.</w:t>
      </w:r>
    </w:p>
    <w:p w14:paraId="2278CBAE" w14:textId="77777777" w:rsidR="009237BF" w:rsidRPr="009237BF" w:rsidRDefault="009237BF" w:rsidP="009237BF">
      <w:pPr>
        <w:numPr>
          <w:ilvl w:val="0"/>
          <w:numId w:val="37"/>
        </w:numPr>
        <w:rPr>
          <w:rFonts w:asciiTheme="minorHAnsi" w:hAnsiTheme="minorHAnsi" w:cstheme="minorHAnsi"/>
          <w:color w:val="7030A0"/>
        </w:rPr>
      </w:pPr>
      <w:r w:rsidRPr="009237BF">
        <w:rPr>
          <w:rFonts w:asciiTheme="minorHAnsi" w:hAnsiTheme="minorHAnsi" w:cstheme="minorHAnsi"/>
          <w:color w:val="7030A0"/>
        </w:rPr>
        <w:t>Een hbo-opleiding anders dan de duale leerroute.</w:t>
      </w:r>
    </w:p>
    <w:p w14:paraId="0F2A9653" w14:textId="19343FC2" w:rsidR="009237BF" w:rsidRPr="009237BF" w:rsidRDefault="009237BF" w:rsidP="009237BF">
      <w:pPr>
        <w:rPr>
          <w:rFonts w:asciiTheme="minorHAnsi" w:hAnsiTheme="minorHAnsi" w:cstheme="minorHAnsi"/>
          <w:color w:val="7030A0"/>
        </w:rPr>
      </w:pPr>
      <w:r w:rsidRPr="009237BF">
        <w:rPr>
          <w:rFonts w:asciiTheme="minorHAnsi" w:hAnsiTheme="minorHAnsi" w:cstheme="minorHAnsi"/>
          <w:color w:val="7030A0"/>
        </w:rPr>
        <w:lastRenderedPageBreak/>
        <w:t xml:space="preserve">En geeft deze opleiding (na afronding) bevoegdheid tot het werken als pedagogisch medewerker? Dan mag de stagiaires vanaf eerste leerjaar oplopend formatief ingezet worden door </w:t>
      </w:r>
      <w:r>
        <w:rPr>
          <w:rFonts w:asciiTheme="minorHAnsi" w:hAnsiTheme="minorHAnsi" w:cstheme="minorHAnsi"/>
          <w:color w:val="7030A0"/>
        </w:rPr>
        <w:t xml:space="preserve">Kinderdagverblijf </w:t>
      </w:r>
      <w:proofErr w:type="spellStart"/>
      <w:r>
        <w:rPr>
          <w:rFonts w:asciiTheme="minorHAnsi" w:hAnsiTheme="minorHAnsi" w:cstheme="minorHAnsi"/>
          <w:color w:val="7030A0"/>
        </w:rPr>
        <w:t>Pumpulunchi</w:t>
      </w:r>
      <w:proofErr w:type="spellEnd"/>
      <w:r>
        <w:rPr>
          <w:rFonts w:asciiTheme="minorHAnsi" w:hAnsiTheme="minorHAnsi" w:cstheme="minorHAnsi"/>
          <w:color w:val="7030A0"/>
        </w:rPr>
        <w:t xml:space="preserve"> </w:t>
      </w:r>
      <w:r w:rsidRPr="009237BF">
        <w:rPr>
          <w:rFonts w:asciiTheme="minorHAnsi" w:hAnsiTheme="minorHAnsi" w:cstheme="minorHAnsi"/>
          <w:color w:val="7030A0"/>
        </w:rPr>
        <w:t xml:space="preserve">bij ziekte of tijdens schoolvakanties van de stagiaire. </w:t>
      </w:r>
      <w:r>
        <w:rPr>
          <w:rFonts w:asciiTheme="minorHAnsi" w:hAnsiTheme="minorHAnsi" w:cstheme="minorHAnsi"/>
          <w:color w:val="7030A0"/>
        </w:rPr>
        <w:t xml:space="preserve">Kinderdagverblijf </w:t>
      </w:r>
      <w:proofErr w:type="spellStart"/>
      <w:r>
        <w:rPr>
          <w:rFonts w:asciiTheme="minorHAnsi" w:hAnsiTheme="minorHAnsi" w:cstheme="minorHAnsi"/>
          <w:color w:val="7030A0"/>
        </w:rPr>
        <w:t>Pumpulunchi</w:t>
      </w:r>
      <w:proofErr w:type="spellEnd"/>
      <w:r w:rsidRPr="009237BF">
        <w:rPr>
          <w:rFonts w:asciiTheme="minorHAnsi" w:hAnsiTheme="minorHAnsi" w:cstheme="minorHAnsi"/>
          <w:color w:val="7030A0"/>
        </w:rPr>
        <w:t xml:space="preserve"> dient dan wel een arbeidsovereenkomst aan te gaan met de stagiaire. Stagiaires die formatief ingezet worden mogen nooit alleen op de groep staan, behalve tijdens de pauzes. Stagiaires mogen alleen op de eigen locatie formatief worden ingezet.</w:t>
      </w:r>
    </w:p>
    <w:p w14:paraId="6FD5A5E5" w14:textId="77777777" w:rsidR="009237BF" w:rsidRPr="009237BF" w:rsidRDefault="009237BF" w:rsidP="009237BF">
      <w:pPr>
        <w:rPr>
          <w:rFonts w:asciiTheme="minorHAnsi" w:hAnsiTheme="minorHAnsi" w:cstheme="minorHAnsi"/>
          <w:color w:val="7030A0"/>
        </w:rPr>
      </w:pPr>
    </w:p>
    <w:p w14:paraId="724A47C9" w14:textId="77777777" w:rsidR="009237BF" w:rsidRPr="009237BF" w:rsidRDefault="009237BF" w:rsidP="009237BF">
      <w:pPr>
        <w:rPr>
          <w:rFonts w:asciiTheme="minorHAnsi" w:hAnsiTheme="minorHAnsi" w:cstheme="minorHAnsi"/>
          <w:color w:val="7030A0"/>
        </w:rPr>
      </w:pPr>
      <w:r w:rsidRPr="009237BF">
        <w:rPr>
          <w:rFonts w:asciiTheme="minorHAnsi" w:hAnsiTheme="minorHAnsi" w:cstheme="minorHAnsi"/>
          <w:color w:val="7030A0"/>
        </w:rPr>
        <w:t xml:space="preserve">Een stagiair is in de wet niet gelijk aan een beroepskracht of beroepskracht in opleiding (zoals een </w:t>
      </w:r>
      <w:proofErr w:type="spellStart"/>
      <w:r w:rsidRPr="009237BF">
        <w:rPr>
          <w:rFonts w:asciiTheme="minorHAnsi" w:hAnsiTheme="minorHAnsi" w:cstheme="minorHAnsi"/>
          <w:color w:val="7030A0"/>
        </w:rPr>
        <w:t>BBL’er</w:t>
      </w:r>
      <w:proofErr w:type="spellEnd"/>
      <w:r w:rsidRPr="009237BF">
        <w:rPr>
          <w:rFonts w:asciiTheme="minorHAnsi" w:hAnsiTheme="minorHAnsi" w:cstheme="minorHAnsi"/>
          <w:color w:val="7030A0"/>
        </w:rPr>
        <w:t xml:space="preserve"> of pedagogisch medewerker in ontwikkeling). Een BOL-stagiair mag daarom in principe niet formatief worden ingezet. Er zijn uitzonderingen. Hiervoor geldt een aantal strikte voorwaarden. Wij mogen de stagiair formatief inzetten in de volgende situaties:</w:t>
      </w:r>
    </w:p>
    <w:p w14:paraId="26B0E521" w14:textId="77777777" w:rsidR="009237BF" w:rsidRPr="009237BF" w:rsidRDefault="009237BF" w:rsidP="009237BF">
      <w:pPr>
        <w:pStyle w:val="Lijstalinea"/>
        <w:numPr>
          <w:ilvl w:val="0"/>
          <w:numId w:val="38"/>
        </w:numPr>
        <w:rPr>
          <w:rFonts w:asciiTheme="minorHAnsi" w:hAnsiTheme="minorHAnsi" w:cstheme="minorHAnsi"/>
          <w:color w:val="7030A0"/>
        </w:rPr>
      </w:pPr>
      <w:r w:rsidRPr="009237BF">
        <w:rPr>
          <w:rFonts w:asciiTheme="minorHAnsi" w:hAnsiTheme="minorHAnsi" w:cstheme="minorHAnsi"/>
          <w:color w:val="7030A0"/>
        </w:rPr>
        <w:t xml:space="preserve">Als een pedagogisch medewerker ziek is. </w:t>
      </w:r>
    </w:p>
    <w:p w14:paraId="6B52E73F" w14:textId="77777777" w:rsidR="009237BF" w:rsidRPr="009237BF" w:rsidRDefault="009237BF" w:rsidP="009237BF">
      <w:pPr>
        <w:pStyle w:val="Lijstalinea"/>
        <w:numPr>
          <w:ilvl w:val="0"/>
          <w:numId w:val="38"/>
        </w:numPr>
        <w:rPr>
          <w:rFonts w:asciiTheme="minorHAnsi" w:hAnsiTheme="minorHAnsi" w:cstheme="minorHAnsi"/>
          <w:color w:val="7030A0"/>
        </w:rPr>
      </w:pPr>
      <w:r w:rsidRPr="009237BF">
        <w:rPr>
          <w:rFonts w:asciiTheme="minorHAnsi" w:hAnsiTheme="minorHAnsi" w:cstheme="minorHAnsi"/>
          <w:color w:val="7030A0"/>
        </w:rPr>
        <w:t>Tijdens schoolvakanties van de BOL-stagiair(e).</w:t>
      </w:r>
    </w:p>
    <w:p w14:paraId="667E47EE" w14:textId="77777777" w:rsidR="009237BF" w:rsidRPr="009237BF" w:rsidRDefault="009237BF" w:rsidP="009237BF">
      <w:pPr>
        <w:pStyle w:val="Lijstalinea"/>
        <w:numPr>
          <w:ilvl w:val="0"/>
          <w:numId w:val="38"/>
        </w:numPr>
        <w:rPr>
          <w:rFonts w:asciiTheme="minorHAnsi" w:hAnsiTheme="minorHAnsi" w:cstheme="minorHAnsi"/>
          <w:color w:val="7030A0"/>
        </w:rPr>
      </w:pPr>
      <w:r w:rsidRPr="009237BF">
        <w:rPr>
          <w:rFonts w:asciiTheme="minorHAnsi" w:hAnsiTheme="minorHAnsi" w:cstheme="minorHAnsi"/>
          <w:color w:val="7030A0"/>
        </w:rPr>
        <w:t>Voor deze inzet moet de BOL-stagiair een arbeidsovereenkomst krijgen. Dat kan bijvoorbeeld een oproepovereenkomst zijn.</w:t>
      </w:r>
    </w:p>
    <w:p w14:paraId="159A72D2" w14:textId="77777777" w:rsidR="009237BF" w:rsidRPr="009237BF" w:rsidRDefault="009237BF" w:rsidP="009237BF">
      <w:pPr>
        <w:rPr>
          <w:rFonts w:asciiTheme="minorHAnsi" w:hAnsiTheme="minorHAnsi" w:cstheme="minorHAnsi"/>
          <w:color w:val="7030A0"/>
        </w:rPr>
      </w:pPr>
      <w:r w:rsidRPr="009237BF">
        <w:rPr>
          <w:rFonts w:asciiTheme="minorHAnsi" w:hAnsiTheme="minorHAnsi" w:cstheme="minorHAnsi"/>
          <w:color w:val="7030A0"/>
        </w:rPr>
        <w:t>Verder gelden bij de formatieve inzet van een BOL-stagiair de volgende voorwaarden:</w:t>
      </w:r>
    </w:p>
    <w:p w14:paraId="61339158" w14:textId="77777777" w:rsidR="009237BF" w:rsidRPr="009237BF" w:rsidRDefault="009237BF" w:rsidP="009237BF">
      <w:pPr>
        <w:pStyle w:val="Lijstalinea"/>
        <w:numPr>
          <w:ilvl w:val="0"/>
          <w:numId w:val="39"/>
        </w:numPr>
        <w:rPr>
          <w:rFonts w:asciiTheme="minorHAnsi" w:hAnsiTheme="minorHAnsi" w:cstheme="minorHAnsi"/>
          <w:color w:val="7030A0"/>
        </w:rPr>
      </w:pPr>
      <w:r w:rsidRPr="009237BF">
        <w:rPr>
          <w:rFonts w:asciiTheme="minorHAnsi" w:hAnsiTheme="minorHAnsi" w:cstheme="minorHAnsi"/>
          <w:color w:val="7030A0"/>
        </w:rPr>
        <w:t>De BOL-stagiair mag nooit alleen op de groep staan, behalve tijdens de pauzes.</w:t>
      </w:r>
    </w:p>
    <w:p w14:paraId="125BB982" w14:textId="77777777" w:rsidR="009237BF" w:rsidRPr="009237BF" w:rsidRDefault="009237BF" w:rsidP="009237BF">
      <w:pPr>
        <w:pStyle w:val="Lijstalinea"/>
        <w:numPr>
          <w:ilvl w:val="0"/>
          <w:numId w:val="39"/>
        </w:numPr>
        <w:rPr>
          <w:rFonts w:asciiTheme="minorHAnsi" w:hAnsiTheme="minorHAnsi" w:cstheme="minorHAnsi"/>
          <w:color w:val="7030A0"/>
        </w:rPr>
      </w:pPr>
      <w:r w:rsidRPr="009237BF">
        <w:rPr>
          <w:rFonts w:asciiTheme="minorHAnsi" w:hAnsiTheme="minorHAnsi" w:cstheme="minorHAnsi"/>
          <w:color w:val="7030A0"/>
        </w:rPr>
        <w:t>Zit de BOL-stagiair in het eerste leerjaar? Dan mag de werkgever hem/haar niet inzetten.</w:t>
      </w:r>
    </w:p>
    <w:p w14:paraId="34979F46" w14:textId="762445CF" w:rsidR="009237BF" w:rsidRPr="009237BF" w:rsidRDefault="009237BF" w:rsidP="009237BF">
      <w:pPr>
        <w:pStyle w:val="Lijstalinea"/>
        <w:numPr>
          <w:ilvl w:val="0"/>
          <w:numId w:val="39"/>
        </w:numPr>
        <w:rPr>
          <w:rFonts w:asciiTheme="minorHAnsi" w:hAnsiTheme="minorHAnsi" w:cstheme="minorHAnsi"/>
          <w:color w:val="7030A0"/>
        </w:rPr>
      </w:pPr>
      <w:r w:rsidRPr="009237BF">
        <w:rPr>
          <w:rFonts w:asciiTheme="minorHAnsi" w:hAnsiTheme="minorHAnsi" w:cstheme="minorHAnsi"/>
          <w:color w:val="7030A0"/>
        </w:rPr>
        <w:t>De werkgever mag de BOL-stagiair alleen inzetten op de stagelocatie van de student.</w:t>
      </w:r>
      <w:r w:rsidRPr="009237BF">
        <w:rPr>
          <w:rFonts w:asciiTheme="minorHAnsi" w:hAnsiTheme="minorHAnsi" w:cstheme="minorHAnsi"/>
          <w:color w:val="7030A0"/>
        </w:rPr>
        <w:br/>
      </w:r>
    </w:p>
    <w:p w14:paraId="37C61806" w14:textId="781D8A47" w:rsidR="009237BF" w:rsidRPr="009237BF" w:rsidRDefault="009237BF" w:rsidP="009237BF">
      <w:pPr>
        <w:pStyle w:val="Plattetekst"/>
        <w:spacing w:line="295" w:lineRule="auto"/>
        <w:ind w:left="0"/>
        <w:rPr>
          <w:rFonts w:asciiTheme="minorHAnsi" w:eastAsia="Times New Roman" w:hAnsiTheme="minorHAnsi" w:cstheme="minorHAnsi"/>
          <w:color w:val="7030A0"/>
          <w:lang w:eastAsia="nl-NL"/>
        </w:rPr>
      </w:pPr>
      <w:r w:rsidRPr="009237BF">
        <w:rPr>
          <w:rFonts w:asciiTheme="minorHAnsi" w:eastAsia="Times New Roman" w:hAnsiTheme="minorHAnsi" w:cstheme="minorHAnsi"/>
          <w:color w:val="7030A0"/>
          <w:lang w:eastAsia="nl-NL"/>
        </w:rPr>
        <w:t xml:space="preserve">Op basis van de opleidingsfase wordt er gekeken naar de formatieve inzet (CAO Kinderopvang). De eerste twee fases is de formatieve inzetbaarheid oplopend van 0 tot 100%. Vanaf de derde fase zijn stagiaires en </w:t>
      </w:r>
      <w:proofErr w:type="spellStart"/>
      <w:r w:rsidRPr="009237BF">
        <w:rPr>
          <w:rFonts w:asciiTheme="minorHAnsi" w:eastAsia="Times New Roman" w:hAnsiTheme="minorHAnsi" w:cstheme="minorHAnsi"/>
          <w:color w:val="7030A0"/>
          <w:lang w:eastAsia="nl-NL"/>
        </w:rPr>
        <w:t>BBL’ers</w:t>
      </w:r>
      <w:proofErr w:type="spellEnd"/>
      <w:r w:rsidRPr="009237BF">
        <w:rPr>
          <w:rFonts w:asciiTheme="minorHAnsi" w:eastAsia="Times New Roman" w:hAnsiTheme="minorHAnsi" w:cstheme="minorHAnsi"/>
          <w:color w:val="7030A0"/>
          <w:lang w:eastAsia="nl-NL"/>
        </w:rPr>
        <w:t xml:space="preserve"> 100% formatief inzetbaar. Wij werken met een competentielijst om de inzetbaarheid te bepalen. </w:t>
      </w:r>
    </w:p>
    <w:p w14:paraId="4EFD4815" w14:textId="77777777" w:rsidR="009237BF" w:rsidRDefault="009237BF" w:rsidP="00A32B18">
      <w:pPr>
        <w:rPr>
          <w:rFonts w:eastAsia="Times New Roman"/>
          <w:b/>
          <w:color w:val="FF0000"/>
        </w:rPr>
      </w:pPr>
    </w:p>
    <w:p w14:paraId="51C2E788" w14:textId="0BFE7352" w:rsidR="009237BF" w:rsidRDefault="009237BF" w:rsidP="009237BF">
      <w:pPr>
        <w:pStyle w:val="Kop5"/>
        <w:rPr>
          <w:rFonts w:eastAsia="Times New Roman"/>
        </w:rPr>
      </w:pPr>
      <w:bookmarkStart w:id="92" w:name="_Toc180449716"/>
      <w:r>
        <w:rPr>
          <w:rFonts w:eastAsia="Times New Roman"/>
        </w:rPr>
        <w:t>Aantal in te zetten beroepskrachten in opleiding en stagiaires</w:t>
      </w:r>
      <w:bookmarkEnd w:id="92"/>
    </w:p>
    <w:p w14:paraId="2249B89F" w14:textId="77777777" w:rsidR="00B76DEA" w:rsidRDefault="009237BF" w:rsidP="009237BF">
      <w:pPr>
        <w:pStyle w:val="Plattetekst"/>
        <w:spacing w:line="295" w:lineRule="auto"/>
        <w:ind w:left="0"/>
        <w:rPr>
          <w:rFonts w:asciiTheme="minorHAnsi" w:eastAsia="Times New Roman" w:hAnsiTheme="minorHAnsi" w:cstheme="minorHAnsi"/>
          <w:color w:val="7030A0"/>
          <w:lang w:eastAsia="nl-NL"/>
        </w:rPr>
      </w:pPr>
      <w:r w:rsidRPr="009237BF">
        <w:rPr>
          <w:rFonts w:asciiTheme="minorHAnsi" w:eastAsia="Times New Roman" w:hAnsiTheme="minorHAnsi" w:cstheme="minorHAnsi"/>
          <w:color w:val="7030A0"/>
          <w:lang w:eastAsia="nl-NL"/>
        </w:rPr>
        <w:t xml:space="preserve">Volgens de nieuwe Wet IKK mogen beroepskrachten in opleiding niet meer dan 33% worden ingezet op de groepen. </w:t>
      </w:r>
    </w:p>
    <w:p w14:paraId="76A3E917" w14:textId="2242589F" w:rsidR="00B76DEA" w:rsidRPr="00B76DEA" w:rsidRDefault="009237BF" w:rsidP="00B76DEA">
      <w:pPr>
        <w:pStyle w:val="Plattetekst"/>
        <w:spacing w:line="295" w:lineRule="auto"/>
        <w:ind w:left="0"/>
        <w:rPr>
          <w:rFonts w:asciiTheme="minorHAnsi" w:eastAsia="Times New Roman" w:hAnsiTheme="minorHAnsi" w:cstheme="minorHAnsi"/>
          <w:color w:val="7030A0"/>
          <w:lang w:eastAsia="nl-NL"/>
        </w:rPr>
      </w:pPr>
      <w:r w:rsidRPr="009237BF">
        <w:rPr>
          <w:rFonts w:asciiTheme="minorHAnsi" w:eastAsia="Times New Roman" w:hAnsiTheme="minorHAnsi" w:cstheme="minorHAnsi"/>
          <w:color w:val="7030A0"/>
          <w:lang w:eastAsia="nl-NL"/>
        </w:rPr>
        <w:t xml:space="preserve">Er geldt een tijdelijke wijziging hierop voor beroepskrachten in opleiding. Door de personeelskrapte kan het voorkomen dat </w:t>
      </w:r>
      <w:r>
        <w:rPr>
          <w:rFonts w:asciiTheme="minorHAnsi" w:eastAsia="Times New Roman" w:hAnsiTheme="minorHAnsi" w:cstheme="minorHAnsi"/>
          <w:color w:val="7030A0"/>
          <w:lang w:eastAsia="nl-NL"/>
        </w:rPr>
        <w:t xml:space="preserve">Kinderdagverblijf </w:t>
      </w:r>
      <w:proofErr w:type="spellStart"/>
      <w:r>
        <w:rPr>
          <w:rFonts w:asciiTheme="minorHAnsi" w:eastAsia="Times New Roman" w:hAnsiTheme="minorHAnsi" w:cstheme="minorHAnsi"/>
          <w:color w:val="7030A0"/>
          <w:lang w:eastAsia="nl-NL"/>
        </w:rPr>
        <w:t>Pumpulunchi</w:t>
      </w:r>
      <w:proofErr w:type="spellEnd"/>
      <w:r w:rsidRPr="009237BF">
        <w:rPr>
          <w:rFonts w:asciiTheme="minorHAnsi" w:eastAsia="Times New Roman" w:hAnsiTheme="minorHAnsi" w:cstheme="minorHAnsi"/>
          <w:color w:val="7030A0"/>
          <w:lang w:eastAsia="nl-NL"/>
        </w:rPr>
        <w:t xml:space="preserve"> gekwalificeerd personeelstekort heeft o</w:t>
      </w:r>
      <w:r>
        <w:rPr>
          <w:rFonts w:asciiTheme="minorHAnsi" w:eastAsia="Times New Roman" w:hAnsiTheme="minorHAnsi" w:cstheme="minorHAnsi"/>
          <w:color w:val="7030A0"/>
          <w:lang w:eastAsia="nl-NL"/>
        </w:rPr>
        <w:t>m</w:t>
      </w:r>
      <w:r w:rsidRPr="009237BF">
        <w:rPr>
          <w:rFonts w:asciiTheme="minorHAnsi" w:eastAsia="Times New Roman" w:hAnsiTheme="minorHAnsi" w:cstheme="minorHAnsi"/>
          <w:color w:val="7030A0"/>
          <w:lang w:eastAsia="nl-NL"/>
        </w:rPr>
        <w:t xml:space="preserve"> aan de BKR te voldoen. Per 1 januari 2022 mag je beroepskrachten in opleiding tot 50% van het aantal in te zetten beroepskrachten gebruiken om aan de BKR te voldoen. Minister van Gennip heeft besloten de verruiming voor beroepskrachten in opleiding te verlengen tot 1 juli 2026. </w:t>
      </w:r>
      <w:r>
        <w:rPr>
          <w:rFonts w:asciiTheme="minorHAnsi" w:eastAsia="Times New Roman" w:hAnsiTheme="minorHAnsi" w:cstheme="minorHAnsi"/>
          <w:color w:val="7030A0"/>
          <w:lang w:eastAsia="nl-NL"/>
        </w:rPr>
        <w:t>Dit mag onder de volgende voorwaarde.</w:t>
      </w:r>
      <w:r w:rsidRPr="009237BF">
        <w:rPr>
          <w:rFonts w:asciiTheme="minorHAnsi" w:eastAsia="Times New Roman" w:hAnsiTheme="minorHAnsi" w:cstheme="minorHAnsi"/>
          <w:color w:val="7030A0"/>
          <w:lang w:eastAsia="nl-NL"/>
        </w:rPr>
        <w:t xml:space="preserve"> De beroepskracht in opleiding, de praktijkbegeleider en de opleidingsbegeleider vooraf moeten instemmen met het begeleidingsplan waarin vastgelegd is hoe beroepskracht in opleiding </w:t>
      </w:r>
      <w:r w:rsidR="00B76DEA">
        <w:rPr>
          <w:rFonts w:asciiTheme="minorHAnsi" w:eastAsia="Times New Roman" w:hAnsiTheme="minorHAnsi" w:cstheme="minorHAnsi"/>
          <w:color w:val="7030A0"/>
          <w:lang w:eastAsia="nl-NL"/>
        </w:rPr>
        <w:t xml:space="preserve">op een verantwoorde wijze formatief </w:t>
      </w:r>
      <w:r w:rsidRPr="009237BF">
        <w:rPr>
          <w:rFonts w:asciiTheme="minorHAnsi" w:eastAsia="Times New Roman" w:hAnsiTheme="minorHAnsi" w:cstheme="minorHAnsi"/>
          <w:color w:val="7030A0"/>
          <w:lang w:eastAsia="nl-NL"/>
        </w:rPr>
        <w:t>kunnen worden ingezet</w:t>
      </w:r>
      <w:r w:rsidR="00B76DEA">
        <w:rPr>
          <w:rFonts w:asciiTheme="minorHAnsi" w:eastAsia="Times New Roman" w:hAnsiTheme="minorHAnsi" w:cstheme="minorHAnsi"/>
          <w:color w:val="7030A0"/>
          <w:lang w:eastAsia="nl-NL"/>
        </w:rPr>
        <w:t xml:space="preserve"> </w:t>
      </w:r>
      <w:r w:rsidR="00B76DEA" w:rsidRPr="00B76DEA">
        <w:rPr>
          <w:rFonts w:asciiTheme="minorHAnsi" w:eastAsia="Times New Roman" w:hAnsiTheme="minorHAnsi" w:cstheme="minorHAnsi"/>
          <w:color w:val="7030A0"/>
          <w:lang w:eastAsia="nl-NL"/>
        </w:rPr>
        <w:t xml:space="preserve">en welke afspraken over de begeleiding </w:t>
      </w:r>
      <w:r w:rsidR="00B76DEA">
        <w:rPr>
          <w:rFonts w:asciiTheme="minorHAnsi" w:eastAsia="Times New Roman" w:hAnsiTheme="minorHAnsi" w:cstheme="minorHAnsi"/>
          <w:color w:val="7030A0"/>
          <w:lang w:eastAsia="nl-NL"/>
        </w:rPr>
        <w:t xml:space="preserve">er </w:t>
      </w:r>
      <w:r w:rsidR="00B76DEA" w:rsidRPr="00B76DEA">
        <w:rPr>
          <w:rFonts w:asciiTheme="minorHAnsi" w:eastAsia="Times New Roman" w:hAnsiTheme="minorHAnsi" w:cstheme="minorHAnsi"/>
          <w:color w:val="7030A0"/>
          <w:lang w:eastAsia="nl-NL"/>
        </w:rPr>
        <w:t>zijn gemaakt.  </w:t>
      </w:r>
    </w:p>
    <w:p w14:paraId="0362F9C3" w14:textId="664E84EE" w:rsidR="009237BF" w:rsidRPr="009237BF" w:rsidRDefault="009237BF" w:rsidP="009237BF">
      <w:pPr>
        <w:pStyle w:val="Plattetekst"/>
        <w:spacing w:line="295" w:lineRule="auto"/>
        <w:ind w:left="0"/>
        <w:rPr>
          <w:rFonts w:asciiTheme="minorHAnsi" w:eastAsia="Times New Roman" w:hAnsiTheme="minorHAnsi" w:cstheme="minorHAnsi"/>
          <w:color w:val="7030A0"/>
          <w:lang w:eastAsia="nl-NL"/>
        </w:rPr>
      </w:pPr>
      <w:r w:rsidRPr="009237BF">
        <w:rPr>
          <w:rFonts w:asciiTheme="minorHAnsi" w:eastAsia="Times New Roman" w:hAnsiTheme="minorHAnsi" w:cstheme="minorHAnsi"/>
          <w:color w:val="7030A0"/>
          <w:lang w:eastAsia="nl-NL"/>
        </w:rPr>
        <w:t>Indien wij beroepskrachten in opleiding formatief inzetten, zullen we een begeleidingsplan opstellen.</w:t>
      </w:r>
      <w:r w:rsidRPr="009237BF">
        <w:rPr>
          <w:rFonts w:asciiTheme="minorHAnsi" w:hAnsiTheme="minorHAnsi" w:cstheme="minorHAnsi"/>
          <w:color w:val="7030A0"/>
        </w:rPr>
        <w:t xml:space="preserve"> </w:t>
      </w:r>
    </w:p>
    <w:p w14:paraId="033E2D78" w14:textId="071464EB" w:rsidR="009237BF" w:rsidRDefault="009237BF" w:rsidP="009237BF">
      <w:pPr>
        <w:rPr>
          <w:rFonts w:eastAsia="Times New Roman"/>
          <w:b/>
          <w:color w:val="FF0000"/>
        </w:rPr>
      </w:pPr>
      <w:r>
        <w:rPr>
          <w:rFonts w:asciiTheme="minorHAnsi" w:hAnsiTheme="minorHAnsi" w:cstheme="minorHAnsi"/>
          <w:color w:val="7030A0"/>
        </w:rPr>
        <w:t>De</w:t>
      </w:r>
      <w:r w:rsidRPr="009237BF">
        <w:rPr>
          <w:rFonts w:asciiTheme="minorHAnsi" w:hAnsiTheme="minorHAnsi" w:cstheme="minorHAnsi"/>
          <w:color w:val="7030A0"/>
        </w:rPr>
        <w:t xml:space="preserve"> praktijkbegeleider </w:t>
      </w:r>
      <w:r>
        <w:rPr>
          <w:rFonts w:asciiTheme="minorHAnsi" w:hAnsiTheme="minorHAnsi" w:cstheme="minorHAnsi"/>
          <w:color w:val="7030A0"/>
        </w:rPr>
        <w:t xml:space="preserve">voert </w:t>
      </w:r>
      <w:r w:rsidRPr="009237BF">
        <w:rPr>
          <w:rFonts w:asciiTheme="minorHAnsi" w:hAnsiTheme="minorHAnsi" w:cstheme="minorHAnsi"/>
          <w:color w:val="7030A0"/>
        </w:rPr>
        <w:t xml:space="preserve">met de beroepskracht in opleiding </w:t>
      </w:r>
      <w:r>
        <w:rPr>
          <w:rFonts w:asciiTheme="minorHAnsi" w:hAnsiTheme="minorHAnsi" w:cstheme="minorHAnsi"/>
          <w:color w:val="7030A0"/>
        </w:rPr>
        <w:t>de</w:t>
      </w:r>
      <w:r w:rsidRPr="009237BF">
        <w:rPr>
          <w:rFonts w:asciiTheme="minorHAnsi" w:hAnsiTheme="minorHAnsi" w:cstheme="minorHAnsi"/>
          <w:color w:val="7030A0"/>
        </w:rPr>
        <w:t xml:space="preserve"> begeleidingsgesprek</w:t>
      </w:r>
      <w:r>
        <w:rPr>
          <w:rFonts w:asciiTheme="minorHAnsi" w:hAnsiTheme="minorHAnsi" w:cstheme="minorHAnsi"/>
          <w:color w:val="7030A0"/>
        </w:rPr>
        <w:t>ken</w:t>
      </w:r>
      <w:r w:rsidRPr="009237BF">
        <w:rPr>
          <w:rFonts w:asciiTheme="minorHAnsi" w:hAnsiTheme="minorHAnsi" w:cstheme="minorHAnsi"/>
          <w:color w:val="7030A0"/>
        </w:rPr>
        <w:t>. Ze evalueert met de beroepskracht in opleiding hoe wordt ingespeeld op signalen en individuele behoeften van kinderen.</w:t>
      </w:r>
    </w:p>
    <w:p w14:paraId="64D63B57" w14:textId="46C060DA" w:rsidR="00A32B18" w:rsidRDefault="00B76DEA" w:rsidP="00A32B18">
      <w:pPr>
        <w:rPr>
          <w:rFonts w:asciiTheme="minorHAnsi" w:hAnsiTheme="minorHAnsi" w:cstheme="minorHAnsi"/>
          <w:color w:val="7030A0"/>
        </w:rPr>
      </w:pPr>
      <w:r w:rsidRPr="00B76DEA">
        <w:rPr>
          <w:rFonts w:asciiTheme="minorHAnsi" w:hAnsiTheme="minorHAnsi" w:cstheme="minorHAnsi"/>
          <w:color w:val="7030A0"/>
        </w:rPr>
        <w:t>BOL-stagiairs en anders</w:t>
      </w:r>
      <w:r>
        <w:rPr>
          <w:rFonts w:asciiTheme="minorHAnsi" w:hAnsiTheme="minorHAnsi" w:cstheme="minorHAnsi"/>
          <w:color w:val="7030A0"/>
        </w:rPr>
        <w:t xml:space="preserve"> </w:t>
      </w:r>
      <w:r w:rsidRPr="00B76DEA">
        <w:rPr>
          <w:rFonts w:asciiTheme="minorHAnsi" w:hAnsiTheme="minorHAnsi" w:cstheme="minorHAnsi"/>
          <w:color w:val="7030A0"/>
        </w:rPr>
        <w:t>gekwalificeerde beroepskrachten vallen nadrukkelijk niet onder de uitzondering. Voor hen blijft het percentage van 33% gelden.</w:t>
      </w:r>
    </w:p>
    <w:p w14:paraId="7AF4C422" w14:textId="77777777" w:rsidR="00FD7532" w:rsidRDefault="00FD7532" w:rsidP="00A32B18">
      <w:pPr>
        <w:rPr>
          <w:rFonts w:asciiTheme="minorHAnsi" w:hAnsiTheme="minorHAnsi" w:cstheme="minorHAnsi"/>
          <w:color w:val="7030A0"/>
        </w:rPr>
      </w:pPr>
    </w:p>
    <w:p w14:paraId="2B77F3CE" w14:textId="58EE1F55" w:rsidR="00FD7532" w:rsidRDefault="00FD7532" w:rsidP="00FD7532">
      <w:pPr>
        <w:pStyle w:val="Kop3"/>
      </w:pPr>
      <w:bookmarkStart w:id="93" w:name="_Toc180449717"/>
      <w:r>
        <w:lastRenderedPageBreak/>
        <w:t>Vrijwilligers</w:t>
      </w:r>
      <w:bookmarkEnd w:id="93"/>
    </w:p>
    <w:p w14:paraId="34D3269D" w14:textId="77777777" w:rsidR="00FD7532" w:rsidRPr="00FD7532" w:rsidRDefault="00FD7532" w:rsidP="00FD7532">
      <w:pPr>
        <w:pStyle w:val="Default"/>
        <w:rPr>
          <w:rFonts w:asciiTheme="minorHAnsi" w:hAnsiTheme="minorHAnsi" w:cstheme="minorHAnsi"/>
          <w:color w:val="7030A0"/>
          <w:sz w:val="22"/>
          <w:szCs w:val="22"/>
        </w:rPr>
      </w:pPr>
      <w:r w:rsidRPr="00FD7532">
        <w:rPr>
          <w:rFonts w:asciiTheme="minorHAnsi" w:hAnsiTheme="minorHAnsi" w:cstheme="minorHAnsi"/>
          <w:color w:val="7030A0"/>
          <w:sz w:val="22"/>
          <w:szCs w:val="22"/>
        </w:rPr>
        <w:t xml:space="preserve">Tijdens de openingstijden van de locatie biedt de vrijwilliger de pedagogisch medewerker ondersteuning door te helpen met het groepswerk. De werkzaamheden kunnen bestaan uit bijvoorbeeld: </w:t>
      </w:r>
    </w:p>
    <w:p w14:paraId="237D1E3E" w14:textId="77777777" w:rsidR="00FD7532" w:rsidRPr="00FD7532" w:rsidRDefault="00FD7532" w:rsidP="00FD7532">
      <w:pPr>
        <w:pStyle w:val="Default"/>
        <w:numPr>
          <w:ilvl w:val="0"/>
          <w:numId w:val="41"/>
        </w:numPr>
        <w:rPr>
          <w:rFonts w:asciiTheme="minorHAnsi" w:hAnsiTheme="minorHAnsi" w:cstheme="minorHAnsi"/>
          <w:color w:val="7030A0"/>
          <w:sz w:val="22"/>
          <w:szCs w:val="22"/>
        </w:rPr>
      </w:pPr>
      <w:r w:rsidRPr="00FD7532">
        <w:rPr>
          <w:rFonts w:asciiTheme="minorHAnsi" w:hAnsiTheme="minorHAnsi" w:cstheme="minorHAnsi"/>
          <w:color w:val="7030A0"/>
          <w:sz w:val="22"/>
          <w:szCs w:val="22"/>
        </w:rPr>
        <w:t>Met de kinderen meespelen, voorlezen aan een groepje kinderen,</w:t>
      </w:r>
    </w:p>
    <w:p w14:paraId="11FE0143" w14:textId="77777777" w:rsidR="00FD7532" w:rsidRPr="00FD7532" w:rsidRDefault="00FD7532" w:rsidP="00FD7532">
      <w:pPr>
        <w:pStyle w:val="Default"/>
        <w:numPr>
          <w:ilvl w:val="0"/>
          <w:numId w:val="41"/>
        </w:numPr>
        <w:rPr>
          <w:rFonts w:asciiTheme="minorHAnsi" w:hAnsiTheme="minorHAnsi" w:cstheme="minorHAnsi"/>
          <w:color w:val="7030A0"/>
          <w:sz w:val="22"/>
          <w:szCs w:val="22"/>
        </w:rPr>
      </w:pPr>
      <w:r w:rsidRPr="00FD7532">
        <w:rPr>
          <w:rFonts w:asciiTheme="minorHAnsi" w:hAnsiTheme="minorHAnsi" w:cstheme="minorHAnsi"/>
          <w:color w:val="7030A0"/>
          <w:sz w:val="22"/>
          <w:szCs w:val="22"/>
        </w:rPr>
        <w:t xml:space="preserve">Helpen bij het eten en drinken geven, </w:t>
      </w:r>
    </w:p>
    <w:p w14:paraId="5883232B" w14:textId="77777777" w:rsidR="00FD7532" w:rsidRPr="00FD7532" w:rsidRDefault="00FD7532" w:rsidP="00FD7532">
      <w:pPr>
        <w:pStyle w:val="Default"/>
        <w:numPr>
          <w:ilvl w:val="0"/>
          <w:numId w:val="41"/>
        </w:numPr>
        <w:rPr>
          <w:rFonts w:asciiTheme="minorHAnsi" w:hAnsiTheme="minorHAnsi" w:cstheme="minorHAnsi"/>
          <w:color w:val="7030A0"/>
          <w:sz w:val="22"/>
          <w:szCs w:val="22"/>
        </w:rPr>
      </w:pPr>
      <w:r w:rsidRPr="00FD7532">
        <w:rPr>
          <w:rFonts w:asciiTheme="minorHAnsi" w:hAnsiTheme="minorHAnsi" w:cstheme="minorHAnsi"/>
          <w:color w:val="7030A0"/>
          <w:sz w:val="22"/>
          <w:szCs w:val="22"/>
        </w:rPr>
        <w:t xml:space="preserve">Helpen met verschonen of toilet, </w:t>
      </w:r>
    </w:p>
    <w:p w14:paraId="39E9172E" w14:textId="77777777" w:rsidR="00FD7532" w:rsidRPr="00FD7532" w:rsidRDefault="00FD7532" w:rsidP="00FD7532">
      <w:pPr>
        <w:pStyle w:val="Default"/>
        <w:numPr>
          <w:ilvl w:val="0"/>
          <w:numId w:val="41"/>
        </w:numPr>
        <w:rPr>
          <w:rFonts w:asciiTheme="minorHAnsi" w:hAnsiTheme="minorHAnsi" w:cstheme="minorHAnsi"/>
          <w:color w:val="7030A0"/>
          <w:sz w:val="22"/>
          <w:szCs w:val="22"/>
        </w:rPr>
      </w:pPr>
      <w:r w:rsidRPr="00FD7532">
        <w:rPr>
          <w:rFonts w:asciiTheme="minorHAnsi" w:hAnsiTheme="minorHAnsi" w:cstheme="minorHAnsi"/>
          <w:color w:val="7030A0"/>
          <w:sz w:val="22"/>
          <w:szCs w:val="22"/>
        </w:rPr>
        <w:t>Helpen met het maken van een werkje</w:t>
      </w:r>
    </w:p>
    <w:p w14:paraId="3E2B06D1" w14:textId="77777777" w:rsidR="00FD7532" w:rsidRDefault="00FD7532" w:rsidP="00FD7532">
      <w:pPr>
        <w:pStyle w:val="Default"/>
        <w:numPr>
          <w:ilvl w:val="0"/>
          <w:numId w:val="41"/>
        </w:numPr>
        <w:rPr>
          <w:rFonts w:asciiTheme="minorHAnsi" w:hAnsiTheme="minorHAnsi" w:cstheme="minorHAnsi"/>
          <w:color w:val="7030A0"/>
          <w:sz w:val="22"/>
          <w:szCs w:val="22"/>
        </w:rPr>
      </w:pPr>
      <w:r w:rsidRPr="00FD7532">
        <w:rPr>
          <w:rFonts w:asciiTheme="minorHAnsi" w:hAnsiTheme="minorHAnsi" w:cstheme="minorHAnsi"/>
          <w:color w:val="7030A0"/>
          <w:sz w:val="22"/>
          <w:szCs w:val="22"/>
        </w:rPr>
        <w:t>Helpen bij huishoudelijke taken</w:t>
      </w:r>
    </w:p>
    <w:p w14:paraId="0D0AA1DD" w14:textId="1BA5D95C" w:rsidR="004639B7" w:rsidRPr="00FD7532" w:rsidRDefault="004639B7" w:rsidP="00FD7532">
      <w:pPr>
        <w:pStyle w:val="Default"/>
        <w:numPr>
          <w:ilvl w:val="0"/>
          <w:numId w:val="41"/>
        </w:numPr>
        <w:rPr>
          <w:rFonts w:asciiTheme="minorHAnsi" w:hAnsiTheme="minorHAnsi" w:cstheme="minorHAnsi"/>
          <w:color w:val="7030A0"/>
          <w:sz w:val="22"/>
          <w:szCs w:val="22"/>
        </w:rPr>
      </w:pPr>
      <w:r>
        <w:rPr>
          <w:rFonts w:asciiTheme="minorHAnsi" w:hAnsiTheme="minorHAnsi" w:cstheme="minorHAnsi"/>
          <w:color w:val="7030A0"/>
          <w:sz w:val="22"/>
          <w:szCs w:val="22"/>
        </w:rPr>
        <w:t>Helpen met kinderen naar school brengen en ophalen. Deze doet zij zelfstandig</w:t>
      </w:r>
      <w:r w:rsidR="00F9371A">
        <w:rPr>
          <w:rFonts w:asciiTheme="minorHAnsi" w:hAnsiTheme="minorHAnsi" w:cstheme="minorHAnsi"/>
          <w:color w:val="7030A0"/>
          <w:sz w:val="22"/>
          <w:szCs w:val="22"/>
        </w:rPr>
        <w:t>.</w:t>
      </w:r>
    </w:p>
    <w:p w14:paraId="13B1683B" w14:textId="77777777" w:rsidR="00FD7532" w:rsidRPr="00FD7532" w:rsidRDefault="00FD7532" w:rsidP="00FD7532">
      <w:pPr>
        <w:pStyle w:val="Default"/>
        <w:rPr>
          <w:rFonts w:asciiTheme="minorHAnsi" w:hAnsiTheme="minorHAnsi" w:cstheme="minorHAnsi"/>
          <w:color w:val="7030A0"/>
          <w:sz w:val="22"/>
          <w:szCs w:val="22"/>
        </w:rPr>
      </w:pPr>
    </w:p>
    <w:p w14:paraId="17F84CEB" w14:textId="77777777" w:rsidR="00FD7532" w:rsidRDefault="00FD7532" w:rsidP="00FD7532">
      <w:pPr>
        <w:pStyle w:val="Default"/>
        <w:rPr>
          <w:rFonts w:asciiTheme="minorHAnsi" w:hAnsiTheme="minorHAnsi" w:cstheme="minorHAnsi"/>
          <w:color w:val="7030A0"/>
          <w:sz w:val="22"/>
          <w:szCs w:val="22"/>
        </w:rPr>
      </w:pPr>
      <w:r w:rsidRPr="00FD7532">
        <w:rPr>
          <w:rFonts w:asciiTheme="minorHAnsi" w:hAnsiTheme="minorHAnsi" w:cstheme="minorHAnsi"/>
          <w:color w:val="7030A0"/>
          <w:sz w:val="22"/>
          <w:szCs w:val="22"/>
        </w:rPr>
        <w:t xml:space="preserve">Het gaat om gedelegeerde taken onder toezicht van een gediplomeerde beroepskracht. De vrijwilliger draagt geen verantwoordelijkheid voor de groep of het gebouw/de ruimte waarin de groep zich bevindt. </w:t>
      </w:r>
    </w:p>
    <w:p w14:paraId="7C397DB5" w14:textId="77777777" w:rsidR="00FD7532" w:rsidRDefault="00FD7532" w:rsidP="00FD7532">
      <w:pPr>
        <w:pStyle w:val="Default"/>
        <w:rPr>
          <w:rFonts w:asciiTheme="minorHAnsi" w:hAnsiTheme="minorHAnsi" w:cstheme="minorHAnsi"/>
          <w:color w:val="7030A0"/>
          <w:sz w:val="22"/>
          <w:szCs w:val="22"/>
        </w:rPr>
      </w:pPr>
    </w:p>
    <w:p w14:paraId="27193B3A" w14:textId="7F9F4209" w:rsidR="00FD7532" w:rsidRPr="00FD7532" w:rsidRDefault="00FD7532" w:rsidP="00FD7532">
      <w:pPr>
        <w:pStyle w:val="Kop4"/>
      </w:pPr>
      <w:bookmarkStart w:id="94" w:name="_Toc180449718"/>
      <w:r>
        <w:t>Begeleiding van de vrijwilligers</w:t>
      </w:r>
      <w:bookmarkEnd w:id="94"/>
    </w:p>
    <w:p w14:paraId="2BAB90AA" w14:textId="77777777" w:rsidR="00FD7532" w:rsidRPr="00FD7532" w:rsidRDefault="00FD7532" w:rsidP="00FD7532">
      <w:pPr>
        <w:pStyle w:val="Default"/>
        <w:rPr>
          <w:rFonts w:asciiTheme="minorHAnsi" w:hAnsiTheme="minorHAnsi" w:cstheme="minorHAnsi"/>
          <w:color w:val="7030A0"/>
          <w:sz w:val="22"/>
          <w:szCs w:val="22"/>
        </w:rPr>
      </w:pPr>
      <w:r w:rsidRPr="00FD7532">
        <w:rPr>
          <w:rFonts w:asciiTheme="minorHAnsi" w:hAnsiTheme="minorHAnsi" w:cstheme="minorHAnsi"/>
          <w:color w:val="7030A0"/>
          <w:sz w:val="22"/>
          <w:szCs w:val="22"/>
        </w:rPr>
        <w:t xml:space="preserve">De beroepskracht coördineert de werkzaamheden van de vrijwilliger en draagt de eindverantwoordelijkheid voor de uitvoering van de activiteiten en dienstverlening. </w:t>
      </w:r>
    </w:p>
    <w:p w14:paraId="08FED1EF" w14:textId="576243B9" w:rsidR="00FD7532" w:rsidRPr="00FD7532" w:rsidRDefault="00FD7532" w:rsidP="00FD7532">
      <w:pPr>
        <w:pStyle w:val="Default"/>
        <w:rPr>
          <w:rFonts w:asciiTheme="minorHAnsi" w:hAnsiTheme="minorHAnsi" w:cstheme="minorHAnsi"/>
          <w:color w:val="7030A0"/>
          <w:sz w:val="22"/>
          <w:szCs w:val="22"/>
        </w:rPr>
      </w:pPr>
      <w:r w:rsidRPr="00FD7532">
        <w:rPr>
          <w:rFonts w:asciiTheme="minorHAnsi" w:hAnsiTheme="minorHAnsi" w:cstheme="minorHAnsi"/>
          <w:color w:val="7030A0"/>
          <w:sz w:val="22"/>
          <w:szCs w:val="22"/>
        </w:rPr>
        <w:t>Iedere vrijwilliger heeft een vrijwilligersovereenkomst</w:t>
      </w:r>
      <w:r>
        <w:rPr>
          <w:rFonts w:asciiTheme="minorHAnsi" w:hAnsiTheme="minorHAnsi" w:cstheme="minorHAnsi"/>
          <w:color w:val="7030A0"/>
          <w:sz w:val="22"/>
          <w:szCs w:val="22"/>
        </w:rPr>
        <w:t xml:space="preserve"> en </w:t>
      </w:r>
      <w:r w:rsidRPr="00FD7532">
        <w:rPr>
          <w:rFonts w:asciiTheme="minorHAnsi" w:hAnsiTheme="minorHAnsi" w:cstheme="minorHAnsi"/>
          <w:color w:val="7030A0"/>
          <w:sz w:val="22"/>
          <w:szCs w:val="22"/>
        </w:rPr>
        <w:t xml:space="preserve">is opgenomen in het Personenregister Kinderopvang en </w:t>
      </w:r>
      <w:r>
        <w:rPr>
          <w:rFonts w:asciiTheme="minorHAnsi" w:hAnsiTheme="minorHAnsi" w:cstheme="minorHAnsi"/>
          <w:color w:val="7030A0"/>
          <w:sz w:val="22"/>
          <w:szCs w:val="22"/>
        </w:rPr>
        <w:t xml:space="preserve">voor het ingaan van de vrijwilligersovereenkomst </w:t>
      </w:r>
      <w:r w:rsidRPr="00FD7532">
        <w:rPr>
          <w:rFonts w:asciiTheme="minorHAnsi" w:hAnsiTheme="minorHAnsi" w:cstheme="minorHAnsi"/>
          <w:color w:val="7030A0"/>
          <w:sz w:val="22"/>
          <w:szCs w:val="22"/>
        </w:rPr>
        <w:t xml:space="preserve">gekoppeld aan onze organisatie. </w:t>
      </w:r>
    </w:p>
    <w:p w14:paraId="4E8CEA32" w14:textId="6FCCF6C8" w:rsidR="00FD7532" w:rsidRPr="00FD7532" w:rsidRDefault="00FD7532" w:rsidP="00FD7532">
      <w:pPr>
        <w:pStyle w:val="Default"/>
        <w:rPr>
          <w:rFonts w:asciiTheme="minorHAnsi" w:hAnsiTheme="minorHAnsi" w:cstheme="minorHAnsi"/>
          <w:color w:val="7030A0"/>
          <w:sz w:val="22"/>
          <w:szCs w:val="22"/>
        </w:rPr>
      </w:pPr>
      <w:r>
        <w:rPr>
          <w:rFonts w:asciiTheme="minorHAnsi" w:hAnsiTheme="minorHAnsi" w:cstheme="minorHAnsi"/>
          <w:color w:val="7030A0"/>
          <w:sz w:val="22"/>
          <w:szCs w:val="22"/>
        </w:rPr>
        <w:t>Dagelijks bespreken de</w:t>
      </w:r>
      <w:r w:rsidRPr="00FD7532">
        <w:rPr>
          <w:rFonts w:asciiTheme="minorHAnsi" w:hAnsiTheme="minorHAnsi" w:cstheme="minorHAnsi"/>
          <w:color w:val="7030A0"/>
          <w:sz w:val="22"/>
          <w:szCs w:val="22"/>
        </w:rPr>
        <w:t xml:space="preserve"> pedagogisch medewerkers en de vrijwilliger kort de gang van zaken van die dag en eventuele opvallende gebeurtenissen. Hierbij kan zowel het gedrag van de kinderen worden besproken als het eigen handelen van zowel de pedagogisch medewerker als de vrijwilliger. De pedagogisch medewerker betrekt de vrijwilliger bij de planning en organisatie van het activiteiten aanbod. </w:t>
      </w:r>
    </w:p>
    <w:p w14:paraId="01910E02" w14:textId="227E03BE" w:rsidR="00FD7532" w:rsidRPr="00FD7532" w:rsidRDefault="00FD7532" w:rsidP="00FD7532">
      <w:pPr>
        <w:textAlignment w:val="baseline"/>
        <w:rPr>
          <w:rFonts w:asciiTheme="minorHAnsi" w:hAnsiTheme="minorHAnsi" w:cstheme="minorHAnsi"/>
          <w:color w:val="7030A0"/>
        </w:rPr>
      </w:pPr>
      <w:r w:rsidRPr="00FD7532">
        <w:rPr>
          <w:rFonts w:asciiTheme="minorHAnsi" w:hAnsiTheme="minorHAnsi" w:cstheme="minorHAnsi"/>
          <w:color w:val="7030A0"/>
        </w:rPr>
        <w:t xml:space="preserve">De vrijwilligers worden begeleid door </w:t>
      </w:r>
      <w:r>
        <w:rPr>
          <w:rFonts w:asciiTheme="minorHAnsi" w:hAnsiTheme="minorHAnsi" w:cstheme="minorHAnsi"/>
          <w:color w:val="7030A0"/>
        </w:rPr>
        <w:t>de houder/ leidinggevende</w:t>
      </w:r>
      <w:r w:rsidRPr="00FD7532">
        <w:rPr>
          <w:rFonts w:asciiTheme="minorHAnsi" w:hAnsiTheme="minorHAnsi" w:cstheme="minorHAnsi"/>
          <w:color w:val="7030A0"/>
        </w:rPr>
        <w:t xml:space="preserve"> en de begeleiding is erop gericht om de vrijwilligers te motiveren en plezier in de taken te laten ervaren. Zo dragen de vrijwilligers bij aan het verbeteren van de kwaliteit van onze opvang. </w:t>
      </w:r>
    </w:p>
    <w:p w14:paraId="35BB46C2" w14:textId="77777777" w:rsidR="00FD7532" w:rsidRPr="00B76DEA" w:rsidRDefault="00FD7532" w:rsidP="00A32B18">
      <w:pPr>
        <w:rPr>
          <w:rFonts w:asciiTheme="minorHAnsi" w:hAnsiTheme="minorHAnsi" w:cstheme="minorHAnsi"/>
          <w:color w:val="7030A0"/>
        </w:rPr>
      </w:pPr>
    </w:p>
    <w:p w14:paraId="09AF5299" w14:textId="77777777" w:rsidR="00A32B18" w:rsidRDefault="00A32B18" w:rsidP="00A32B18">
      <w:pPr>
        <w:pStyle w:val="Kop3"/>
      </w:pPr>
      <w:bookmarkStart w:id="95" w:name="_Toc180449719"/>
      <w:r w:rsidRPr="00D64A17">
        <w:t>Administratie en salariëring</w:t>
      </w:r>
      <w:bookmarkEnd w:id="95"/>
    </w:p>
    <w:p w14:paraId="260070D4" w14:textId="40056022" w:rsidR="00A32B18" w:rsidRDefault="00A32B18" w:rsidP="00A32B18">
      <w:r>
        <w:t xml:space="preserve">De boekhouding van kinderdagverblijf </w:t>
      </w:r>
      <w:proofErr w:type="spellStart"/>
      <w:r>
        <w:t>Pumpulunchi</w:t>
      </w:r>
      <w:proofErr w:type="spellEnd"/>
      <w:r>
        <w:t xml:space="preserve"> wordt beheerd door KR Consulting BV te Beek en Donk. Voor de personeelsadministratie en salariëring zijn wij aangesloten bij </w:t>
      </w:r>
      <w:proofErr w:type="spellStart"/>
      <w:r w:rsidR="00F9371A">
        <w:t>So</w:t>
      </w:r>
      <w:proofErr w:type="spellEnd"/>
      <w:r w:rsidR="00F9371A">
        <w:t xml:space="preserve"> </w:t>
      </w:r>
      <w:proofErr w:type="spellStart"/>
      <w:r w:rsidR="00F9371A">
        <w:t>Toff</w:t>
      </w:r>
      <w:proofErr w:type="spellEnd"/>
      <w:r>
        <w:t xml:space="preserve"> te </w:t>
      </w:r>
      <w:r w:rsidR="00F9371A">
        <w:t>Almelo.</w:t>
      </w:r>
    </w:p>
    <w:p w14:paraId="71911E2C" w14:textId="77777777" w:rsidR="008A0BBA" w:rsidRDefault="008A0BBA" w:rsidP="00A32B18"/>
    <w:p w14:paraId="152807F4" w14:textId="77777777" w:rsidR="00FD7532" w:rsidRDefault="00FD7532" w:rsidP="00A32B18"/>
    <w:p w14:paraId="1B852FDE" w14:textId="00DAD618" w:rsidR="00A32B18" w:rsidRDefault="00A32B18" w:rsidP="00F05803">
      <w:pPr>
        <w:pStyle w:val="Kop1"/>
      </w:pPr>
      <w:bookmarkStart w:id="96" w:name="_Toc180449720"/>
      <w:r>
        <w:t xml:space="preserve">Hoofdstuk 9 </w:t>
      </w:r>
      <w:r w:rsidR="008A0BBA">
        <w:t>Ouder</w:t>
      </w:r>
      <w:r>
        <w:t>beleid</w:t>
      </w:r>
      <w:bookmarkEnd w:id="96"/>
    </w:p>
    <w:p w14:paraId="5279E704" w14:textId="77777777" w:rsidR="00A32B18" w:rsidRDefault="00A32B18" w:rsidP="00A32B18">
      <w:pPr>
        <w:pStyle w:val="Kop3"/>
      </w:pPr>
    </w:p>
    <w:p w14:paraId="71AAC667" w14:textId="060BB1DB" w:rsidR="00A32B18" w:rsidRPr="00D83E71" w:rsidRDefault="00A32B18" w:rsidP="008A0BBA">
      <w:pPr>
        <w:pStyle w:val="Kop2"/>
      </w:pPr>
      <w:bookmarkStart w:id="97" w:name="_Toc180449721"/>
      <w:r w:rsidRPr="00D83E71">
        <w:t>Ouderparticipatie</w:t>
      </w:r>
      <w:bookmarkEnd w:id="97"/>
    </w:p>
    <w:p w14:paraId="3F8A42F2" w14:textId="77777777" w:rsidR="00A32B18" w:rsidRDefault="00A32B18" w:rsidP="00A32B18">
      <w:r>
        <w:t xml:space="preserve">Om de verzorging en begeleiden van het kind zo goed mogelijk te laten verlopen is een goede afstemming en samenwerking met ouders/verzorgers van groot belang. Hierbij hanteert Kinderdagverblijf </w:t>
      </w:r>
      <w:proofErr w:type="spellStart"/>
      <w:r>
        <w:t>Pumpulunchi</w:t>
      </w:r>
      <w:proofErr w:type="spellEnd"/>
      <w:r>
        <w:t xml:space="preserve"> de volgende uitgangspunten: </w:t>
      </w:r>
    </w:p>
    <w:p w14:paraId="36371C8D" w14:textId="77777777" w:rsidR="00A32B18" w:rsidRDefault="00A32B18" w:rsidP="00A32B18">
      <w:pPr>
        <w:numPr>
          <w:ilvl w:val="0"/>
          <w:numId w:val="20"/>
        </w:numPr>
      </w:pPr>
      <w:r>
        <w:t xml:space="preserve">Ouders/verzorgers zijn en blijven eindverantwoordelijk voor de opvoeding van hun kinderen. </w:t>
      </w:r>
    </w:p>
    <w:p w14:paraId="7B4F1081" w14:textId="77777777" w:rsidR="00A32B18" w:rsidRDefault="00A32B18" w:rsidP="00A32B18">
      <w:pPr>
        <w:numPr>
          <w:ilvl w:val="0"/>
          <w:numId w:val="20"/>
        </w:numPr>
      </w:pPr>
      <w:r>
        <w:t>Samenwerking tussen pedagogische medewerkers en ouders is een voorwaarde voor goede opvang van het kind, waarbij goede afstemming de basis vormt voor een veilige relatie met kinderen.</w:t>
      </w:r>
    </w:p>
    <w:p w14:paraId="2339296A" w14:textId="77777777" w:rsidR="00A32B18" w:rsidRDefault="00A32B18" w:rsidP="00A32B18">
      <w:pPr>
        <w:numPr>
          <w:ilvl w:val="0"/>
          <w:numId w:val="20"/>
        </w:numPr>
      </w:pPr>
      <w:r>
        <w:t>In hun contacten met de ouders/verzorgers respecteren de pedagogische medewerkers de privacy en gaan zorgvuldig om met vertrouwelijke informatie.</w:t>
      </w:r>
    </w:p>
    <w:p w14:paraId="62F6876B" w14:textId="77777777" w:rsidR="00A32B18" w:rsidRDefault="00A32B18" w:rsidP="00A32B18">
      <w:pPr>
        <w:numPr>
          <w:ilvl w:val="0"/>
          <w:numId w:val="20"/>
        </w:numPr>
      </w:pPr>
      <w:r>
        <w:t xml:space="preserve">Gelijkwaardigheid, respect en vertrouwen zijn basisnormen. </w:t>
      </w:r>
    </w:p>
    <w:p w14:paraId="26B611C1" w14:textId="77777777" w:rsidR="00A32B18" w:rsidRDefault="00A32B18" w:rsidP="00A32B18">
      <w:pPr>
        <w:numPr>
          <w:ilvl w:val="0"/>
          <w:numId w:val="20"/>
        </w:numPr>
      </w:pPr>
      <w:r>
        <w:lastRenderedPageBreak/>
        <w:t xml:space="preserve">Ouders/verzorgers worden geïnformeerd over hun kind en de werkwijze door middel </w:t>
      </w:r>
    </w:p>
    <w:p w14:paraId="31D3D296" w14:textId="77777777" w:rsidR="00A32B18" w:rsidRDefault="00A32B18" w:rsidP="00A32B18">
      <w:pPr>
        <w:ind w:left="360"/>
      </w:pPr>
      <w:r>
        <w:t>van een intakegesprek, 3-maandelijke gesprekken, jaarlijkse gesprekken, overdrachtsformulieren, mondelinge overdracht bij haal en brengmomenten, informatiebord en eventueel ouderavonden/themabijeenkomsten.</w:t>
      </w:r>
    </w:p>
    <w:p w14:paraId="2642842F" w14:textId="77777777" w:rsidR="00A32B18" w:rsidRDefault="00A32B18" w:rsidP="00A32B18">
      <w:pPr>
        <w:numPr>
          <w:ilvl w:val="0"/>
          <w:numId w:val="20"/>
        </w:numPr>
      </w:pPr>
      <w:r>
        <w:t>De ouders worden via nieuwsbrieven op de hoogte gehouden van belangrijke zaken omtrent het Kinderdagverblijf.</w:t>
      </w:r>
    </w:p>
    <w:p w14:paraId="60D5C1AF" w14:textId="77777777" w:rsidR="00A32B18" w:rsidRDefault="00A32B18" w:rsidP="00A32B18"/>
    <w:p w14:paraId="297034A1" w14:textId="0020CDD0" w:rsidR="008A0BBA" w:rsidRDefault="008A0BBA" w:rsidP="008A0BBA">
      <w:pPr>
        <w:pStyle w:val="Kop2"/>
      </w:pPr>
      <w:bookmarkStart w:id="98" w:name="_Toc180449722"/>
      <w:r>
        <w:t>Oudercommissie</w:t>
      </w:r>
      <w:bookmarkEnd w:id="98"/>
    </w:p>
    <w:p w14:paraId="037442C6" w14:textId="77777777" w:rsidR="00A32B18" w:rsidRPr="008A0BBA" w:rsidRDefault="00A32B18" w:rsidP="00A32B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heme="minorHAnsi"/>
          <w:color w:val="7030A0"/>
        </w:rPr>
      </w:pPr>
      <w:r w:rsidRPr="008A0BBA">
        <w:rPr>
          <w:rFonts w:cstheme="minorHAnsi"/>
          <w:color w:val="7030A0"/>
        </w:rPr>
        <w:t>De Wet kinderopvang stelt een oudercommissie verplicht op ieder kindercentrum en geeft die oudercommissie adviesrecht op diverse onderwerpen. De oudercommissie heeft als belangrijkste taak het adviseren van de houder van het kindercentrum over de aangelegenheden genoemd in de Wet kinderopvang. De oudercommissie heeft informatierecht en adviesrecht op een aantal thema’s ten aanzien van het beleid van het kindercentrum. Het betreft dan voeding, opvoeding, veiligheid en gezondheid, openingstijden, spel- en ontwikkelingsactiviteiten, klachten en klachtenregeling en de tarieven</w:t>
      </w:r>
      <w:r w:rsidRPr="008A0BBA">
        <w:rPr>
          <w:rFonts w:cstheme="minorHAnsi"/>
          <w:color w:val="7030A0"/>
          <w:szCs w:val="24"/>
        </w:rPr>
        <w:t xml:space="preserve">. </w:t>
      </w:r>
      <w:r w:rsidRPr="008A0BBA">
        <w:rPr>
          <w:rFonts w:cstheme="minorHAnsi"/>
          <w:color w:val="7030A0"/>
        </w:rPr>
        <w:t xml:space="preserve">Kinderdagverblijf </w:t>
      </w:r>
      <w:proofErr w:type="spellStart"/>
      <w:r w:rsidRPr="008A0BBA">
        <w:rPr>
          <w:rFonts w:cstheme="minorHAnsi"/>
          <w:color w:val="7030A0"/>
        </w:rPr>
        <w:t>Pumpulunchi</w:t>
      </w:r>
      <w:proofErr w:type="spellEnd"/>
      <w:r w:rsidRPr="008A0BBA">
        <w:rPr>
          <w:rFonts w:cstheme="minorHAnsi"/>
          <w:color w:val="7030A0"/>
        </w:rPr>
        <w:t xml:space="preserve"> moet de oudercommissie schriftelijk om advies vragen bij onderwerpen die onder het adviesrecht vallen.</w:t>
      </w:r>
    </w:p>
    <w:p w14:paraId="7049A3D7" w14:textId="77777777" w:rsidR="008A0BBA" w:rsidRDefault="008A0BBA" w:rsidP="00A32B1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theme="minorHAnsi"/>
          <w:color w:val="8064A2" w:themeColor="accent4"/>
        </w:rPr>
      </w:pPr>
    </w:p>
    <w:p w14:paraId="46EC32D2" w14:textId="77777777" w:rsidR="008A0BBA" w:rsidRPr="008A0BBA" w:rsidRDefault="008A0BBA" w:rsidP="008A0BBA">
      <w:pPr>
        <w:rPr>
          <w:rFonts w:cstheme="minorHAnsi"/>
          <w:color w:val="7030A0"/>
        </w:rPr>
      </w:pPr>
      <w:r w:rsidRPr="008A0BBA">
        <w:rPr>
          <w:rFonts w:cstheme="minorHAnsi"/>
          <w:color w:val="7030A0"/>
        </w:rPr>
        <w:t xml:space="preserve">Een oudercommissie bestaat uit een aantal ouders van onze kinderdagopvang. Zij vertegenwoordigen alle ouders van de kinderen die bij ons op de opvang worden opgevangen. Het doel van onze oudercommissie is om in samenwerking met ons de kwaliteit van de opvang te behouden en verbeteren. </w:t>
      </w:r>
    </w:p>
    <w:p w14:paraId="1E32647F" w14:textId="77777777" w:rsidR="00A32B18" w:rsidRDefault="00A32B18" w:rsidP="00A32B18">
      <w:pPr>
        <w:rPr>
          <w:rFonts w:cs="Calibri"/>
          <w:color w:val="8064A2" w:themeColor="accent4"/>
        </w:rPr>
      </w:pPr>
    </w:p>
    <w:p w14:paraId="4785700C" w14:textId="3F42ED5B" w:rsidR="008A0BBA" w:rsidRDefault="001D6F58" w:rsidP="001D6F58">
      <w:pPr>
        <w:pStyle w:val="Kop3"/>
      </w:pPr>
      <w:r>
        <w:t>Oudercommissie:</w:t>
      </w:r>
    </w:p>
    <w:p w14:paraId="49B2CA9D" w14:textId="79B9B391" w:rsidR="001D6F58" w:rsidRDefault="0050529E" w:rsidP="001D6F58">
      <w:r>
        <w:t xml:space="preserve">De oudercommissie </w:t>
      </w:r>
      <w:r w:rsidR="003B0E06">
        <w:t xml:space="preserve">bestaat </w:t>
      </w:r>
      <w:r w:rsidR="00D56D82">
        <w:t xml:space="preserve"> op dit moment 3 ouders</w:t>
      </w:r>
      <w:r w:rsidR="005F15F5">
        <w:t>. De ouders vertegenwoordigen de dagopvang en BSO.</w:t>
      </w:r>
      <w:r w:rsidR="003B0E06">
        <w:t xml:space="preserve"> Het reglement oudercommissie is ondertekend.</w:t>
      </w:r>
      <w:r w:rsidR="005F15F5">
        <w:t xml:space="preserve"> Elk</w:t>
      </w:r>
      <w:r w:rsidR="00B67857">
        <w:t xml:space="preserve"> kwartaal wordt er vergaderd aan de hand van een onderwerp. </w:t>
      </w:r>
      <w:r w:rsidR="007A2ECE">
        <w:t xml:space="preserve">Ouders geven advies voor wat betreft het pedagogisch beleidsplan en beleid veiligheid en gezondheid. Ook andere </w:t>
      </w:r>
      <w:r w:rsidR="0086204C">
        <w:t>plannen die noodzakelijk zijn worden besproken tijdens de vergadering.</w:t>
      </w:r>
    </w:p>
    <w:p w14:paraId="1F899C4F" w14:textId="71CA447B" w:rsidR="008A0BBA" w:rsidRPr="0086204C" w:rsidRDefault="0086204C" w:rsidP="0086204C">
      <w:r>
        <w:t>Hulp bieden bij activiteiten, zoals sinterklaasviering of kerstviering is een klein onderdeel van het gehee</w:t>
      </w:r>
      <w:r w:rsidR="003B0E06">
        <w:t>l.</w:t>
      </w:r>
    </w:p>
    <w:p w14:paraId="373E7861" w14:textId="77777777" w:rsidR="00F9371A" w:rsidRDefault="00F9371A" w:rsidP="008A0BBA">
      <w:pPr>
        <w:pStyle w:val="Normaalweb"/>
        <w:spacing w:before="0" w:beforeAutospacing="0" w:after="0" w:afterAutospacing="0"/>
        <w:rPr>
          <w:rFonts w:ascii="Poppins" w:eastAsia="Calibri" w:hAnsi="Poppins" w:cs="Poppins"/>
          <w:color w:val="7030A0"/>
          <w:sz w:val="18"/>
          <w:szCs w:val="22"/>
          <w:lang w:eastAsia="en-US"/>
        </w:rPr>
      </w:pPr>
    </w:p>
    <w:p w14:paraId="154EAC46" w14:textId="77777777" w:rsidR="00D737EB" w:rsidRDefault="00D737EB" w:rsidP="008A0BBA">
      <w:pPr>
        <w:pStyle w:val="Normaalweb"/>
        <w:spacing w:before="0" w:beforeAutospacing="0" w:after="0" w:afterAutospacing="0"/>
        <w:rPr>
          <w:rFonts w:ascii="Poppins" w:eastAsia="Calibri" w:hAnsi="Poppins" w:cs="Poppins"/>
          <w:color w:val="7030A0"/>
          <w:sz w:val="18"/>
          <w:szCs w:val="22"/>
          <w:lang w:eastAsia="en-US"/>
        </w:rPr>
      </w:pPr>
    </w:p>
    <w:p w14:paraId="2B36229E" w14:textId="4ACC0075" w:rsidR="008A0BBA" w:rsidRDefault="008A0BBA" w:rsidP="008A0BBA">
      <w:pPr>
        <w:pStyle w:val="Kop2"/>
      </w:pPr>
      <w:bookmarkStart w:id="99" w:name="_Toc180449725"/>
      <w:r>
        <w:t>Klachtenregeling</w:t>
      </w:r>
      <w:bookmarkEnd w:id="99"/>
    </w:p>
    <w:p w14:paraId="4F4E6AF5" w14:textId="77777777" w:rsidR="008A0BBA" w:rsidRPr="008A0BBA" w:rsidRDefault="008A0BBA" w:rsidP="008A0BBA"/>
    <w:p w14:paraId="2638568F" w14:textId="77777777" w:rsidR="008A0BBA" w:rsidRDefault="008A0BBA" w:rsidP="008A0BBA">
      <w:pPr>
        <w:pStyle w:val="Kop3"/>
      </w:pPr>
      <w:bookmarkStart w:id="100" w:name="_Toc180449726"/>
      <w:r w:rsidRPr="006A4822">
        <w:t>Interne klachtenregeling</w:t>
      </w:r>
      <w:bookmarkEnd w:id="100"/>
    </w:p>
    <w:p w14:paraId="5A5D6BF0" w14:textId="77777777" w:rsidR="008A0BBA" w:rsidRDefault="008A0BBA" w:rsidP="008A0BBA">
      <w:proofErr w:type="spellStart"/>
      <w:r>
        <w:t>Pumpulunchi</w:t>
      </w:r>
      <w:proofErr w:type="spellEnd"/>
      <w:r>
        <w:t xml:space="preserve"> doet alles eraan om de wensen van de ouders te behartigen en de kinderen een goede verzorging en begeleiding te geven. Toch kan het gebeuren dat u niet tevreden bent of een klacht heeft. In dit geval kunt u terecht bij de leiding. Wij gaan zorgvuldig om met uw klacht en gaan samen met u, indien nodig, op zoek naar een oplossing.</w:t>
      </w:r>
    </w:p>
    <w:p w14:paraId="4D02B4AC" w14:textId="77777777" w:rsidR="008A0BBA" w:rsidRPr="00E040D0" w:rsidRDefault="008A0BBA" w:rsidP="008A0BBA">
      <w:pPr>
        <w:rPr>
          <w:rFonts w:asciiTheme="minorHAnsi" w:hAnsiTheme="minorHAnsi" w:cstheme="minorHAnsi"/>
          <w:sz w:val="20"/>
          <w:szCs w:val="20"/>
        </w:rPr>
      </w:pPr>
      <w:r>
        <w:t>Toch kunnen er situaties zich voordoen, waar wij niet eruit komen.</w:t>
      </w:r>
      <w:r w:rsidRPr="00D162F4">
        <w:t xml:space="preserve"> </w:t>
      </w:r>
      <w:r w:rsidRPr="00E040D0">
        <w:t>In geval van een klacht wordt ouders vanuit de rijksoverheid het volgende stappenplan geboden:</w:t>
      </w:r>
    </w:p>
    <w:p w14:paraId="7BDA0631" w14:textId="77777777" w:rsidR="008A0BBA" w:rsidRDefault="008A0BBA" w:rsidP="008A0BBA">
      <w:pPr>
        <w:pStyle w:val="Kop3"/>
      </w:pPr>
      <w:bookmarkStart w:id="101" w:name="_Toc497727701"/>
    </w:p>
    <w:p w14:paraId="762C9297" w14:textId="77777777" w:rsidR="008A0BBA" w:rsidRPr="00E040D0" w:rsidRDefault="008A0BBA" w:rsidP="008A0BBA">
      <w:pPr>
        <w:pStyle w:val="Kop3"/>
      </w:pPr>
      <w:bookmarkStart w:id="102" w:name="_Toc180449727"/>
      <w:bookmarkEnd w:id="101"/>
      <w:r w:rsidRPr="00E040D0">
        <w:t>Externe klachtenprocedure</w:t>
      </w:r>
      <w:bookmarkEnd w:id="102"/>
    </w:p>
    <w:p w14:paraId="27009063" w14:textId="77777777" w:rsidR="008A0BBA" w:rsidRPr="00E040D0" w:rsidRDefault="008A0BBA" w:rsidP="008A0BBA">
      <w:pPr>
        <w:pStyle w:val="Kop4"/>
      </w:pPr>
      <w:bookmarkStart w:id="103" w:name="_Toc180449728"/>
      <w:r w:rsidRPr="00E040D0">
        <w:t>Contact opnemen met Klachtenloket Kinderopvang</w:t>
      </w:r>
      <w:bookmarkEnd w:id="103"/>
    </w:p>
    <w:p w14:paraId="5BAFDE3C" w14:textId="77777777" w:rsidR="008A0BBA" w:rsidRPr="00E040D0" w:rsidRDefault="008A0BBA" w:rsidP="008A0BBA">
      <w:r w:rsidRPr="00E040D0">
        <w:lastRenderedPageBreak/>
        <w:t xml:space="preserve">Heeft de kinderopvangorganisatie geen klachtenregeling? Of reageert de organisatie niet binnen 6 weken op uw klacht of neemt die uw klacht niet serieus? Dan kunt u contact opnemen met het Klachtenloket Kinderopvang. Deze is onderdeel van de Geschillencommissie Kinderopvang. Van het loket krijgt u advies en informatie. Ook kunnen zij bemiddelen tussen u en de kinderopvangorganisatie. Deze dienst is gratis. </w:t>
      </w:r>
    </w:p>
    <w:p w14:paraId="04ED8D73" w14:textId="77777777" w:rsidR="008A0BBA" w:rsidRPr="00E040D0" w:rsidRDefault="008A0BBA" w:rsidP="008A0BBA">
      <w:r w:rsidRPr="00E040D0">
        <w:t>Klachtenloket Kinderopvang</w:t>
      </w:r>
    </w:p>
    <w:p w14:paraId="28582C9A" w14:textId="77777777" w:rsidR="008A0BBA" w:rsidRPr="0097300B" w:rsidRDefault="008A0BBA" w:rsidP="008A0BBA">
      <w:pPr>
        <w:rPr>
          <w:rStyle w:val="Hyperlink"/>
          <w:rFonts w:asciiTheme="minorHAnsi" w:hAnsiTheme="minorHAnsi" w:cstheme="minorHAnsi"/>
        </w:rPr>
      </w:pPr>
      <w:hyperlink r:id="rId16" w:history="1">
        <w:r w:rsidRPr="0097300B">
          <w:rPr>
            <w:rStyle w:val="Hyperlink"/>
            <w:rFonts w:asciiTheme="minorHAnsi" w:hAnsiTheme="minorHAnsi" w:cstheme="minorHAnsi"/>
          </w:rPr>
          <w:t>https://www.klachtenloket-kinderopvang.nl/ouders/</w:t>
        </w:r>
      </w:hyperlink>
      <w:r w:rsidRPr="0097300B">
        <w:rPr>
          <w:rStyle w:val="Hyperlink"/>
          <w:rFonts w:asciiTheme="minorHAnsi" w:hAnsiTheme="minorHAnsi" w:cstheme="minorHAnsi"/>
        </w:rPr>
        <w:t xml:space="preserve"> </w:t>
      </w:r>
    </w:p>
    <w:p w14:paraId="59B3CFC8" w14:textId="77777777" w:rsidR="008A0BBA" w:rsidRPr="000D1566" w:rsidRDefault="008A0BBA" w:rsidP="008A0BBA">
      <w:pPr>
        <w:rPr>
          <w:rFonts w:asciiTheme="minorHAnsi" w:hAnsiTheme="minorHAnsi" w:cstheme="minorHAnsi"/>
        </w:rPr>
      </w:pPr>
    </w:p>
    <w:p w14:paraId="62372291" w14:textId="77777777" w:rsidR="008A0BBA" w:rsidRPr="00E040D0" w:rsidRDefault="008A0BBA" w:rsidP="008A0BBA">
      <w:pPr>
        <w:pStyle w:val="Kop4"/>
      </w:pPr>
      <w:bookmarkStart w:id="104" w:name="_Toc180449729"/>
      <w:r w:rsidRPr="00E040D0">
        <w:t>Klacht indienen bij Geschillencommissie Kinderopvang</w:t>
      </w:r>
      <w:bookmarkEnd w:id="104"/>
    </w:p>
    <w:p w14:paraId="7835F8A1" w14:textId="77777777" w:rsidR="008A0BBA" w:rsidRPr="00E040D0" w:rsidRDefault="008A0BBA" w:rsidP="008A0BBA">
      <w:r w:rsidRPr="00E040D0">
        <w:t>Is uw klacht hierna nog niet opgelost? Dan kunt u het geschil voorleggen aan de Geschillencommissie Kinderopvang. U betaalt hiervoor een beperkte vergoeding (klachtengeld). Om dit te kunnen doen, moet u eerst de interne klachtenprocedure van de kinderopvangorganisatie doorlopen.</w:t>
      </w:r>
    </w:p>
    <w:p w14:paraId="49901E2A" w14:textId="77777777" w:rsidR="008A0BBA" w:rsidRPr="00325022" w:rsidRDefault="008A0BBA" w:rsidP="008A0BBA">
      <w:pPr>
        <w:rPr>
          <w:lang w:val="de-DE"/>
        </w:rPr>
      </w:pPr>
      <w:r>
        <w:t xml:space="preserve">Kinderdagverblijf </w:t>
      </w:r>
      <w:proofErr w:type="spellStart"/>
      <w:r>
        <w:t>Pumpulunchi</w:t>
      </w:r>
      <w:proofErr w:type="spellEnd"/>
      <w:r>
        <w:t xml:space="preserve"> is aangesloten aan de Geschillencommissie Kinderopvang. Ouders met klachten kunnen zich altijd richten tot deze commissie. </w:t>
      </w:r>
      <w:r w:rsidRPr="00325022">
        <w:rPr>
          <w:lang w:val="de-DE"/>
        </w:rPr>
        <w:t>Tel: 070-3105310</w:t>
      </w:r>
    </w:p>
    <w:p w14:paraId="38E21DD4" w14:textId="77777777" w:rsidR="008A0BBA" w:rsidRPr="00325022" w:rsidRDefault="008A0BBA" w:rsidP="008A0BBA">
      <w:pPr>
        <w:rPr>
          <w:lang w:val="de-DE"/>
        </w:rPr>
      </w:pPr>
      <w:r w:rsidRPr="00325022">
        <w:rPr>
          <w:lang w:val="de-DE"/>
        </w:rPr>
        <w:t>Postbus: 90600 2509LP Den Haag</w:t>
      </w:r>
      <w:r w:rsidRPr="00325022">
        <w:rPr>
          <w:lang w:val="de-DE"/>
        </w:rPr>
        <w:tab/>
      </w:r>
    </w:p>
    <w:p w14:paraId="559F2F6C" w14:textId="77777777" w:rsidR="008A0BBA" w:rsidRDefault="008A0BBA" w:rsidP="008A0BBA">
      <w:pPr>
        <w:rPr>
          <w:rStyle w:val="Hyperlink"/>
          <w:rFonts w:asciiTheme="minorHAnsi" w:hAnsiTheme="minorHAnsi" w:cstheme="minorHAnsi"/>
          <w:lang w:val="de-DE"/>
        </w:rPr>
      </w:pPr>
      <w:hyperlink r:id="rId17" w:history="1">
        <w:r w:rsidRPr="00325022">
          <w:rPr>
            <w:rStyle w:val="Hyperlink"/>
            <w:rFonts w:asciiTheme="minorHAnsi" w:hAnsiTheme="minorHAnsi" w:cstheme="minorHAnsi"/>
            <w:lang w:val="de-DE"/>
          </w:rPr>
          <w:t>https://www.degeschillencommissie.nl/over-ons/commissies/kinderopvang-en-peuterspeelzalen/</w:t>
        </w:r>
      </w:hyperlink>
    </w:p>
    <w:p w14:paraId="165717CA" w14:textId="77777777" w:rsidR="008A0BBA" w:rsidRPr="008A0BBA" w:rsidRDefault="008A0BBA" w:rsidP="008A0BBA">
      <w:pPr>
        <w:pStyle w:val="Normaalweb"/>
        <w:spacing w:before="0" w:beforeAutospacing="0" w:after="0" w:afterAutospacing="0"/>
        <w:rPr>
          <w:rFonts w:ascii="Poppins" w:eastAsia="Calibri" w:hAnsi="Poppins" w:cs="Poppins"/>
          <w:color w:val="7030A0"/>
          <w:sz w:val="18"/>
          <w:szCs w:val="22"/>
          <w:lang w:val="de-DE" w:eastAsia="en-US"/>
        </w:rPr>
      </w:pPr>
    </w:p>
    <w:p w14:paraId="78B7000B" w14:textId="77777777" w:rsidR="008A0BBA" w:rsidRDefault="008A0BBA" w:rsidP="008A0BBA">
      <w:pPr>
        <w:pStyle w:val="Normaalweb"/>
        <w:spacing w:before="0" w:beforeAutospacing="0" w:after="0" w:afterAutospacing="0"/>
        <w:rPr>
          <w:rFonts w:ascii="Calibri" w:eastAsia="Calibri" w:hAnsi="Calibri" w:cstheme="minorHAnsi"/>
          <w:color w:val="7030A0"/>
          <w:sz w:val="22"/>
          <w:szCs w:val="22"/>
          <w:lang w:eastAsia="en-US"/>
        </w:rPr>
      </w:pPr>
    </w:p>
    <w:p w14:paraId="538D900C"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697A5038"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6CAFB257"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28687F93"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3FC96BD1"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23EA5356"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11BBF962"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7E0C6C5A" w14:textId="77777777" w:rsidR="00FD7532" w:rsidRDefault="00FD7532" w:rsidP="008A0BBA">
      <w:pPr>
        <w:pStyle w:val="Normaalweb"/>
        <w:spacing w:before="0" w:beforeAutospacing="0" w:after="0" w:afterAutospacing="0"/>
        <w:rPr>
          <w:rFonts w:ascii="Calibri" w:eastAsia="Calibri" w:hAnsi="Calibri" w:cstheme="minorHAnsi"/>
          <w:color w:val="7030A0"/>
          <w:sz w:val="22"/>
          <w:szCs w:val="22"/>
          <w:lang w:eastAsia="en-US"/>
        </w:rPr>
      </w:pPr>
    </w:p>
    <w:p w14:paraId="32CAB927" w14:textId="77777777" w:rsidR="00F05803" w:rsidRPr="00F05803" w:rsidRDefault="00F05803" w:rsidP="00F05803">
      <w:pPr>
        <w:pStyle w:val="Kop1"/>
      </w:pPr>
      <w:bookmarkStart w:id="105" w:name="_Toc127445074"/>
      <w:bookmarkStart w:id="106" w:name="_Toc130120805"/>
      <w:bookmarkStart w:id="107" w:name="_Toc180449730"/>
      <w:r w:rsidRPr="00F05803">
        <w:t xml:space="preserve">Hoofdstuk </w:t>
      </w:r>
      <w:bookmarkEnd w:id="105"/>
      <w:bookmarkEnd w:id="106"/>
      <w:r w:rsidRPr="00F05803">
        <w:t xml:space="preserve">10 </w:t>
      </w:r>
      <w:bookmarkStart w:id="108" w:name="_Toc127445075"/>
      <w:bookmarkStart w:id="109" w:name="_Toc130120806"/>
      <w:r w:rsidRPr="00F05803">
        <w:t>Het pedagogisch werkplan BSO</w:t>
      </w:r>
      <w:bookmarkEnd w:id="107"/>
      <w:bookmarkEnd w:id="108"/>
      <w:bookmarkEnd w:id="109"/>
    </w:p>
    <w:p w14:paraId="262DEB81" w14:textId="77777777" w:rsidR="00F05803" w:rsidRDefault="00F05803" w:rsidP="00F05803">
      <w:r w:rsidRPr="00F6616F">
        <w:t>Ons uitgangsprincipe is dat BSO- tijd puur vrije tijd is. Ons motto is: ‘’alles” mag, niks “m</w:t>
      </w:r>
      <w:r>
        <w:t>oet!!!</w:t>
      </w:r>
    </w:p>
    <w:p w14:paraId="4AB081A3" w14:textId="77777777" w:rsidR="00F05803" w:rsidRDefault="00F05803" w:rsidP="00F05803">
      <w:r w:rsidRPr="00F6616F">
        <w:t>De kinderen hebben al de hele dag op school gezeten en daarom mogen ze op een leuke manier zelf beslissen bij de BSO hoe ze de middag in vullen</w:t>
      </w:r>
      <w:r>
        <w:t>. Op het bord staan de activiteiten geschreven, dan waar ze uit kunnen kiezen. Hebben ze zin in een geheel andere activiteit, dan kunnen ze dit aankaarten.</w:t>
      </w:r>
    </w:p>
    <w:p w14:paraId="706A38E2" w14:textId="77777777" w:rsidR="00F05803" w:rsidRDefault="00F05803" w:rsidP="00F05803"/>
    <w:p w14:paraId="36151ACE" w14:textId="77777777" w:rsidR="00F05803" w:rsidRDefault="00F05803" w:rsidP="00F05803">
      <w:pPr>
        <w:pStyle w:val="Kop2"/>
      </w:pPr>
      <w:bookmarkStart w:id="110" w:name="_Toc180449731"/>
      <w:r>
        <w:t>De vier pedagogische basisdoelen</w:t>
      </w:r>
      <w:bookmarkEnd w:id="110"/>
    </w:p>
    <w:p w14:paraId="62B22F78" w14:textId="77777777" w:rsidR="00F05803" w:rsidRDefault="00F05803" w:rsidP="00F05803">
      <w:r>
        <w:t>Bij de BSO hanteren wij dezelfde pedagogische doelen als bij de dagopvang nl:</w:t>
      </w:r>
    </w:p>
    <w:p w14:paraId="68D3F83E" w14:textId="77777777" w:rsidR="00F05803" w:rsidRDefault="00F05803" w:rsidP="00F05803"/>
    <w:p w14:paraId="26E740B6" w14:textId="77777777" w:rsidR="00F05803" w:rsidRDefault="00F05803" w:rsidP="00F05803">
      <w:pPr>
        <w:pStyle w:val="Kop3"/>
      </w:pPr>
      <w:bookmarkStart w:id="111" w:name="_Toc180449732"/>
      <w:r>
        <w:t>Emotionele veiligheid</w:t>
      </w:r>
      <w:bookmarkEnd w:id="111"/>
    </w:p>
    <w:p w14:paraId="10AA45F6" w14:textId="77777777" w:rsidR="00F05803" w:rsidRDefault="00F05803" w:rsidP="00F05803">
      <w:pPr>
        <w:pStyle w:val="Lijstalinea"/>
        <w:ind w:left="0"/>
      </w:pPr>
      <w:r>
        <w:t>Elk kind heeft behoefte aan liefde en aandacht.  Door de kleinschaligheid van onze opvang is er veel ruimte om de nodige aandacht en zorg te geven aan elk kind.</w:t>
      </w:r>
    </w:p>
    <w:p w14:paraId="6F4A988D" w14:textId="77777777" w:rsidR="00F05803" w:rsidRDefault="00F05803" w:rsidP="00F05803">
      <w:pPr>
        <w:pStyle w:val="Lijstalinea"/>
        <w:ind w:left="0"/>
      </w:pPr>
      <w:r>
        <w:t>Elk kind moet zich veilig en vertrouwd voelen.  Bij oudere kinderen leidt dit tot zelf problemen oplossen en de juiste conclusies trekken.</w:t>
      </w:r>
    </w:p>
    <w:p w14:paraId="1BCB3D2E" w14:textId="77777777" w:rsidR="00F05803" w:rsidRDefault="00F05803" w:rsidP="00F05803">
      <w:pPr>
        <w:pStyle w:val="Lijstalinea"/>
        <w:ind w:left="0"/>
      </w:pPr>
      <w:r>
        <w:t>Bijvoorbeeld tijdens het spelen met de lego ontstaat een conflict wie welk steen als eerste had.</w:t>
      </w:r>
    </w:p>
    <w:p w14:paraId="5EF6CD06" w14:textId="77777777" w:rsidR="00F05803" w:rsidRDefault="00F05803" w:rsidP="00F05803">
      <w:pPr>
        <w:pStyle w:val="Lijstalinea"/>
        <w:ind w:left="0"/>
      </w:pPr>
      <w:r>
        <w:t>Pedagogische medewerkers kunnen een mooi rol hierin spelen door in gesprek met de kinderen te gaan en hun zelf te laten inzien van wie wat als eerste had. Dus om ze de nodige kans geven om het conflict te bespreken en op te lossen.</w:t>
      </w:r>
    </w:p>
    <w:p w14:paraId="3D244BAD" w14:textId="77777777" w:rsidR="00F05803" w:rsidRDefault="00F05803" w:rsidP="00F05803">
      <w:pPr>
        <w:pStyle w:val="Lijstalinea"/>
        <w:ind w:left="0"/>
      </w:pPr>
    </w:p>
    <w:p w14:paraId="3478064A" w14:textId="77777777" w:rsidR="00F05803" w:rsidRDefault="00F05803" w:rsidP="00F05803">
      <w:r>
        <w:lastRenderedPageBreak/>
        <w:t xml:space="preserve">De pedagogische medewerkers onderkennen wat een kind al zelf kan, tonen respect voor wat het nog niet kan en haken in op leergierigheid. Zij staan open voor de gevoelens van het kind, proberen de gevoelens te begrijpen en kunnen hier vervolgens adequaat op in gaan. </w:t>
      </w:r>
    </w:p>
    <w:p w14:paraId="7B960192" w14:textId="77777777" w:rsidR="00F05803" w:rsidRDefault="00F05803" w:rsidP="00F05803">
      <w:r>
        <w:t xml:space="preserve">De begeleiding van de kinderen bestaat uit een professionele handelswijze van de pedagogische medewerkers, waarin de eigenheid en de mogelijkheid van elk kind een plaats krijgen binnen de </w:t>
      </w:r>
    </w:p>
    <w:p w14:paraId="44C74330" w14:textId="77777777" w:rsidR="00F05803" w:rsidRDefault="00F05803" w:rsidP="00F05803">
      <w:r>
        <w:t xml:space="preserve">grenzen van de groep, de beschikbare ruimte en het spelmateriaal. Door het aanbieden van </w:t>
      </w:r>
    </w:p>
    <w:p w14:paraId="2B6959BC" w14:textId="77777777" w:rsidR="00F05803" w:rsidRDefault="00F05803" w:rsidP="00F05803">
      <w:r>
        <w:t xml:space="preserve">spelmateriaal in een uitdagende en vertrouwde omgeving, wordt de ontwikkeling van ieder kind </w:t>
      </w:r>
    </w:p>
    <w:p w14:paraId="03A45E36" w14:textId="77777777" w:rsidR="00F05803" w:rsidRDefault="00F05803" w:rsidP="00F05803">
      <w:r>
        <w:t xml:space="preserve">gestimuleerd en ontplooid. </w:t>
      </w:r>
    </w:p>
    <w:p w14:paraId="53BEFA15" w14:textId="77777777" w:rsidR="00F05803" w:rsidRDefault="00F05803" w:rsidP="00F05803"/>
    <w:p w14:paraId="608CE7DF" w14:textId="77777777" w:rsidR="00F05803" w:rsidRDefault="00F05803" w:rsidP="00F05803">
      <w:pPr>
        <w:pStyle w:val="Kop3"/>
      </w:pPr>
      <w:bookmarkStart w:id="112" w:name="_Toc180449733"/>
      <w:r>
        <w:t>Persoonlijke competentie</w:t>
      </w:r>
      <w:bookmarkEnd w:id="112"/>
    </w:p>
    <w:p w14:paraId="18A8339A" w14:textId="77777777" w:rsidR="00F05803" w:rsidRDefault="00F05803" w:rsidP="00F05803">
      <w:r>
        <w:t xml:space="preserve">In de pedagogisch medewerker-kind relatie werken wij aan de persoonlijke competenties van een </w:t>
      </w:r>
    </w:p>
    <w:p w14:paraId="07D04968" w14:textId="77777777" w:rsidR="00F05803" w:rsidRDefault="00F05803" w:rsidP="00F05803">
      <w:pPr>
        <w:rPr>
          <w:color w:val="7030A0"/>
        </w:rPr>
      </w:pPr>
      <w:r>
        <w:t xml:space="preserve">kind. We stimuleren de kinderen hun grenzen te laten ontdekken en te verleggen. </w:t>
      </w:r>
      <w:r>
        <w:rPr>
          <w:color w:val="7030A0"/>
        </w:rPr>
        <w:t xml:space="preserve">Op de groep bespreken we regelmatig de groepsregels. </w:t>
      </w:r>
    </w:p>
    <w:p w14:paraId="5C9CBF92" w14:textId="77777777" w:rsidR="00F05803" w:rsidRDefault="00F05803" w:rsidP="00F05803">
      <w:pPr>
        <w:rPr>
          <w:color w:val="7030A0"/>
        </w:rPr>
      </w:pPr>
    </w:p>
    <w:p w14:paraId="046E2500" w14:textId="77777777" w:rsidR="00F05803" w:rsidRDefault="00F05803" w:rsidP="00F05803">
      <w:r>
        <w:t xml:space="preserve">We maken de kinderen bewust van de eigen capaciteiten en kwaliteiten. </w:t>
      </w:r>
      <w:r>
        <w:rPr>
          <w:color w:val="7030A0"/>
        </w:rPr>
        <w:t>We leren dat iedereen anders is en benadrukken de kwaliteiten van de kinderen. We helpen de kinderen in hun zoektocht naar persoonlijke kwaliteiten door een breed activiteitenaanbod te bieden.</w:t>
      </w:r>
      <w:r w:rsidRPr="00070182">
        <w:t xml:space="preserve"> </w:t>
      </w:r>
      <w:r>
        <w:t xml:space="preserve">Dit kan in groepsverband onder de aandacht gebracht worden door activiteiten waarmee een kind zichzelf op </w:t>
      </w:r>
      <w:proofErr w:type="spellStart"/>
      <w:r>
        <w:t>onderscheiden-de</w:t>
      </w:r>
      <w:proofErr w:type="spellEnd"/>
      <w:r>
        <w:t xml:space="preserve"> wijze kan laten zien (gezelschapsspellen, toneelstukje). De groep is een sociale leefgemeenschap waarin geoefend kan worden met eigen mogelijkheden en grenzen. Ook wordt er plezier gedeeld en bemerkt wat gewenst en ongewenst gedrag inhoudt. </w:t>
      </w:r>
    </w:p>
    <w:p w14:paraId="108E2621" w14:textId="77777777" w:rsidR="00F05803" w:rsidRDefault="00F05803" w:rsidP="00F05803"/>
    <w:p w14:paraId="38596B26" w14:textId="77777777" w:rsidR="00F05803" w:rsidRDefault="00F05803" w:rsidP="00F05803">
      <w:r>
        <w:t xml:space="preserve">We gaan in op initiatieven van het kind, we belonen, prijzen en complimenteren het kind. </w:t>
      </w:r>
      <w:r>
        <w:rPr>
          <w:color w:val="7030A0"/>
        </w:rPr>
        <w:t>Op de BSO hebben we een steeds meer begeleidende rol.</w:t>
      </w:r>
      <w:r>
        <w:t xml:space="preserve"> We laten zien dat we er zijn voor het kind, ieder kind kan bij ons terecht, we staan open voor de kinderen en geven ze vertrouwen. We letten op onze mimiek en intonatie. </w:t>
      </w:r>
    </w:p>
    <w:p w14:paraId="59705C42" w14:textId="77777777" w:rsidR="00F05803" w:rsidRDefault="00F05803" w:rsidP="00F05803"/>
    <w:p w14:paraId="46902672" w14:textId="77777777" w:rsidR="00F05803" w:rsidRDefault="00F05803" w:rsidP="00F05803">
      <w:r>
        <w:t xml:space="preserve">We laten zien dat we respect hebben voor het kind. We praten met de kinderen </w:t>
      </w:r>
    </w:p>
    <w:p w14:paraId="231FAE6B" w14:textId="77777777" w:rsidR="00F05803" w:rsidRDefault="00F05803" w:rsidP="00F05803">
      <w:r>
        <w:t xml:space="preserve">door ernaartoe te lopen en op ooghoogte met hen te spreken. Kinderen mogen vaak zelf hun </w:t>
      </w:r>
    </w:p>
    <w:p w14:paraId="117311E5" w14:textId="77777777" w:rsidR="00F05803" w:rsidRPr="00070182" w:rsidRDefault="00F05803" w:rsidP="00F05803">
      <w:pPr>
        <w:rPr>
          <w:color w:val="7030A0"/>
        </w:rPr>
      </w:pPr>
      <w:r>
        <w:t xml:space="preserve">keuzes maken </w:t>
      </w:r>
      <w:r>
        <w:rPr>
          <w:color w:val="7030A0"/>
        </w:rPr>
        <w:t>waarmee we respect voor de autonomie van het kind hebben.</w:t>
      </w:r>
    </w:p>
    <w:p w14:paraId="06823B90" w14:textId="77777777" w:rsidR="00F05803" w:rsidRDefault="00F05803" w:rsidP="00F05803">
      <w:r>
        <w:t xml:space="preserve">Respect voor autonomie in de groep is zichtbaar in een vertrouwde, liefdevolle en veilige band met </w:t>
      </w:r>
    </w:p>
    <w:p w14:paraId="4D33ADB9" w14:textId="77777777" w:rsidR="00F05803" w:rsidRDefault="00F05803" w:rsidP="00F05803">
      <w:r>
        <w:t xml:space="preserve">ons. We observeren de kinderen in de groep en zijn verantwoordelijk voor het welzijn van ieder </w:t>
      </w:r>
    </w:p>
    <w:p w14:paraId="529C64B4" w14:textId="77777777" w:rsidR="00F05803" w:rsidRDefault="00F05803" w:rsidP="00F05803">
      <w:r>
        <w:t xml:space="preserve">individu. Ieder kind is anders, autonoom, dus ieder kind heeft iets anders nodig om zich in de groep </w:t>
      </w:r>
    </w:p>
    <w:p w14:paraId="54D026B4" w14:textId="77777777" w:rsidR="00F05803" w:rsidRDefault="00F05803" w:rsidP="00F05803">
      <w:r>
        <w:t xml:space="preserve">geaccepteerd te voelen. De pedagogische medewerker heeft hierin een belangrijke taak. </w:t>
      </w:r>
    </w:p>
    <w:p w14:paraId="5069B503" w14:textId="77777777" w:rsidR="00F05803" w:rsidRDefault="00F05803" w:rsidP="00F05803">
      <w:r>
        <w:t>Te denken valt aan begeleiding bij het oplossen van conflicten</w:t>
      </w:r>
      <w:r>
        <w:rPr>
          <w:color w:val="7030A0"/>
        </w:rPr>
        <w:t xml:space="preserve"> en kinderen hierin vooral de ruimte te geven om het zelf te doen.</w:t>
      </w:r>
      <w:r w:rsidRPr="00070182">
        <w:rPr>
          <w:color w:val="7030A0"/>
        </w:rPr>
        <w:t xml:space="preserve"> </w:t>
      </w:r>
    </w:p>
    <w:p w14:paraId="025203F8" w14:textId="77777777" w:rsidR="00F05803" w:rsidRDefault="00F05803" w:rsidP="00F05803"/>
    <w:p w14:paraId="1F6EE656" w14:textId="77777777" w:rsidR="00F05803" w:rsidRPr="00070182" w:rsidRDefault="00F05803" w:rsidP="00F05803">
      <w:pPr>
        <w:rPr>
          <w:color w:val="7030A0"/>
        </w:rPr>
      </w:pPr>
      <w:r>
        <w:t xml:space="preserve">Door het inrichten van de ruimte dragen we bij aan de persoonlijke competenties van het kind. </w:t>
      </w:r>
      <w:r>
        <w:rPr>
          <w:color w:val="7030A0"/>
        </w:rPr>
        <w:t>De groepsruimte van de BSO is leeftijds- en ontwikkelingspassend ingericht op de kinderen die erop geplaatst zijn.</w:t>
      </w:r>
    </w:p>
    <w:p w14:paraId="7C872F48" w14:textId="77777777" w:rsidR="00F05803" w:rsidRDefault="00F05803" w:rsidP="00F05803">
      <w:r>
        <w:t>Het dagprogramma is als een rode draad om een handreiking te geven. Door het dagprogramma creëren we rust en regelmaat. In het dagprogramma volgt de groep een bepaald ritme.</w:t>
      </w:r>
    </w:p>
    <w:p w14:paraId="692DDD48" w14:textId="77777777" w:rsidR="00F05803" w:rsidRPr="00070182" w:rsidRDefault="00F05803" w:rsidP="00F05803"/>
    <w:p w14:paraId="1F8F043A" w14:textId="77777777" w:rsidR="00F05803" w:rsidRDefault="00F05803" w:rsidP="00F05803">
      <w:r>
        <w:t xml:space="preserve">Wij geven kinderen positieve feedback waardoor ze trots op zichzelf worden en het gevoel krijgen </w:t>
      </w:r>
    </w:p>
    <w:p w14:paraId="4CA1DC38" w14:textId="77777777" w:rsidR="00F05803" w:rsidRDefault="00F05803" w:rsidP="00F05803">
      <w:r>
        <w:lastRenderedPageBreak/>
        <w:t xml:space="preserve">dat ze iets kunnen. We leren kinderen spelenderwijs hun zelfstandigheid te ontwikkelen, van proberen kun je leren. Hierbij komen we tegemoet aan de eigenheid van ieder kind. </w:t>
      </w:r>
    </w:p>
    <w:p w14:paraId="788A1E31" w14:textId="77777777" w:rsidR="00F05803" w:rsidRDefault="00F05803" w:rsidP="00F05803">
      <w:r>
        <w:t xml:space="preserve">Het spelmateriaal wat wij aanbieden past bij de leeftijd, ontwikkelingsfase, lichamelijke en </w:t>
      </w:r>
    </w:p>
    <w:p w14:paraId="65B53370" w14:textId="77777777" w:rsidR="00F05803" w:rsidRDefault="00F05803" w:rsidP="00F05803">
      <w:r>
        <w:t xml:space="preserve">geestelijke mogelijkheden van een kind. Het materiaal maakt emoties los van plezier, verwondering, </w:t>
      </w:r>
    </w:p>
    <w:p w14:paraId="73833044" w14:textId="77777777" w:rsidR="00F05803" w:rsidRDefault="00F05803" w:rsidP="00F05803">
      <w:r>
        <w:t xml:space="preserve">verrassing, ongeduld of teleurstelling. De wijze waarop de groepsleiding het spelmateriaal aanbiedt, </w:t>
      </w:r>
    </w:p>
    <w:p w14:paraId="0ADFA614" w14:textId="77777777" w:rsidR="00F05803" w:rsidRDefault="00F05803" w:rsidP="00F05803">
      <w:r>
        <w:t xml:space="preserve">biedt kansen voor individuele leermomenten, zelfoverwinning en zelfstandigheid. Er is spelmateriaal </w:t>
      </w:r>
    </w:p>
    <w:p w14:paraId="40F30D08" w14:textId="77777777" w:rsidR="00F05803" w:rsidRDefault="00F05803" w:rsidP="00F05803">
      <w:r>
        <w:t xml:space="preserve">om individueel mee te spelen maar ook in groepsverband. We stimuleren de kinderen zelf hun </w:t>
      </w:r>
    </w:p>
    <w:p w14:paraId="4747B57C" w14:textId="77777777" w:rsidR="00F05803" w:rsidRDefault="00F05803" w:rsidP="00F05803">
      <w:r>
        <w:t xml:space="preserve">keuzes te maken voor spelmateriaal en daarnaast stimuleren we de kinderen spelmateriaal te kiezen </w:t>
      </w:r>
    </w:p>
    <w:p w14:paraId="250A3E20" w14:textId="77777777" w:rsidR="00F05803" w:rsidRPr="00476D9E" w:rsidRDefault="00F05803" w:rsidP="00F05803">
      <w:r>
        <w:t xml:space="preserve">wat bijdraagt in hun ontwikkeling. </w:t>
      </w:r>
    </w:p>
    <w:p w14:paraId="14FE1091" w14:textId="77777777" w:rsidR="00F05803" w:rsidRDefault="00F05803" w:rsidP="00F05803"/>
    <w:p w14:paraId="71CE5454" w14:textId="77777777" w:rsidR="00F05803" w:rsidRDefault="00F05803" w:rsidP="00F05803">
      <w:pPr>
        <w:pStyle w:val="Kop3"/>
      </w:pPr>
      <w:bookmarkStart w:id="113" w:name="_Toc180449734"/>
      <w:r>
        <w:t>Sociale competentie</w:t>
      </w:r>
      <w:bookmarkEnd w:id="113"/>
    </w:p>
    <w:p w14:paraId="13860990" w14:textId="77777777" w:rsidR="00F05803" w:rsidRDefault="00F05803" w:rsidP="00F05803">
      <w:r>
        <w:t xml:space="preserve">De interactie met leeftijdsgenootjes biedt kinderen een leeromgeving voor het opdoen van sociale competenties. Het geeft aan kinderen kansen om zich te ontwikkelen tot personen die goed kunnen functioneren in de samenleving. </w:t>
      </w:r>
    </w:p>
    <w:p w14:paraId="18299422" w14:textId="1AAD6038" w:rsidR="00F05803" w:rsidRPr="00070182" w:rsidRDefault="00F05803" w:rsidP="00F05803">
      <w:pPr>
        <w:rPr>
          <w:color w:val="7030A0"/>
        </w:rPr>
      </w:pPr>
      <w:r>
        <w:rPr>
          <w:color w:val="7030A0"/>
        </w:rPr>
        <w:t xml:space="preserve">Door </w:t>
      </w:r>
      <w:r w:rsidR="00FE3460">
        <w:rPr>
          <w:color w:val="7030A0"/>
        </w:rPr>
        <w:t>tijdens vakanties en of studiedagen</w:t>
      </w:r>
      <w:r>
        <w:rPr>
          <w:color w:val="7030A0"/>
        </w:rPr>
        <w:t xml:space="preserve"> samen te voegen met het kinderdagverblijf, krijgen de BSO-kinderen de mogelijkheid om te leren rekening te houden met de kleinere kinderen. Ze kunnen op de groep de pedagogisch medewerkers ondersteunen met</w:t>
      </w:r>
      <w:r w:rsidR="006801C2">
        <w:rPr>
          <w:color w:val="7030A0"/>
        </w:rPr>
        <w:t xml:space="preserve"> kleine</w:t>
      </w:r>
      <w:r>
        <w:rPr>
          <w:color w:val="7030A0"/>
        </w:rPr>
        <w:t xml:space="preserve"> verzorgingstaken en zich hierdoor echt “groot” voelen.</w:t>
      </w:r>
    </w:p>
    <w:p w14:paraId="0E24A662" w14:textId="77777777" w:rsidR="00F05803" w:rsidRDefault="00F05803" w:rsidP="00F05803">
      <w:r>
        <w:t xml:space="preserve">In de pedagogische medewerker-kind interactie bieden wij gelegenheid voor het ontwikkelen van de </w:t>
      </w:r>
    </w:p>
    <w:p w14:paraId="2F0FC2C3" w14:textId="77777777" w:rsidR="00F05803" w:rsidRDefault="00F05803" w:rsidP="00F05803">
      <w:r>
        <w:t xml:space="preserve">sociale competenties van een kind. De rol van een pedagogisch medewerker in een interactie tussen </w:t>
      </w:r>
    </w:p>
    <w:p w14:paraId="0AAF7F6C" w14:textId="77777777" w:rsidR="00F05803" w:rsidRDefault="00F05803" w:rsidP="00F05803">
      <w:r>
        <w:t xml:space="preserve">kinderen is afhankelijk van de situatie: sturend, ondersteunend, corrigerend, verzorgend, </w:t>
      </w:r>
    </w:p>
    <w:p w14:paraId="09B7F7C7" w14:textId="77777777" w:rsidR="00F05803" w:rsidRDefault="00F05803" w:rsidP="00F05803">
      <w:r>
        <w:t xml:space="preserve">bruggenbouwer. </w:t>
      </w:r>
    </w:p>
    <w:p w14:paraId="71A940D7" w14:textId="77777777" w:rsidR="00F05803" w:rsidRDefault="00F05803" w:rsidP="00F05803"/>
    <w:p w14:paraId="0529771D" w14:textId="77777777" w:rsidR="00F05803" w:rsidRDefault="00F05803" w:rsidP="00F05803">
      <w:r>
        <w:t xml:space="preserve">We leren een conflict op te lossen door ze bewust te laten worden van hetgeen er gebeurt. </w:t>
      </w:r>
    </w:p>
    <w:p w14:paraId="22CB4284" w14:textId="77777777" w:rsidR="00F05803" w:rsidRDefault="00F05803" w:rsidP="00F05803">
      <w:r>
        <w:t>We stellen ons in eerste instantie passief maar wakend op en passen onze houding en handelen naar behoefte aan. In gesprekjes met het kind wordt het kind uitgenodigd te vertellen over zijn belevenissen.</w:t>
      </w:r>
    </w:p>
    <w:p w14:paraId="6AC39785" w14:textId="77777777" w:rsidR="00F05803" w:rsidRDefault="00F05803" w:rsidP="00F05803">
      <w:r>
        <w:t>Ook samen met het kind iets doen, dus het samenwerken bevordert de sociale competenties.</w:t>
      </w:r>
    </w:p>
    <w:p w14:paraId="6C98B3CA" w14:textId="77777777" w:rsidR="00F05803" w:rsidRDefault="00F05803" w:rsidP="00F05803">
      <w:r>
        <w:t xml:space="preserve">Kinderdagverblijf </w:t>
      </w:r>
      <w:proofErr w:type="spellStart"/>
      <w:r>
        <w:t>Pumpulunchi</w:t>
      </w:r>
      <w:proofErr w:type="spellEnd"/>
      <w:r>
        <w:t xml:space="preserve"> biedt ruimte voor drukke en rustige activiteiten. We bieden het kind de mogelijkheid om met de eigen omgeving te experimenteren en de eigen mogelijkheden te onderzoeken in relatie tot anderen. </w:t>
      </w:r>
    </w:p>
    <w:p w14:paraId="39362A7E" w14:textId="77777777" w:rsidR="00F05803" w:rsidRDefault="00F05803" w:rsidP="00F05803">
      <w:r>
        <w:t xml:space="preserve">In en met een groep dragen wij zorg voor het ontwikkelen van de sociale competenties van een kind. </w:t>
      </w:r>
    </w:p>
    <w:p w14:paraId="6E090301" w14:textId="77777777" w:rsidR="00F05803" w:rsidRDefault="00F05803" w:rsidP="00F05803">
      <w:r>
        <w:t xml:space="preserve">De groep biedt kinderen de mogelijkheid te leren omgaan met verschillende leeftijden. </w:t>
      </w:r>
    </w:p>
    <w:p w14:paraId="6AC53865" w14:textId="77777777" w:rsidR="00F05803" w:rsidRDefault="00F05803" w:rsidP="00F05803">
      <w:r>
        <w:t>We bieden spelmateriaal aan om de sociale competentie te ontwikkelen.</w:t>
      </w:r>
    </w:p>
    <w:p w14:paraId="2B115E46" w14:textId="77777777" w:rsidR="00F05803" w:rsidRDefault="00F05803" w:rsidP="00F05803"/>
    <w:p w14:paraId="545A6657" w14:textId="77777777" w:rsidR="00F05803" w:rsidRDefault="00F05803" w:rsidP="00F05803">
      <w:pPr>
        <w:pStyle w:val="Kop3"/>
      </w:pPr>
      <w:bookmarkStart w:id="114" w:name="_Toc180449735"/>
      <w:r>
        <w:t>Waarden en normen</w:t>
      </w:r>
      <w:bookmarkEnd w:id="114"/>
    </w:p>
    <w:p w14:paraId="2B14F950" w14:textId="77777777" w:rsidR="00F05803" w:rsidRDefault="00F05803" w:rsidP="00F05803">
      <w:r>
        <w:t xml:space="preserve">Om de kinderen houvast te bieden is het belangrijk voor ze om te weten wat er van hen wordt verwacht. Hiervoor is het nodig structuur aan te brengen en duidelijkheid te scheppen over de </w:t>
      </w:r>
    </w:p>
    <w:p w14:paraId="5EAD4681" w14:textId="77777777" w:rsidR="00F05803" w:rsidRDefault="00F05803" w:rsidP="00F05803">
      <w:r>
        <w:t xml:space="preserve">normen en waarden die we hanteren in de groep. Wat is wenselijk gedrag en wat is onwenselijk gedrag, maar ook wat is mijn aandeel hierin, de wederkerigheid van actie en reactie. </w:t>
      </w:r>
    </w:p>
    <w:p w14:paraId="3876B7E7" w14:textId="77777777" w:rsidR="00F05803" w:rsidRDefault="00F05803" w:rsidP="00F05803">
      <w:r>
        <w:t xml:space="preserve">We leren de kinderen rekening te houden met een ander, door het erkennen en herkennen van eigen en andermans emoties en gevoelens. Te denken valt elkaar met de naam aanspreken, op de beurt wachten, niet door elkaar heen praten, niet pijn doen, omgaan met conflicten, elkaar waarderen en complimenteren. We geven hierin zelf het voorbeeld. We leren de kinderen als ze iets willen om er op een juiste manier naar te vragen, bijvoorbeeld mag ik nog een broodje? </w:t>
      </w:r>
    </w:p>
    <w:p w14:paraId="3D79E81E" w14:textId="77777777" w:rsidR="00F05803" w:rsidRDefault="00F05803" w:rsidP="00F05803"/>
    <w:p w14:paraId="08CAA084" w14:textId="77777777" w:rsidR="00F05803" w:rsidRPr="0082610B" w:rsidRDefault="00F05803" w:rsidP="00F05803">
      <w:pPr>
        <w:rPr>
          <w:color w:val="7030A0"/>
        </w:rPr>
      </w:pPr>
      <w:r>
        <w:t>We stimuleren kinderen</w:t>
      </w:r>
      <w:r>
        <w:rPr>
          <w:color w:val="7030A0"/>
        </w:rPr>
        <w:t xml:space="preserve"> in het gebruiken van sociaal wenselijke omgangsvormen zoals</w:t>
      </w:r>
      <w:r>
        <w:t xml:space="preserve"> “dank je wel” te zeggen. We leren de kinderen hoe er met elkaar wordt omgegaan, waar bepaalde activiteiten wel of niet gedaan kunnen worden. Respect voor de spullen van een ander en respect voor de natuur. In de groep begeleiden we de kinderen in interacties naar elkaar en naar de groepsleiding toe. We leren de kinderen hun gevoelens te benoemen als ze, iets leuks, spannends, akeligs, verdrietigs of ontroerends beleven. We leren de kinderen dat de beleving van emoties voor alle kinderen anders kan zijn en dat te respecteren. </w:t>
      </w:r>
      <w:r>
        <w:rPr>
          <w:color w:val="7030A0"/>
        </w:rPr>
        <w:t>We nodigen kinderen uit hun emoties onder woorden te brengen.</w:t>
      </w:r>
    </w:p>
    <w:p w14:paraId="607CA4B8" w14:textId="77777777" w:rsidR="00F05803" w:rsidRDefault="00F05803" w:rsidP="00F05803">
      <w:r>
        <w:t xml:space="preserve">We leggen de kinderen uit welke omgangsvormen we verwachten van de kinderen. Te denken valt aan </w:t>
      </w:r>
      <w:r>
        <w:rPr>
          <w:color w:val="7030A0"/>
        </w:rPr>
        <w:t>niet buitensluiten of pesten</w:t>
      </w:r>
      <w:r>
        <w:t xml:space="preserve">. </w:t>
      </w:r>
    </w:p>
    <w:p w14:paraId="28C80C99" w14:textId="77777777" w:rsidR="00F05803" w:rsidRDefault="00F05803" w:rsidP="00F05803"/>
    <w:p w14:paraId="1D9816B0" w14:textId="77777777" w:rsidR="00F05803" w:rsidRPr="0082610B" w:rsidRDefault="00F05803" w:rsidP="00F05803">
      <w:r>
        <w:t>We geven de kinderen uitleg en informatie over de activiteit zodat zij weten wat er gaat gebeuren en wat er van hen wordt verwacht. De uitleg en informatie past bij het ontwikkelingsniveau en belevingswereld van de kinderen. We bespreken en begeleiden de kinderen met de nieuwe ervaringen die ze tijdens hun spel of bij een activiteit opdoen. We beiden de kinderen activiteiten aan maar respecteren hun keuze er niet aan mee te doen. Wanneer het van de zijlijn meekijkt nodigen we het toch uit mee te doen.</w:t>
      </w:r>
    </w:p>
    <w:p w14:paraId="6EAB0DE4" w14:textId="77777777" w:rsidR="00F05803" w:rsidRDefault="00F05803" w:rsidP="00F05803"/>
    <w:p w14:paraId="3340C742" w14:textId="77777777" w:rsidR="00F05803" w:rsidRPr="00F84BB3" w:rsidRDefault="00F05803" w:rsidP="00F05803"/>
    <w:p w14:paraId="57290A50" w14:textId="481BFE48" w:rsidR="00F05803" w:rsidRPr="00CE5F01" w:rsidRDefault="00F05803" w:rsidP="00F05803">
      <w:pPr>
        <w:pStyle w:val="Kop3"/>
      </w:pPr>
      <w:bookmarkStart w:id="115" w:name="_Toc497727696"/>
      <w:bookmarkStart w:id="116" w:name="_Toc127445076"/>
      <w:bookmarkStart w:id="117" w:name="_Toc130120807"/>
      <w:bookmarkStart w:id="118" w:name="_Toc180449736"/>
      <w:r w:rsidRPr="00AA488F">
        <w:rPr>
          <w:rStyle w:val="Kop2Char"/>
          <w:noProof/>
        </w:rPr>
        <w:drawing>
          <wp:anchor distT="0" distB="0" distL="114300" distR="114300" simplePos="0" relativeHeight="251675136" behindDoc="0" locked="0" layoutInCell="1" allowOverlap="1" wp14:anchorId="2B7E868D" wp14:editId="2FFC9FD9">
            <wp:simplePos x="0" y="0"/>
            <wp:positionH relativeFrom="column">
              <wp:posOffset>0</wp:posOffset>
            </wp:positionH>
            <wp:positionV relativeFrom="paragraph">
              <wp:posOffset>340995</wp:posOffset>
            </wp:positionV>
            <wp:extent cx="1283970" cy="1714500"/>
            <wp:effectExtent l="19050" t="0" r="0" b="0"/>
            <wp:wrapSquare wrapText="bothSides"/>
            <wp:docPr id="15" name="Afbeelding 15" descr="Afbeelding met persoon, overdekt, eten, na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overdekt, eten, nagerecht&#10;&#10;Automatisch gegenereerde beschrijving"/>
                    <pic:cNvPicPr>
                      <a:picLocks noChangeAspect="1" noChangeArrowheads="1"/>
                    </pic:cNvPicPr>
                  </pic:nvPicPr>
                  <pic:blipFill>
                    <a:blip r:embed="rId18"/>
                    <a:srcRect/>
                    <a:stretch>
                      <a:fillRect/>
                    </a:stretch>
                  </pic:blipFill>
                  <pic:spPr bwMode="auto">
                    <a:xfrm>
                      <a:off x="0" y="0"/>
                      <a:ext cx="1283970" cy="1714500"/>
                    </a:xfrm>
                    <a:prstGeom prst="rect">
                      <a:avLst/>
                    </a:prstGeom>
                    <a:noFill/>
                  </pic:spPr>
                </pic:pic>
              </a:graphicData>
            </a:graphic>
          </wp:anchor>
        </w:drawing>
      </w:r>
      <w:r w:rsidRPr="00AA488F">
        <w:rPr>
          <w:rStyle w:val="Kop2Char"/>
        </w:rPr>
        <w:t>De Buitenschoolse Opvang (BSO</w:t>
      </w:r>
      <w:r w:rsidR="00AA488F">
        <w:rPr>
          <w:rStyle w:val="Kop2Char"/>
        </w:rPr>
        <w:t>)</w:t>
      </w:r>
      <w:bookmarkEnd w:id="115"/>
      <w:bookmarkEnd w:id="116"/>
      <w:bookmarkEnd w:id="117"/>
      <w:bookmarkEnd w:id="118"/>
    </w:p>
    <w:p w14:paraId="5C7D8902" w14:textId="77777777" w:rsidR="00F05803" w:rsidRDefault="00F05803" w:rsidP="00F05803">
      <w:r>
        <w:t>Kinderen die naar de basisschool gaan kunnen gebruik maken van de BSO. De BSO is bestemd voor kinderen van groep één tot en met acht van het basisonderwijs, in de leeftijd van 4 tot en met 12 jaar. Zij kunnen na schooltijd en gedurende schoolvakanties bij ons terecht.</w:t>
      </w:r>
    </w:p>
    <w:p w14:paraId="56FE0BC9" w14:textId="77777777" w:rsidR="00F05803" w:rsidRDefault="00F05803" w:rsidP="00F05803"/>
    <w:p w14:paraId="6B16F3BC" w14:textId="77777777" w:rsidR="00F05803" w:rsidRDefault="00F05803" w:rsidP="00F05803">
      <w:r>
        <w:t xml:space="preserve">De BSO wordt opgevangen op de bovenverdieping van ons gebouw. Deze groepsruimte is de stamgroep van de BSO-kinderen. </w:t>
      </w:r>
    </w:p>
    <w:p w14:paraId="6A916BB4" w14:textId="77777777" w:rsidR="00F05803" w:rsidRDefault="00F05803" w:rsidP="00F05803">
      <w:r>
        <w:t xml:space="preserve">Op de bovenste verdieping staan de materialen voor de BSO-kinderen. </w:t>
      </w:r>
    </w:p>
    <w:p w14:paraId="67DDD4B2" w14:textId="77777777" w:rsidR="00F05803" w:rsidRDefault="00F05803" w:rsidP="00F05803">
      <w:r>
        <w:t xml:space="preserve"> </w:t>
      </w:r>
    </w:p>
    <w:p w14:paraId="4435979E" w14:textId="77777777" w:rsidR="00F05803" w:rsidRDefault="00F05803" w:rsidP="00F05803"/>
    <w:p w14:paraId="570651E7" w14:textId="77777777" w:rsidR="00F05803" w:rsidRPr="003C2DE4" w:rsidRDefault="00F05803" w:rsidP="00F05803">
      <w:pPr>
        <w:pStyle w:val="Kop3"/>
      </w:pPr>
      <w:bookmarkStart w:id="119" w:name="_Toc180449737"/>
      <w:r w:rsidRPr="003C2DE4">
        <w:t>Het verlaten van de stamgroepsruimte</w:t>
      </w:r>
      <w:bookmarkEnd w:id="119"/>
    </w:p>
    <w:p w14:paraId="2880EC07" w14:textId="77777777" w:rsidR="00F05803" w:rsidRPr="0078760F" w:rsidRDefault="00F05803" w:rsidP="00F05803">
      <w:pPr>
        <w:pStyle w:val="Lijstalinea"/>
        <w:ind w:left="0"/>
        <w:rPr>
          <w:color w:val="7030A0"/>
        </w:rPr>
      </w:pPr>
      <w:r w:rsidRPr="0078760F">
        <w:rPr>
          <w:color w:val="7030A0"/>
        </w:rPr>
        <w:t>Er zijn verschillende momenten waarbij de kinderen de groepsruimte verlaten. Duidelijke voorbeelden hiervan zijn:</w:t>
      </w:r>
    </w:p>
    <w:p w14:paraId="74EB8B9A" w14:textId="70F4B385" w:rsidR="00F05803" w:rsidRPr="00BC0852" w:rsidRDefault="00F05803" w:rsidP="00F05803">
      <w:pPr>
        <w:pStyle w:val="Lijstalinea"/>
        <w:numPr>
          <w:ilvl w:val="0"/>
          <w:numId w:val="42"/>
        </w:numPr>
        <w:rPr>
          <w:color w:val="7030A0"/>
        </w:rPr>
      </w:pPr>
      <w:r w:rsidRPr="00BC0852">
        <w:rPr>
          <w:color w:val="7030A0"/>
        </w:rPr>
        <w:t>We gaan elke dag in ieder geval 1 keer naar buiten behalve als het weer het niet toelaat</w:t>
      </w:r>
      <w:r w:rsidR="007E573E">
        <w:rPr>
          <w:color w:val="7030A0"/>
        </w:rPr>
        <w:t>.</w:t>
      </w:r>
      <w:r w:rsidRPr="00BC0852">
        <w:rPr>
          <w:color w:val="7030A0"/>
        </w:rPr>
        <w:t xml:space="preserve">  De kinderen spelen alleen onder begeleiding </w:t>
      </w:r>
      <w:r w:rsidR="00FF7B62">
        <w:rPr>
          <w:color w:val="7030A0"/>
        </w:rPr>
        <w:t>in de omliggende speeltuinen.</w:t>
      </w:r>
      <w:r w:rsidRPr="00BC0852">
        <w:rPr>
          <w:color w:val="7030A0"/>
        </w:rPr>
        <w:t xml:space="preserve">  </w:t>
      </w:r>
    </w:p>
    <w:p w14:paraId="0B578298" w14:textId="2547EA99" w:rsidR="00F05803" w:rsidRPr="00BC0852" w:rsidRDefault="00F05803" w:rsidP="00F05803">
      <w:pPr>
        <w:pStyle w:val="Lijstalinea"/>
        <w:numPr>
          <w:ilvl w:val="0"/>
          <w:numId w:val="42"/>
        </w:numPr>
        <w:rPr>
          <w:color w:val="7030A0"/>
        </w:rPr>
      </w:pPr>
      <w:r w:rsidRPr="00BC0852">
        <w:rPr>
          <w:color w:val="7030A0"/>
        </w:rPr>
        <w:t>Bij wandelingen/uitstapjes. We kunnen het pand ook verlaten om buiten te spelen  om naar een speeltuin in de buurt te gaan. Voor de verdere beschrijving van de aard en organisatie, zie Beleid Veiligheid &amp; Gezondheid, bijlage 1 protocol buiten spelen, uitstapjes.</w:t>
      </w:r>
    </w:p>
    <w:p w14:paraId="3739A70F" w14:textId="77777777" w:rsidR="00F05803" w:rsidRPr="00FD7532" w:rsidRDefault="00F05803" w:rsidP="00F05803">
      <w:pPr>
        <w:pStyle w:val="Lijstalinea"/>
        <w:numPr>
          <w:ilvl w:val="0"/>
          <w:numId w:val="42"/>
        </w:numPr>
      </w:pPr>
      <w:r>
        <w:rPr>
          <w:color w:val="7030A0"/>
        </w:rPr>
        <w:t>Tijdens het samenvoegen van de BSO en het kinderdagverblijf tot een combinatiegroep</w:t>
      </w:r>
    </w:p>
    <w:p w14:paraId="39CAB9E0" w14:textId="217E7F66" w:rsidR="00F05803" w:rsidRDefault="00F05803" w:rsidP="00F05803">
      <w:pPr>
        <w:pStyle w:val="Lijstalinea"/>
        <w:rPr>
          <w:color w:val="7030A0"/>
        </w:rPr>
      </w:pPr>
      <w:r w:rsidRPr="00BC0852">
        <w:rPr>
          <w:color w:val="7030A0"/>
        </w:rPr>
        <w:t>In de vakantie en studiedagen kan het voorkomen dat er maar 1 a 2 BSO kinderen aanwezig zijn en heel weinig dagopvang kinderen.</w:t>
      </w:r>
      <w:r w:rsidR="003942F4">
        <w:rPr>
          <w:color w:val="7030A0"/>
        </w:rPr>
        <w:t xml:space="preserve"> Het kan ook zijn, dat er maar 1 of 2 dagopvang kinderen zijn en 3 of 4 BSO kinderen.</w:t>
      </w:r>
      <w:r w:rsidRPr="00BC0852">
        <w:rPr>
          <w:color w:val="7030A0"/>
        </w:rPr>
        <w:t xml:space="preserve"> Wij kunnen dan de keuze maken om op dat moment, als de BKR dit toelaat, de dagopvang en de BSO samen te combineren. Als dit gebeurt dan zullen wij </w:t>
      </w:r>
      <w:r w:rsidR="00B957CF">
        <w:rPr>
          <w:color w:val="7030A0"/>
        </w:rPr>
        <w:t>ouders toestemming vragen middels een toestemmingsbrief</w:t>
      </w:r>
      <w:r w:rsidRPr="00BC0852">
        <w:rPr>
          <w:color w:val="7030A0"/>
        </w:rPr>
        <w:t xml:space="preserve">. De activiteiten die dan op deze dag gedaan worden zullen zowel aantrekkelijk zijn voor de dagopvang en de BSO </w:t>
      </w:r>
      <w:r w:rsidRPr="00BC0852">
        <w:rPr>
          <w:color w:val="7030A0"/>
        </w:rPr>
        <w:lastRenderedPageBreak/>
        <w:t>(denk aan uitstapjes, creatieve activiteiten). En de BSO kinderen kunnen uit de BSO groep speelgoed gaan halen waar ze graag in de dagopvang mee willen spelen. De BSO kinderen kunnen met dit speelgoed gaan spelen in de speelruimte beneden, zodat de jongste kinderen hier niet bij kunnen, omdat dit speelgoed vaak niet geschikt is voor hun leeftijd.</w:t>
      </w:r>
    </w:p>
    <w:p w14:paraId="31498E88" w14:textId="1D99FAD4" w:rsidR="00F05803" w:rsidRPr="00BC0852" w:rsidRDefault="00F05803" w:rsidP="00F05803">
      <w:pPr>
        <w:pStyle w:val="Lijstalinea"/>
        <w:numPr>
          <w:ilvl w:val="0"/>
          <w:numId w:val="42"/>
        </w:numPr>
        <w:rPr>
          <w:color w:val="7030A0"/>
        </w:rPr>
      </w:pPr>
      <w:r w:rsidRPr="00BC0852">
        <w:rPr>
          <w:color w:val="7030A0"/>
        </w:rPr>
        <w:t xml:space="preserve">Als we met de kinderen naar de sporthal gaan. </w:t>
      </w:r>
      <w:r w:rsidRPr="00BC0852">
        <w:rPr>
          <w:rFonts w:asciiTheme="minorHAnsi" w:hAnsiTheme="minorHAnsi" w:cstheme="minorHAnsi"/>
          <w:color w:val="7030A0"/>
        </w:rPr>
        <w:t xml:space="preserve">Wij mogen gebruik maken van </w:t>
      </w:r>
      <w:r w:rsidR="00C36F49">
        <w:rPr>
          <w:rFonts w:asciiTheme="minorHAnsi" w:hAnsiTheme="minorHAnsi" w:cstheme="minorHAnsi"/>
          <w:color w:val="7030A0"/>
        </w:rPr>
        <w:t xml:space="preserve">de sporthal. Deze is op </w:t>
      </w:r>
      <w:r w:rsidR="00C97730">
        <w:rPr>
          <w:rFonts w:asciiTheme="minorHAnsi" w:hAnsiTheme="minorHAnsi" w:cstheme="minorHAnsi"/>
          <w:color w:val="7030A0"/>
        </w:rPr>
        <w:t>10</w:t>
      </w:r>
      <w:r w:rsidR="00C36F49">
        <w:rPr>
          <w:rFonts w:asciiTheme="minorHAnsi" w:hAnsiTheme="minorHAnsi" w:cstheme="minorHAnsi"/>
          <w:color w:val="7030A0"/>
        </w:rPr>
        <w:t xml:space="preserve"> minuten loopafstand</w:t>
      </w:r>
      <w:r w:rsidRPr="00BC0852">
        <w:rPr>
          <w:rFonts w:asciiTheme="minorHAnsi" w:hAnsiTheme="minorHAnsi" w:cstheme="minorHAnsi"/>
          <w:color w:val="7030A0"/>
        </w:rPr>
        <w:t xml:space="preserve">. </w:t>
      </w:r>
      <w:r w:rsidR="00C36F49">
        <w:rPr>
          <w:rFonts w:asciiTheme="minorHAnsi" w:hAnsiTheme="minorHAnsi" w:cstheme="minorHAnsi"/>
          <w:color w:val="7030A0"/>
        </w:rPr>
        <w:t xml:space="preserve">We zorgen ervoor dat de meest veilige route genomen wordt. Steken over bij de </w:t>
      </w:r>
      <w:r w:rsidR="00423B40">
        <w:rPr>
          <w:rFonts w:asciiTheme="minorHAnsi" w:hAnsiTheme="minorHAnsi" w:cstheme="minorHAnsi"/>
          <w:color w:val="7030A0"/>
        </w:rPr>
        <w:t xml:space="preserve">zebrapaden </w:t>
      </w:r>
      <w:r w:rsidR="00C36F49">
        <w:rPr>
          <w:rFonts w:asciiTheme="minorHAnsi" w:hAnsiTheme="minorHAnsi" w:cstheme="minorHAnsi"/>
          <w:color w:val="7030A0"/>
        </w:rPr>
        <w:t xml:space="preserve">en niet tussen geparkeerde auto’s. </w:t>
      </w:r>
      <w:r w:rsidRPr="00BC0852">
        <w:rPr>
          <w:rFonts w:asciiTheme="minorHAnsi" w:hAnsiTheme="minorHAnsi" w:cstheme="minorHAnsi"/>
          <w:color w:val="7030A0"/>
        </w:rPr>
        <w:t xml:space="preserve">De kinderen lopen onder begeleiding van de pedagogisch medewerkers twee aan twee naar deze ruimte. </w:t>
      </w:r>
      <w:r w:rsidR="00C36F49">
        <w:rPr>
          <w:rFonts w:asciiTheme="minorHAnsi" w:hAnsiTheme="minorHAnsi" w:cstheme="minorHAnsi"/>
          <w:color w:val="7030A0"/>
        </w:rPr>
        <w:t xml:space="preserve">De vrijwilliger loopt achteraan. </w:t>
      </w:r>
    </w:p>
    <w:p w14:paraId="6DEDCE2C" w14:textId="1D15C946" w:rsidR="00F05803" w:rsidRDefault="00F05803" w:rsidP="00F05803">
      <w:pPr>
        <w:pStyle w:val="Lijstalinea"/>
        <w:rPr>
          <w:rFonts w:asciiTheme="minorHAnsi" w:hAnsiTheme="minorHAnsi" w:cstheme="minorHAnsi"/>
          <w:color w:val="7030A0"/>
        </w:rPr>
      </w:pPr>
      <w:r w:rsidRPr="00BC0852">
        <w:rPr>
          <w:rFonts w:asciiTheme="minorHAnsi" w:hAnsiTheme="minorHAnsi" w:cstheme="minorHAnsi"/>
          <w:color w:val="7030A0"/>
        </w:rPr>
        <w:t xml:space="preserve">De gymtoestellen </w:t>
      </w:r>
      <w:r w:rsidR="00423B40">
        <w:rPr>
          <w:rFonts w:asciiTheme="minorHAnsi" w:hAnsiTheme="minorHAnsi" w:cstheme="minorHAnsi"/>
          <w:color w:val="7030A0"/>
        </w:rPr>
        <w:t>gebruiken wij niet. Er is genoeg speelmateriaal aanwezig, zoals grote en kleine ballen, hoepels, kegels, pionnen, touwtjes, matten enz.</w:t>
      </w:r>
      <w:r w:rsidRPr="00BC0852">
        <w:rPr>
          <w:rFonts w:asciiTheme="minorHAnsi" w:hAnsiTheme="minorHAnsi" w:cstheme="minorHAnsi"/>
          <w:color w:val="7030A0"/>
        </w:rPr>
        <w:t xml:space="preserve"> De kinderen worden begeleid door een pedagogisch medewerker</w:t>
      </w:r>
      <w:r w:rsidR="00FE3460">
        <w:rPr>
          <w:rFonts w:asciiTheme="minorHAnsi" w:hAnsiTheme="minorHAnsi" w:cstheme="minorHAnsi"/>
          <w:color w:val="7030A0"/>
        </w:rPr>
        <w:t xml:space="preserve"> en een vrijwil</w:t>
      </w:r>
      <w:r w:rsidR="00735048">
        <w:rPr>
          <w:rFonts w:asciiTheme="minorHAnsi" w:hAnsiTheme="minorHAnsi" w:cstheme="minorHAnsi"/>
          <w:color w:val="7030A0"/>
        </w:rPr>
        <w:t>liger of stagiaire.</w:t>
      </w:r>
    </w:p>
    <w:p w14:paraId="570B54DC" w14:textId="77777777" w:rsidR="00F05803" w:rsidRDefault="00F05803" w:rsidP="00F05803">
      <w:pPr>
        <w:pStyle w:val="Lijstalinea"/>
        <w:rPr>
          <w:color w:val="7030A0"/>
        </w:rPr>
      </w:pPr>
    </w:p>
    <w:p w14:paraId="4C453E29" w14:textId="77777777" w:rsidR="00C97730" w:rsidRDefault="00C97730" w:rsidP="00F05803">
      <w:pPr>
        <w:pStyle w:val="Lijstalinea"/>
        <w:rPr>
          <w:color w:val="7030A0"/>
        </w:rPr>
      </w:pPr>
    </w:p>
    <w:p w14:paraId="078A9F17" w14:textId="77777777" w:rsidR="00C97730" w:rsidRDefault="00C97730" w:rsidP="00F05803">
      <w:pPr>
        <w:pStyle w:val="Lijstalinea"/>
        <w:rPr>
          <w:color w:val="7030A0"/>
        </w:rPr>
      </w:pPr>
    </w:p>
    <w:p w14:paraId="38F85528" w14:textId="77777777" w:rsidR="00C97730" w:rsidRPr="00BC0852" w:rsidRDefault="00C97730" w:rsidP="00F05803">
      <w:pPr>
        <w:pStyle w:val="Lijstalinea"/>
        <w:rPr>
          <w:color w:val="7030A0"/>
        </w:rPr>
      </w:pPr>
    </w:p>
    <w:p w14:paraId="68C364E5" w14:textId="77777777" w:rsidR="00F05803" w:rsidRPr="002F18F8" w:rsidRDefault="00F05803" w:rsidP="00F05803">
      <w:pPr>
        <w:pStyle w:val="Kop3"/>
      </w:pPr>
      <w:bookmarkStart w:id="120" w:name="_Toc180449738"/>
      <w:r>
        <w:rPr>
          <w:bCs w:val="0"/>
        </w:rPr>
        <w:t>De groepsgrootte</w:t>
      </w:r>
      <w:bookmarkEnd w:id="120"/>
    </w:p>
    <w:p w14:paraId="2B029164" w14:textId="45A199B5" w:rsidR="00F05803" w:rsidRPr="003C2DE4" w:rsidRDefault="00F05803" w:rsidP="00F05803">
      <w:pPr>
        <w:rPr>
          <w:color w:val="7030A0"/>
        </w:rPr>
      </w:pPr>
      <w:r>
        <w:t xml:space="preserve">In de BSO-ruimte boven vangen wij maximaal 6 kinderen op. </w:t>
      </w:r>
      <w:r>
        <w:rPr>
          <w:color w:val="7030A0"/>
        </w:rPr>
        <w:t xml:space="preserve">Dit heeft te maken met het aantal beschikbare m2 speeloppervlakte. </w:t>
      </w:r>
      <w:r w:rsidR="003F6E3C">
        <w:rPr>
          <w:color w:val="7030A0"/>
        </w:rPr>
        <w:t>Wij hebben een verticale BSO groep met kinderen  in de leeftijd van 4 jaar tot de leeftijd waarop de kinderen de basisschool verlaten.</w:t>
      </w:r>
    </w:p>
    <w:p w14:paraId="1C9067E5" w14:textId="4165571C" w:rsidR="00F05803" w:rsidRPr="003C2DE4" w:rsidRDefault="00F05803" w:rsidP="00F0580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7030A0"/>
        </w:rPr>
      </w:pPr>
      <w:r w:rsidRPr="003C2DE4">
        <w:rPr>
          <w:rFonts w:cs="Calibri"/>
          <w:color w:val="7030A0"/>
        </w:rPr>
        <w:t>Vanaf 1 juli 2024 is de BSO verplicht om de beroepskracht-</w:t>
      </w:r>
      <w:proofErr w:type="spellStart"/>
      <w:r w:rsidRPr="003C2DE4">
        <w:rPr>
          <w:rFonts w:cs="Calibri"/>
          <w:color w:val="7030A0"/>
        </w:rPr>
        <w:t>kindratio</w:t>
      </w:r>
      <w:proofErr w:type="spellEnd"/>
      <w:r w:rsidRPr="003C2DE4">
        <w:rPr>
          <w:rFonts w:cs="Calibri"/>
          <w:color w:val="7030A0"/>
        </w:rPr>
        <w:t xml:space="preserve"> (BKR) op het niveau van kindercentrum te berekenen en niet meer op groepsniveau. Hierdoor is er voor ons meer ruimte om groepen in te delen op basis van de behoefte en ontwikkeling van kinderen. </w:t>
      </w:r>
    </w:p>
    <w:p w14:paraId="6AEE895E" w14:textId="77777777" w:rsidR="00F05803" w:rsidRPr="003C2DE4" w:rsidRDefault="00F05803" w:rsidP="00F0580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7030A0"/>
        </w:rPr>
      </w:pPr>
    </w:p>
    <w:p w14:paraId="5C18B86F" w14:textId="77777777" w:rsidR="00F05803" w:rsidRDefault="00F05803" w:rsidP="00F0580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FF0000"/>
        </w:rPr>
      </w:pPr>
      <w:r w:rsidRPr="003C2DE4">
        <w:rPr>
          <w:rFonts w:cs="Calibri"/>
          <w:color w:val="7030A0"/>
        </w:rPr>
        <w:t xml:space="preserve">Voor de berekening van de BKR zullen wij gebruik maken van de online rekentool: </w:t>
      </w:r>
      <w:hyperlink r:id="rId19" w:history="1">
        <w:r w:rsidRPr="00E131AD">
          <w:rPr>
            <w:rStyle w:val="Hyperlink"/>
            <w:rFonts w:cs="Calibri"/>
          </w:rPr>
          <w:t>www.1ratio.nl</w:t>
        </w:r>
      </w:hyperlink>
    </w:p>
    <w:p w14:paraId="3B6859B5" w14:textId="77777777" w:rsidR="00F05803" w:rsidRPr="003C2DE4" w:rsidRDefault="00F05803" w:rsidP="00F0580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7030A0"/>
        </w:rPr>
      </w:pPr>
      <w:r w:rsidRPr="003C2DE4">
        <w:rPr>
          <w:rFonts w:cs="Calibri"/>
          <w:color w:val="7030A0"/>
        </w:rPr>
        <w:t>De rekenregels zijn:</w:t>
      </w:r>
    </w:p>
    <w:p w14:paraId="2D46575C" w14:textId="77777777" w:rsidR="00F05803" w:rsidRPr="003C2DE4" w:rsidRDefault="00F05803" w:rsidP="00F05803">
      <w:pPr>
        <w:spacing w:before="240"/>
        <w:rPr>
          <w:rFonts w:cs="Calibri"/>
          <w:color w:val="7030A0"/>
        </w:rPr>
      </w:pPr>
      <w:r w:rsidRPr="003C2DE4">
        <w:rPr>
          <w:rFonts w:cs="Calibri"/>
          <w:color w:val="7030A0"/>
        </w:rPr>
        <w:t>Het minimaal aantal in te zetten beroepskrachten in relatie tot het aantal aanwezige kinderen op een kindercentrum wordt bepaald op basis van de formule (A x 0,1) + (B x 0,083), waarbij:</w:t>
      </w:r>
    </w:p>
    <w:p w14:paraId="7E923FC2" w14:textId="77777777" w:rsidR="00F05803" w:rsidRPr="003C2DE4" w:rsidRDefault="00F05803" w:rsidP="00F05803">
      <w:pPr>
        <w:numPr>
          <w:ilvl w:val="0"/>
          <w:numId w:val="45"/>
        </w:numPr>
        <w:spacing w:line="240" w:lineRule="auto"/>
        <w:rPr>
          <w:rFonts w:cs="Calibri"/>
          <w:color w:val="7030A0"/>
        </w:rPr>
      </w:pPr>
      <w:r w:rsidRPr="003C2DE4">
        <w:rPr>
          <w:rFonts w:cs="Calibri"/>
          <w:color w:val="7030A0"/>
        </w:rPr>
        <w:t>A staat voor het aantal kinderen op het kindercentrum in de leeftijd van vier jaar tot en met zes jaar;</w:t>
      </w:r>
    </w:p>
    <w:p w14:paraId="4BA4DF6D" w14:textId="77777777" w:rsidR="00F05803" w:rsidRPr="003C2DE4" w:rsidRDefault="00F05803" w:rsidP="00F05803">
      <w:pPr>
        <w:numPr>
          <w:ilvl w:val="0"/>
          <w:numId w:val="45"/>
        </w:numPr>
        <w:spacing w:line="240" w:lineRule="auto"/>
        <w:rPr>
          <w:rFonts w:cs="Calibri"/>
          <w:color w:val="7030A0"/>
        </w:rPr>
      </w:pPr>
      <w:r w:rsidRPr="003C2DE4">
        <w:rPr>
          <w:rFonts w:cs="Calibri"/>
          <w:color w:val="7030A0"/>
        </w:rPr>
        <w:t>B staat voor het aantal kinderen op het kindercentrum in de leeftijd van zeven jaar tot de leeftijd waarop het basisonderwijs eindigt;</w:t>
      </w:r>
    </w:p>
    <w:p w14:paraId="0F1C2C4C" w14:textId="77777777" w:rsidR="00F05803" w:rsidRPr="003C2DE4" w:rsidRDefault="00F05803" w:rsidP="00F05803">
      <w:pPr>
        <w:numPr>
          <w:ilvl w:val="0"/>
          <w:numId w:val="45"/>
        </w:numPr>
        <w:spacing w:line="240" w:lineRule="auto"/>
        <w:rPr>
          <w:rFonts w:cs="Calibri"/>
          <w:color w:val="7030A0"/>
        </w:rPr>
      </w:pPr>
      <w:r w:rsidRPr="003C2DE4">
        <w:rPr>
          <w:rFonts w:cs="Calibri"/>
          <w:color w:val="7030A0"/>
        </w:rPr>
        <w:t xml:space="preserve">bij een uitkomst van </w:t>
      </w:r>
      <w:r>
        <w:rPr>
          <w:rFonts w:cs="Calibri"/>
          <w:color w:val="7030A0"/>
        </w:rPr>
        <w:t>0</w:t>
      </w:r>
      <w:r w:rsidRPr="003C2DE4">
        <w:rPr>
          <w:rFonts w:cs="Calibri"/>
          <w:color w:val="7030A0"/>
        </w:rPr>
        <w:t>,18 of hoger naar boven wordt afgerond, en</w:t>
      </w:r>
    </w:p>
    <w:p w14:paraId="46DC0EF7" w14:textId="77777777" w:rsidR="00F05803" w:rsidRPr="003C2DE4" w:rsidRDefault="00F05803" w:rsidP="00F05803">
      <w:pPr>
        <w:numPr>
          <w:ilvl w:val="0"/>
          <w:numId w:val="45"/>
        </w:numPr>
        <w:spacing w:line="240" w:lineRule="auto"/>
        <w:rPr>
          <w:rFonts w:cs="Calibri"/>
          <w:color w:val="7030A0"/>
        </w:rPr>
      </w:pPr>
      <w:r w:rsidRPr="003C2DE4">
        <w:rPr>
          <w:rFonts w:cs="Calibri"/>
          <w:color w:val="7030A0"/>
        </w:rPr>
        <w:t>bij een uitkomst lager dan 0,18 er ten minste een beroepskracht ingezet wordt, indien er kinderen aanwezig zijn op het kindercentrum.</w:t>
      </w:r>
    </w:p>
    <w:p w14:paraId="0336EBC8" w14:textId="77777777" w:rsidR="00F05803" w:rsidRDefault="00F05803" w:rsidP="00F0580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FF0000"/>
        </w:rPr>
      </w:pPr>
    </w:p>
    <w:p w14:paraId="6D000729" w14:textId="77777777" w:rsidR="00F05803" w:rsidRDefault="00F05803" w:rsidP="00F05803">
      <w:pPr>
        <w:spacing w:after="120"/>
        <w:rPr>
          <w:rFonts w:asciiTheme="minorHAnsi" w:hAnsiTheme="minorHAnsi" w:cstheme="minorHAnsi"/>
          <w:color w:val="7030A0"/>
        </w:rPr>
      </w:pPr>
      <w:r w:rsidRPr="00FD7532">
        <w:rPr>
          <w:rFonts w:asciiTheme="minorHAnsi" w:hAnsiTheme="minorHAnsi" w:cstheme="minorHAnsi"/>
          <w:color w:val="7030A0"/>
        </w:rPr>
        <w:t xml:space="preserve">Bij een combinatiegroep van KDV met BSO worden kinderen van de BSO als 3 tot 4 jarige in de BKR meegerekend. </w:t>
      </w:r>
    </w:p>
    <w:p w14:paraId="5A838F75" w14:textId="77777777" w:rsidR="003F6E3C" w:rsidRPr="00E13484" w:rsidRDefault="003F6E3C" w:rsidP="003F6E3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FF0000"/>
        </w:rPr>
      </w:pPr>
      <w:r w:rsidRPr="00803BC3">
        <w:rPr>
          <w:rFonts w:cs="Calibri"/>
          <w:color w:val="FF0000"/>
        </w:rPr>
        <w:t>Bij de indeling van de groep</w:t>
      </w:r>
      <w:r>
        <w:rPr>
          <w:rFonts w:cs="Calibri"/>
          <w:color w:val="FF0000"/>
        </w:rPr>
        <w:t xml:space="preserve">jes tijdens activiteiten </w:t>
      </w:r>
      <w:r w:rsidRPr="00803BC3">
        <w:rPr>
          <w:rFonts w:cs="Calibri"/>
          <w:color w:val="FF0000"/>
        </w:rPr>
        <w:t>zullen wij kijken naar de interesses, ontwikkelingsfases en individuele behoeften van de kinderen en talenten of expertises van de beroepskrachten.</w:t>
      </w:r>
      <w:r>
        <w:rPr>
          <w:rFonts w:cs="Calibri"/>
          <w:color w:val="FF0000"/>
        </w:rPr>
        <w:t xml:space="preserve"> Op die manier zal de groepssamenstelling nog meer bijdrage aan het bieden van emotionele veiligheid en door kinderen op interesse en ontwikkelingsfase in een groep in te delen, draagt dit bij aan het stimuleren van de persoonlijke competenties van de kinderen doordat gelijkgestemde zich meer aan elkaar kunnen optrekken en elkaar zullen motiveren. En sociale </w:t>
      </w:r>
      <w:r>
        <w:rPr>
          <w:rFonts w:cs="Calibri"/>
          <w:color w:val="FF0000"/>
        </w:rPr>
        <w:lastRenderedPageBreak/>
        <w:t xml:space="preserve">competenties worden extra gestimuleerd doordat kinderen in een groep met gelijkgestemde meer zullen willen samenwerken waardoor sociale vaardigheden spelenderwijs worden geoefend. </w:t>
      </w:r>
    </w:p>
    <w:p w14:paraId="318871D4" w14:textId="77777777" w:rsidR="003F6E3C" w:rsidRPr="00FD7532" w:rsidRDefault="003F6E3C" w:rsidP="00F05803">
      <w:pPr>
        <w:spacing w:after="120"/>
        <w:rPr>
          <w:rFonts w:asciiTheme="minorHAnsi" w:hAnsiTheme="minorHAnsi" w:cstheme="minorHAnsi"/>
          <w:color w:val="7030A0"/>
        </w:rPr>
      </w:pPr>
    </w:p>
    <w:p w14:paraId="351F8FE2" w14:textId="77777777" w:rsidR="00F05803" w:rsidRDefault="00F05803" w:rsidP="00F05803">
      <w:pPr>
        <w:spacing w:line="240" w:lineRule="auto"/>
        <w:rPr>
          <w:rFonts w:ascii="Times New Roman" w:eastAsia="Times New Roman" w:hAnsi="Times New Roman"/>
          <w:sz w:val="24"/>
          <w:szCs w:val="24"/>
          <w:lang w:eastAsia="nl-NL"/>
        </w:rPr>
      </w:pPr>
    </w:p>
    <w:p w14:paraId="16DF8F5F" w14:textId="77777777" w:rsidR="00F05803" w:rsidRPr="00BC0852" w:rsidRDefault="00F05803" w:rsidP="00F05803">
      <w:pPr>
        <w:pStyle w:val="Kop2"/>
        <w:rPr>
          <w:rFonts w:ascii="Times New Roman" w:eastAsia="Times New Roman" w:hAnsi="Times New Roman"/>
          <w:sz w:val="24"/>
          <w:szCs w:val="24"/>
          <w:lang w:eastAsia="nl-NL"/>
        </w:rPr>
      </w:pPr>
      <w:bookmarkStart w:id="121" w:name="_Toc180449739"/>
      <w:r w:rsidRPr="00D83A7E">
        <w:rPr>
          <w:noProof/>
          <w:lang w:eastAsia="nl-NL"/>
        </w:rPr>
        <w:drawing>
          <wp:anchor distT="0" distB="0" distL="114300" distR="114300" simplePos="0" relativeHeight="251676160" behindDoc="0" locked="0" layoutInCell="1" allowOverlap="1" wp14:anchorId="098D0C65" wp14:editId="032139E4">
            <wp:simplePos x="0" y="0"/>
            <wp:positionH relativeFrom="column">
              <wp:posOffset>4572000</wp:posOffset>
            </wp:positionH>
            <wp:positionV relativeFrom="paragraph">
              <wp:posOffset>66040</wp:posOffset>
            </wp:positionV>
            <wp:extent cx="952500" cy="1266825"/>
            <wp:effectExtent l="19050" t="0" r="0" b="0"/>
            <wp:wrapSquare wrapText="bothSides"/>
            <wp:docPr id="16" name="Afbeelding 16" descr="Afbeelding met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Afbeelding met overdekt&#10;&#10;Automatisch gegenereerde beschrijving"/>
                    <pic:cNvPicPr>
                      <a:picLocks noChangeAspect="1" noChangeArrowheads="1"/>
                    </pic:cNvPicPr>
                  </pic:nvPicPr>
                  <pic:blipFill>
                    <a:blip r:embed="rId20"/>
                    <a:srcRect/>
                    <a:stretch>
                      <a:fillRect/>
                    </a:stretch>
                  </pic:blipFill>
                  <pic:spPr bwMode="auto">
                    <a:xfrm>
                      <a:off x="0" y="0"/>
                      <a:ext cx="952500" cy="1266825"/>
                    </a:xfrm>
                    <a:prstGeom prst="rect">
                      <a:avLst/>
                    </a:prstGeom>
                    <a:noFill/>
                  </pic:spPr>
                </pic:pic>
              </a:graphicData>
            </a:graphic>
          </wp:anchor>
        </w:drawing>
      </w:r>
      <w:r>
        <w:rPr>
          <w:noProof/>
          <w:lang w:eastAsia="nl-NL"/>
        </w:rPr>
        <w:t>De openingstijden</w:t>
      </w:r>
      <w:bookmarkEnd w:id="121"/>
    </w:p>
    <w:p w14:paraId="198BE0D1" w14:textId="77777777" w:rsidR="00F05803" w:rsidRDefault="00F05803" w:rsidP="00F05803">
      <w:r w:rsidRPr="00D83A7E">
        <w:t xml:space="preserve">De buitenschoolse opvang biedt opvang voor en na school, tijdens studiedagen en schoolvakanties. </w:t>
      </w:r>
    </w:p>
    <w:p w14:paraId="4A6B68CB" w14:textId="530123F9" w:rsidR="00B15A2E" w:rsidRPr="00B15A2E" w:rsidRDefault="00B15A2E" w:rsidP="00F05803">
      <w:pPr>
        <w:rPr>
          <w:color w:val="7030A0"/>
        </w:rPr>
      </w:pPr>
      <w:r w:rsidRPr="00B15A2E">
        <w:rPr>
          <w:color w:val="7030A0"/>
        </w:rPr>
        <w:t xml:space="preserve">Buitenschoolse opvang staat voor alle vormen van kinderopvang aan kinderen in de basisschoolleeftijd. De BSO van </w:t>
      </w:r>
      <w:proofErr w:type="spellStart"/>
      <w:r w:rsidRPr="00B15A2E">
        <w:rPr>
          <w:color w:val="7030A0"/>
        </w:rPr>
        <w:t>Pumpulunchi</w:t>
      </w:r>
      <w:proofErr w:type="spellEnd"/>
      <w:r w:rsidRPr="00B15A2E">
        <w:rPr>
          <w:color w:val="7030A0"/>
        </w:rPr>
        <w:t xml:space="preserve"> biedt onderstaande opvangvormen. </w:t>
      </w:r>
    </w:p>
    <w:p w14:paraId="7744DED7" w14:textId="2B1C5A11" w:rsidR="00B15A2E" w:rsidRPr="00B15A2E" w:rsidRDefault="00B15A2E" w:rsidP="00F05803">
      <w:pPr>
        <w:rPr>
          <w:color w:val="7030A0"/>
        </w:rPr>
      </w:pPr>
      <w:r w:rsidRPr="00B15A2E">
        <w:rPr>
          <w:color w:val="7030A0"/>
        </w:rPr>
        <w:t xml:space="preserve">De voorschoolse opvang </w:t>
      </w:r>
      <w:r w:rsidR="00B957CF">
        <w:rPr>
          <w:color w:val="7030A0"/>
        </w:rPr>
        <w:t xml:space="preserve">(VSO) </w:t>
      </w:r>
      <w:r w:rsidRPr="00B15A2E">
        <w:rPr>
          <w:color w:val="7030A0"/>
        </w:rPr>
        <w:t xml:space="preserve">is geopend van </w:t>
      </w:r>
      <w:r w:rsidR="00B957CF">
        <w:rPr>
          <w:color w:val="7030A0"/>
        </w:rPr>
        <w:t>6.00 tot 8.30 uur.</w:t>
      </w:r>
      <w:r w:rsidR="00322CA2">
        <w:rPr>
          <w:color w:val="7030A0"/>
        </w:rPr>
        <w:t xml:space="preserve"> </w:t>
      </w:r>
      <w:r w:rsidR="00C0017F">
        <w:rPr>
          <w:color w:val="7030A0"/>
        </w:rPr>
        <w:t>De kinderen worden om 7:30 gebracht.</w:t>
      </w:r>
    </w:p>
    <w:p w14:paraId="263C7956" w14:textId="33D46C20" w:rsidR="00F05803" w:rsidRPr="00D83A7E" w:rsidRDefault="00F05803" w:rsidP="00F05803">
      <w:r w:rsidRPr="00B957CF">
        <w:rPr>
          <w:color w:val="7030A0"/>
        </w:rPr>
        <w:t xml:space="preserve">De </w:t>
      </w:r>
      <w:r w:rsidR="00B15A2E" w:rsidRPr="00B957CF">
        <w:rPr>
          <w:color w:val="7030A0"/>
        </w:rPr>
        <w:t>naschoolse opvang</w:t>
      </w:r>
      <w:r w:rsidRPr="00B957CF">
        <w:rPr>
          <w:color w:val="7030A0"/>
        </w:rPr>
        <w:t xml:space="preserve"> </w:t>
      </w:r>
      <w:r w:rsidRPr="00D83A7E">
        <w:t>is geopend van 15.00 uur tot 18.</w:t>
      </w:r>
      <w:r>
        <w:t xml:space="preserve">30. </w:t>
      </w:r>
    </w:p>
    <w:p w14:paraId="79078FB0" w14:textId="3C9D0730" w:rsidR="00F05803" w:rsidRDefault="00F05803" w:rsidP="00F05803">
      <w:r w:rsidRPr="00D83A7E">
        <w:t>Op</w:t>
      </w:r>
      <w:r>
        <w:t xml:space="preserve"> </w:t>
      </w:r>
      <w:r w:rsidRPr="00D83A7E">
        <w:t>woensdag  is de BSO geopend vanaf 12.00 uur.</w:t>
      </w:r>
    </w:p>
    <w:p w14:paraId="32203CAA" w14:textId="737A3F7E" w:rsidR="00F05803" w:rsidRDefault="00F05803" w:rsidP="00F05803">
      <w:r>
        <w:t>In schoolvakanties is de BSO hele dagen geopend</w:t>
      </w:r>
      <w:r w:rsidR="003209A6">
        <w:t xml:space="preserve"> op basis van de aanvraag.</w:t>
      </w:r>
    </w:p>
    <w:p w14:paraId="19C404A0" w14:textId="77777777" w:rsidR="00F05803" w:rsidRDefault="00F05803" w:rsidP="00F05803"/>
    <w:p w14:paraId="0FF230D0" w14:textId="125FA39A" w:rsidR="00F05803" w:rsidRDefault="00B957CF" w:rsidP="00B957CF">
      <w:pPr>
        <w:pStyle w:val="Kop2"/>
      </w:pPr>
      <w:r>
        <w:t>VSO</w:t>
      </w:r>
    </w:p>
    <w:p w14:paraId="5CFAFA70" w14:textId="55359B0F" w:rsidR="00B957CF" w:rsidRPr="00B957CF" w:rsidRDefault="00B957CF" w:rsidP="00F05803">
      <w:pPr>
        <w:rPr>
          <w:color w:val="7030A0"/>
        </w:rPr>
      </w:pPr>
      <w:r w:rsidRPr="00B957CF">
        <w:rPr>
          <w:color w:val="7030A0"/>
        </w:rPr>
        <w:t xml:space="preserve">Kinderen worden vanaf </w:t>
      </w:r>
      <w:r w:rsidR="000D086C">
        <w:rPr>
          <w:color w:val="7030A0"/>
        </w:rPr>
        <w:t>7.3</w:t>
      </w:r>
      <w:r w:rsidRPr="00B957CF">
        <w:rPr>
          <w:color w:val="7030A0"/>
        </w:rPr>
        <w:t>0 gebracht. De kinderen die nog niet ontbeten hebben, eten een broodje aan tafel.</w:t>
      </w:r>
      <w:r w:rsidR="00391045">
        <w:rPr>
          <w:color w:val="7030A0"/>
        </w:rPr>
        <w:t xml:space="preserve"> Tussen 6:00 en 7:30 is er maar 1 of 2 dagopvangkind aanwezig en 1 of 2 BSO kind. Tussen 6:00 en 7:30 wordt de groep gecombineerd.</w:t>
      </w:r>
    </w:p>
    <w:p w14:paraId="1DC3A4AB" w14:textId="28AFFB13" w:rsidR="00B957CF" w:rsidRPr="00B957CF" w:rsidRDefault="00B957CF" w:rsidP="00B957CF">
      <w:pPr>
        <w:rPr>
          <w:color w:val="7030A0"/>
        </w:rPr>
      </w:pPr>
      <w:r>
        <w:t>In de ochtenduren bestaat de mogelijkheid dat de kinderen naar school gebracht worden (VSO). Het brengen van de kinderen gebeurt ook door de pedagogische medewerkers</w:t>
      </w:r>
      <w:r w:rsidR="00C54875">
        <w:rPr>
          <w:color w:val="7030A0"/>
        </w:rPr>
        <w:t xml:space="preserve"> of door de vrijwilliger</w:t>
      </w:r>
      <w:r>
        <w:t xml:space="preserve">. </w:t>
      </w:r>
    </w:p>
    <w:p w14:paraId="6CAF7FEC" w14:textId="77777777" w:rsidR="00B957CF" w:rsidRDefault="00B957CF" w:rsidP="00F05803"/>
    <w:p w14:paraId="5947685D" w14:textId="2B885891" w:rsidR="00F05803" w:rsidRPr="00FE2185" w:rsidRDefault="00F05803" w:rsidP="00F05803">
      <w:pPr>
        <w:pStyle w:val="Kop2"/>
      </w:pPr>
      <w:bookmarkStart w:id="122" w:name="_Toc497727698"/>
      <w:bookmarkStart w:id="123" w:name="_Toc127445081"/>
      <w:bookmarkStart w:id="124" w:name="_Toc130120812"/>
      <w:bookmarkStart w:id="125" w:name="_Toc180449740"/>
      <w:r w:rsidRPr="001E12DD">
        <w:t>De middagindeling</w:t>
      </w:r>
      <w:bookmarkEnd w:id="122"/>
      <w:bookmarkEnd w:id="123"/>
      <w:bookmarkEnd w:id="124"/>
      <w:bookmarkEnd w:id="125"/>
      <w:r w:rsidR="00B957CF">
        <w:t xml:space="preserve"> naschoolse opvang</w:t>
      </w:r>
    </w:p>
    <w:p w14:paraId="237B9898" w14:textId="154312E0" w:rsidR="00F05803" w:rsidRPr="00F6616F" w:rsidRDefault="00F05803" w:rsidP="00F05803">
      <w:r w:rsidRPr="00F6616F">
        <w:t>14.30-15-1</w:t>
      </w:r>
      <w:r>
        <w:t>5:00</w:t>
      </w:r>
      <w:r w:rsidRPr="00F6616F">
        <w:t xml:space="preserve">      kinderen worden opgehaald</w:t>
      </w:r>
      <w:r w:rsidR="0010282C">
        <w:t>.</w:t>
      </w:r>
      <w:r w:rsidRPr="00F6616F">
        <w:t xml:space="preserve"> </w:t>
      </w:r>
      <w:r w:rsidR="00735048">
        <w:t xml:space="preserve"> </w:t>
      </w:r>
    </w:p>
    <w:p w14:paraId="5799CCC5" w14:textId="77777777" w:rsidR="00F05803" w:rsidRPr="00F6616F" w:rsidRDefault="00F05803" w:rsidP="00F05803">
      <w:r w:rsidRPr="00F6616F">
        <w:t>15.</w:t>
      </w:r>
      <w:r>
        <w:t>00</w:t>
      </w:r>
      <w:r w:rsidRPr="00F6616F">
        <w:t>-15.</w:t>
      </w:r>
      <w:r>
        <w:t>30</w:t>
      </w:r>
      <w:r w:rsidRPr="00F6616F">
        <w:t xml:space="preserve">      </w:t>
      </w:r>
      <w:r>
        <w:t xml:space="preserve">      keuze activiteit</w:t>
      </w:r>
    </w:p>
    <w:p w14:paraId="42517B55" w14:textId="77777777" w:rsidR="00F05803" w:rsidRPr="00F6616F" w:rsidRDefault="00F05803" w:rsidP="00F05803">
      <w:r w:rsidRPr="00F6616F">
        <w:t>15.</w:t>
      </w:r>
      <w:r>
        <w:t>30</w:t>
      </w:r>
      <w:r w:rsidRPr="00F6616F">
        <w:t>-</w:t>
      </w:r>
      <w:r>
        <w:t>16:10</w:t>
      </w:r>
      <w:r w:rsidRPr="00F6616F">
        <w:t xml:space="preserve">      </w:t>
      </w:r>
      <w:r>
        <w:t xml:space="preserve">      eet en drinkmoment</w:t>
      </w:r>
    </w:p>
    <w:p w14:paraId="4AF53695" w14:textId="73880BC0" w:rsidR="00F05803" w:rsidRDefault="00F05803" w:rsidP="00F05803">
      <w:r>
        <w:t>16:10-18:</w:t>
      </w:r>
      <w:r w:rsidR="00B957CF">
        <w:rPr>
          <w:color w:val="7030A0"/>
        </w:rPr>
        <w:t>3</w:t>
      </w:r>
      <w:r>
        <w:t xml:space="preserve">0       </w:t>
      </w:r>
      <w:r w:rsidRPr="00F6616F">
        <w:t xml:space="preserve">     vrij spel/opruimen/afsluiten  </w:t>
      </w:r>
    </w:p>
    <w:p w14:paraId="753927E1" w14:textId="1E6A0A98" w:rsidR="003B6325" w:rsidRDefault="003B6325" w:rsidP="00F05803">
      <w:r>
        <w:t xml:space="preserve">Op de woensdag komen de kinderen vanaf 12:45. Op deze lange middag </w:t>
      </w:r>
      <w:r w:rsidR="000F1D2C">
        <w:t>gaan de kinderen na het boterham eten</w:t>
      </w:r>
      <w:r w:rsidR="0010282C">
        <w:t xml:space="preserve"> en het vrij spelen binnen</w:t>
      </w:r>
      <w:r w:rsidR="000F1D2C">
        <w:t xml:space="preserve"> naar een activiteit buiten de deur</w:t>
      </w:r>
      <w:r w:rsidR="0010282C">
        <w:t xml:space="preserve"> of de speeltuin.</w:t>
      </w:r>
      <w:r w:rsidR="000F1D2C">
        <w:t xml:space="preserve"> Dit is ook de dag dat we naar de gymzaal mogen.</w:t>
      </w:r>
    </w:p>
    <w:p w14:paraId="3C3BCFA4" w14:textId="77777777" w:rsidR="00F05803" w:rsidRDefault="00F05803" w:rsidP="00F05803">
      <w:pPr>
        <w:pStyle w:val="Kop3"/>
      </w:pPr>
    </w:p>
    <w:p w14:paraId="5D99946D" w14:textId="77777777" w:rsidR="00F05803" w:rsidRPr="003C2DE4" w:rsidRDefault="00F05803" w:rsidP="00F05803">
      <w:pPr>
        <w:pStyle w:val="Kop3"/>
      </w:pPr>
      <w:bookmarkStart w:id="126" w:name="_Toc127445077"/>
      <w:bookmarkStart w:id="127" w:name="_Toc130120808"/>
      <w:bookmarkStart w:id="128" w:name="_Toc180449741"/>
      <w:r w:rsidRPr="003C2DE4">
        <w:t>Het ophalen van/brengen naar school</w:t>
      </w:r>
      <w:bookmarkEnd w:id="126"/>
      <w:bookmarkEnd w:id="127"/>
      <w:bookmarkEnd w:id="128"/>
    </w:p>
    <w:p w14:paraId="67E00F3C" w14:textId="18DAC3EC" w:rsidR="00F05803" w:rsidRDefault="00F05803" w:rsidP="00F05803">
      <w:r>
        <w:t>Wij zorgen voor vervoer van de school naar de BSO toe. Dit gebeurt met eigen vervoer. De pedagogische medewerkster haalt de kinderen van school op.</w:t>
      </w:r>
    </w:p>
    <w:p w14:paraId="19B55162" w14:textId="77777777" w:rsidR="00F05803" w:rsidRDefault="00F05803" w:rsidP="00F05803">
      <w:r>
        <w:t xml:space="preserve">In enkele gevallen maken wij gebruik van vrijwilligers om de kinderen van school op te halen. Deze vrijwilligers maken gebruik van hun eigen vervoer. Het vervoer is in bezit van auto zit </w:t>
      </w:r>
      <w:proofErr w:type="spellStart"/>
      <w:r>
        <w:t>verhogers</w:t>
      </w:r>
      <w:proofErr w:type="spellEnd"/>
      <w:r>
        <w:t xml:space="preserve">, zodat de kinderen op een veilige manier vervoerd worden. </w:t>
      </w:r>
    </w:p>
    <w:p w14:paraId="4A343B08" w14:textId="77777777" w:rsidR="00F05803" w:rsidRDefault="00F05803" w:rsidP="00F05803"/>
    <w:p w14:paraId="50C989FB" w14:textId="77777777" w:rsidR="00F05803" w:rsidRDefault="00F05803" w:rsidP="00F05803">
      <w:r>
        <w:t xml:space="preserve">Wanneer u gebruik wilt maken van onze BSO kunt u een inschrijvingsformulier aanvragen en uw kind inschrijven. </w:t>
      </w:r>
    </w:p>
    <w:p w14:paraId="5EBF52F3" w14:textId="77777777" w:rsidR="00F05803" w:rsidRDefault="00F05803" w:rsidP="00F05803">
      <w:r>
        <w:t>Ook voor de BSO bestaat de mogelijkheid van flexibele opvang.</w:t>
      </w:r>
    </w:p>
    <w:p w14:paraId="6CDE1C47" w14:textId="77777777" w:rsidR="00F05803" w:rsidRDefault="00F05803" w:rsidP="00F05803">
      <w:pPr>
        <w:pStyle w:val="Kop3"/>
        <w:rPr>
          <w:rStyle w:val="Kop3Char"/>
          <w:b/>
        </w:rPr>
      </w:pPr>
      <w:bookmarkStart w:id="129" w:name="_Toc497727697"/>
      <w:bookmarkStart w:id="130" w:name="_Toc127445079"/>
      <w:bookmarkStart w:id="131" w:name="_Toc130120810"/>
    </w:p>
    <w:p w14:paraId="2CBFEFA4" w14:textId="77777777" w:rsidR="00B65989" w:rsidRDefault="00B65989" w:rsidP="00B65989"/>
    <w:p w14:paraId="2D7655A1" w14:textId="77777777" w:rsidR="00B65989" w:rsidRDefault="00B65989" w:rsidP="00B65989"/>
    <w:p w14:paraId="038FA870" w14:textId="77777777" w:rsidR="00B65989" w:rsidRPr="00B65989" w:rsidRDefault="00B65989" w:rsidP="00B65989"/>
    <w:p w14:paraId="1FEFAE21" w14:textId="77777777" w:rsidR="00F05803" w:rsidRPr="003C2DE4" w:rsidRDefault="00F05803" w:rsidP="00F05803">
      <w:pPr>
        <w:pStyle w:val="Kop3"/>
      </w:pPr>
      <w:bookmarkStart w:id="132" w:name="_Toc180449742"/>
      <w:proofErr w:type="spellStart"/>
      <w:r w:rsidRPr="003C2DE4">
        <w:rPr>
          <w:rStyle w:val="Kop2Char"/>
          <w:bCs w:val="0"/>
        </w:rPr>
        <w:t>Pumpulunchi</w:t>
      </w:r>
      <w:proofErr w:type="spellEnd"/>
      <w:r w:rsidRPr="003C2DE4">
        <w:rPr>
          <w:rStyle w:val="Kop2Char"/>
          <w:bCs w:val="0"/>
        </w:rPr>
        <w:t xml:space="preserve"> biedt activiteiten op deze gebieden</w:t>
      </w:r>
      <w:bookmarkEnd w:id="129"/>
      <w:bookmarkEnd w:id="130"/>
      <w:bookmarkEnd w:id="131"/>
      <w:bookmarkEnd w:id="132"/>
    </w:p>
    <w:p w14:paraId="48F7F5D7" w14:textId="77777777" w:rsidR="00F05803" w:rsidRDefault="00F05803" w:rsidP="00F05803">
      <w:r w:rsidRPr="00D83A7E">
        <w:t>We kijken en bespreken met de kinderen waar ze behoefte aan hebben en sp</w:t>
      </w:r>
      <w:r>
        <w:t xml:space="preserve">elen in op hun behoeftes. </w:t>
      </w:r>
    </w:p>
    <w:p w14:paraId="6B9F0861" w14:textId="77777777" w:rsidR="00F05803" w:rsidRPr="00A25383" w:rsidRDefault="00F05803" w:rsidP="00F05803">
      <w:r w:rsidRPr="00A25383">
        <w:t>1.Sport en Spel</w:t>
      </w:r>
    </w:p>
    <w:p w14:paraId="4F1151D2" w14:textId="77777777" w:rsidR="00F05803" w:rsidRPr="00A25383" w:rsidRDefault="00F05803" w:rsidP="00F05803">
      <w:r w:rsidRPr="00A25383">
        <w:t>2.Dans en Muziek</w:t>
      </w:r>
    </w:p>
    <w:p w14:paraId="667CC45F" w14:textId="77777777" w:rsidR="00F05803" w:rsidRDefault="00F05803" w:rsidP="00F05803">
      <w:r w:rsidRPr="00A25383">
        <w:t>3.Drama en Toneel</w:t>
      </w:r>
    </w:p>
    <w:p w14:paraId="5B865D9B" w14:textId="77777777" w:rsidR="00F05803" w:rsidRPr="00A25383" w:rsidRDefault="00F05803" w:rsidP="00F05803">
      <w:r>
        <w:t>4</w:t>
      </w:r>
      <w:r w:rsidRPr="00A25383">
        <w:t>. Natuur</w:t>
      </w:r>
    </w:p>
    <w:p w14:paraId="4CC1EF21" w14:textId="77777777" w:rsidR="00F05803" w:rsidRDefault="00F05803" w:rsidP="00F05803">
      <w:r w:rsidRPr="00A25383">
        <w:t>5.</w:t>
      </w:r>
      <w:r>
        <w:t xml:space="preserve"> Koken en</w:t>
      </w:r>
      <w:r w:rsidRPr="00A25383">
        <w:t xml:space="preserve"> Kunst</w:t>
      </w:r>
    </w:p>
    <w:p w14:paraId="46FFAD70" w14:textId="77777777" w:rsidR="00F05803" w:rsidRDefault="00F05803" w:rsidP="00F05803"/>
    <w:p w14:paraId="59AD8378" w14:textId="77777777" w:rsidR="00F05803" w:rsidRPr="003C2DE4" w:rsidRDefault="00F05803" w:rsidP="00F05803">
      <w:pPr>
        <w:pStyle w:val="Kop3"/>
      </w:pPr>
      <w:bookmarkStart w:id="133" w:name="_Toc127445080"/>
      <w:bookmarkStart w:id="134" w:name="_Toc130120811"/>
      <w:bookmarkStart w:id="135" w:name="_Toc180449743"/>
      <w:r w:rsidRPr="003C2DE4">
        <w:t>Enkele activiteiten zijn</w:t>
      </w:r>
      <w:bookmarkEnd w:id="133"/>
      <w:bookmarkEnd w:id="134"/>
      <w:bookmarkEnd w:id="135"/>
    </w:p>
    <w:p w14:paraId="70996E01" w14:textId="77777777" w:rsidR="00F05803" w:rsidRPr="00F6616F" w:rsidRDefault="00F05803" w:rsidP="00F05803">
      <w:r w:rsidRPr="00F6616F">
        <w:t>Tekenen/schilderen</w:t>
      </w:r>
    </w:p>
    <w:p w14:paraId="491E0D48" w14:textId="77777777" w:rsidR="00F05803" w:rsidRPr="00F6616F" w:rsidRDefault="00F05803" w:rsidP="00F05803">
      <w:r w:rsidRPr="00F6616F">
        <w:t>Knutselen</w:t>
      </w:r>
    </w:p>
    <w:p w14:paraId="20F052CF" w14:textId="77777777" w:rsidR="00F05803" w:rsidRPr="00F6616F" w:rsidRDefault="00F05803" w:rsidP="00F05803">
      <w:r w:rsidRPr="00F6616F">
        <w:t>Timmeren</w:t>
      </w:r>
    </w:p>
    <w:p w14:paraId="3EA585E6" w14:textId="77777777" w:rsidR="00F05803" w:rsidRPr="00F6616F" w:rsidRDefault="00F05803" w:rsidP="00F05803">
      <w:r w:rsidRPr="00F6616F">
        <w:t>Naaien</w:t>
      </w:r>
    </w:p>
    <w:p w14:paraId="6F0E92F5" w14:textId="77777777" w:rsidR="00F05803" w:rsidRPr="00F6616F" w:rsidRDefault="00F05803" w:rsidP="00F05803">
      <w:r w:rsidRPr="00F6616F">
        <w:t>Muziek luisteren/dansen</w:t>
      </w:r>
    </w:p>
    <w:p w14:paraId="1D28A902" w14:textId="77777777" w:rsidR="00F05803" w:rsidRPr="00F6616F" w:rsidRDefault="00F05803" w:rsidP="00F05803">
      <w:r w:rsidRPr="00F6616F">
        <w:t>Kleien</w:t>
      </w:r>
    </w:p>
    <w:p w14:paraId="3BE869B3" w14:textId="77777777" w:rsidR="00F05803" w:rsidRPr="00F6616F" w:rsidRDefault="00F05803" w:rsidP="00F05803">
      <w:r w:rsidRPr="00F6616F">
        <w:t>Bouwen met blokken/stokken ed.</w:t>
      </w:r>
    </w:p>
    <w:p w14:paraId="5E2BC5CD" w14:textId="77777777" w:rsidR="00F05803" w:rsidRPr="00F6616F" w:rsidRDefault="00F05803" w:rsidP="00F05803">
      <w:r w:rsidRPr="00F6616F">
        <w:t>Wandelen</w:t>
      </w:r>
    </w:p>
    <w:p w14:paraId="50503824" w14:textId="77777777" w:rsidR="00F05803" w:rsidRPr="00F6616F" w:rsidRDefault="00F05803" w:rsidP="00F05803">
      <w:r w:rsidRPr="00F6616F">
        <w:t>Gezelschapsspelen</w:t>
      </w:r>
    </w:p>
    <w:p w14:paraId="3086A1C8" w14:textId="77777777" w:rsidR="00F05803" w:rsidRPr="00F6616F" w:rsidRDefault="00F05803" w:rsidP="00F05803">
      <w:r w:rsidRPr="00F6616F">
        <w:t>Buiten spelen</w:t>
      </w:r>
    </w:p>
    <w:p w14:paraId="37F9544B" w14:textId="3E68BA56" w:rsidR="00F05803" w:rsidRPr="00F6616F" w:rsidRDefault="00F05803" w:rsidP="00F05803">
      <w:r w:rsidRPr="00F6616F">
        <w:t>Moestuin</w:t>
      </w:r>
      <w:r w:rsidR="00252A39">
        <w:t>tje</w:t>
      </w:r>
      <w:r w:rsidRPr="00F6616F">
        <w:t xml:space="preserve"> aanleggen</w:t>
      </w:r>
    </w:p>
    <w:p w14:paraId="73238487" w14:textId="77777777" w:rsidR="00F05803" w:rsidRPr="00F6616F" w:rsidRDefault="00F05803" w:rsidP="00F05803">
      <w:r w:rsidRPr="00F6616F">
        <w:t>Picknicken</w:t>
      </w:r>
    </w:p>
    <w:p w14:paraId="34A03398" w14:textId="77777777" w:rsidR="00F05803" w:rsidRDefault="00F05803" w:rsidP="00F05803">
      <w:r>
        <w:t>Workshops</w:t>
      </w:r>
    </w:p>
    <w:p w14:paraId="00E80E23" w14:textId="77777777" w:rsidR="00F05803" w:rsidRDefault="00F05803" w:rsidP="00F05803"/>
    <w:p w14:paraId="617305DE" w14:textId="77777777" w:rsidR="00F05803" w:rsidRDefault="00F05803" w:rsidP="00F05803"/>
    <w:p w14:paraId="14B4F57C" w14:textId="77777777" w:rsidR="00F05803" w:rsidRPr="003C2DE4" w:rsidRDefault="00F05803" w:rsidP="00F05803">
      <w:pPr>
        <w:pStyle w:val="Kop2"/>
      </w:pPr>
      <w:bookmarkStart w:id="136" w:name="_Toc127445082"/>
      <w:bookmarkStart w:id="137" w:name="_Toc130120813"/>
      <w:bookmarkStart w:id="138" w:name="_Toc180449744"/>
      <w:r w:rsidRPr="003C2DE4">
        <w:t>De 3 uursregeling en de half-uursregeling</w:t>
      </w:r>
      <w:bookmarkStart w:id="139" w:name="_Toc497727699"/>
      <w:bookmarkEnd w:id="136"/>
      <w:bookmarkEnd w:id="137"/>
      <w:bookmarkEnd w:id="138"/>
    </w:p>
    <w:p w14:paraId="7D3A6132" w14:textId="77777777" w:rsidR="00F05803" w:rsidRPr="000A6CD1" w:rsidRDefault="00F05803" w:rsidP="00F05803">
      <w:pPr>
        <w:widowControl w:val="0"/>
        <w:autoSpaceDE w:val="0"/>
        <w:autoSpaceDN w:val="0"/>
        <w:adjustRightInd w:val="0"/>
        <w:spacing w:after="240" w:line="300" w:lineRule="atLeast"/>
        <w:rPr>
          <w:rFonts w:asciiTheme="minorHAnsi" w:hAnsiTheme="minorHAnsi" w:cstheme="minorHAnsi"/>
          <w:color w:val="000000" w:themeColor="text1"/>
        </w:rPr>
      </w:pPr>
      <w:r w:rsidRPr="000A6CD1">
        <w:rPr>
          <w:rFonts w:asciiTheme="minorHAnsi" w:hAnsiTheme="minorHAnsi" w:cstheme="minorHAnsi"/>
          <w:color w:val="000000" w:themeColor="text1"/>
        </w:rPr>
        <w:t>Indien een BSO langer open is dan 10 uur per dag, kan een BSO gebruik maken van de drie-uursregeling tijdens de lange opvangdagen. Je mag dan ten hoogste drie uur per dag minder beroepskrachten ingezet worden dan volgens de beroepskracht-</w:t>
      </w:r>
      <w:proofErr w:type="spellStart"/>
      <w:r w:rsidRPr="000A6CD1">
        <w:rPr>
          <w:rFonts w:asciiTheme="minorHAnsi" w:hAnsiTheme="minorHAnsi" w:cstheme="minorHAnsi"/>
          <w:color w:val="000000" w:themeColor="text1"/>
        </w:rPr>
        <w:t>kindratio</w:t>
      </w:r>
      <w:proofErr w:type="spellEnd"/>
      <w:r w:rsidRPr="000A6CD1">
        <w:rPr>
          <w:rFonts w:asciiTheme="minorHAnsi" w:hAnsiTheme="minorHAnsi" w:cstheme="minorHAnsi"/>
          <w:color w:val="000000" w:themeColor="text1"/>
        </w:rPr>
        <w:t xml:space="preserve"> vereist is. </w:t>
      </w:r>
      <w:r w:rsidRPr="000A6CD1">
        <w:rPr>
          <w:rFonts w:asciiTheme="minorHAnsi" w:hAnsiTheme="minorHAnsi" w:cstheme="minorHAnsi"/>
          <w:color w:val="000000" w:themeColor="text1"/>
        </w:rPr>
        <w:br/>
        <w:t>Tijdens de naschoolse opvangdagen mag een BSO ten hoogste een half uur per dag minder beroepskrachten ingezet worden dan volgens de beroepskracht-</w:t>
      </w:r>
      <w:proofErr w:type="spellStart"/>
      <w:r w:rsidRPr="000A6CD1">
        <w:rPr>
          <w:rFonts w:asciiTheme="minorHAnsi" w:hAnsiTheme="minorHAnsi" w:cstheme="minorHAnsi"/>
          <w:color w:val="000000" w:themeColor="text1"/>
        </w:rPr>
        <w:t>kindratio</w:t>
      </w:r>
      <w:proofErr w:type="spellEnd"/>
      <w:r w:rsidRPr="000A6CD1">
        <w:rPr>
          <w:rFonts w:asciiTheme="minorHAnsi" w:hAnsiTheme="minorHAnsi" w:cstheme="minorHAnsi"/>
          <w:color w:val="000000" w:themeColor="text1"/>
        </w:rPr>
        <w:t xml:space="preserve"> vereist is. </w:t>
      </w:r>
      <w:r w:rsidRPr="000A6CD1">
        <w:rPr>
          <w:rFonts w:asciiTheme="minorHAnsi" w:hAnsiTheme="minorHAnsi" w:cstheme="minorHAnsi"/>
          <w:color w:val="000000" w:themeColor="text1"/>
        </w:rPr>
        <w:br/>
        <w:t>Minstens de helft van het aantal vereiste beroepskrachten wordt ingezet wanneer er tijdelijk wordt afgeweken van de beroepskracht-</w:t>
      </w:r>
      <w:proofErr w:type="spellStart"/>
      <w:r w:rsidRPr="000A6CD1">
        <w:rPr>
          <w:rFonts w:asciiTheme="minorHAnsi" w:hAnsiTheme="minorHAnsi" w:cstheme="minorHAnsi"/>
          <w:color w:val="000000" w:themeColor="text1"/>
        </w:rPr>
        <w:t>kindratio</w:t>
      </w:r>
      <w:proofErr w:type="spellEnd"/>
      <w:r w:rsidRPr="000A6CD1">
        <w:rPr>
          <w:rFonts w:asciiTheme="minorHAnsi" w:hAnsiTheme="minorHAnsi" w:cstheme="minorHAnsi"/>
          <w:color w:val="000000" w:themeColor="text1"/>
        </w:rPr>
        <w:t>.</w:t>
      </w:r>
      <w:r w:rsidRPr="000A6CD1">
        <w:rPr>
          <w:rFonts w:asciiTheme="minorHAnsi" w:eastAsia="MS Mincho" w:hAnsiTheme="minorHAnsi" w:cstheme="minorHAnsi"/>
          <w:color w:val="000000" w:themeColor="text1"/>
        </w:rPr>
        <w:t xml:space="preserve"> </w:t>
      </w:r>
      <w:r w:rsidRPr="000A6CD1">
        <w:rPr>
          <w:rFonts w:asciiTheme="minorHAnsi" w:hAnsiTheme="minorHAnsi" w:cstheme="minorHAnsi"/>
          <w:color w:val="000000" w:themeColor="text1"/>
        </w:rPr>
        <w:t>Indien als gevolg van het afwijken van de beroepskracht-</w:t>
      </w:r>
      <w:proofErr w:type="spellStart"/>
      <w:r w:rsidRPr="000A6CD1">
        <w:rPr>
          <w:rFonts w:asciiTheme="minorHAnsi" w:hAnsiTheme="minorHAnsi" w:cstheme="minorHAnsi"/>
          <w:color w:val="000000" w:themeColor="text1"/>
        </w:rPr>
        <w:t>kindratio</w:t>
      </w:r>
      <w:proofErr w:type="spellEnd"/>
      <w:r w:rsidRPr="000A6CD1">
        <w:rPr>
          <w:rFonts w:asciiTheme="minorHAnsi" w:hAnsiTheme="minorHAnsi" w:cstheme="minorHAnsi"/>
          <w:color w:val="000000" w:themeColor="text1"/>
        </w:rPr>
        <w:t xml:space="preserve"> slechts één pedagogisch medewerker op de BSO ingezet wordt, dan is er ten minste één andere volwassene op de BSO aanwezig. </w:t>
      </w:r>
    </w:p>
    <w:p w14:paraId="43AFC27C" w14:textId="77777777" w:rsidR="00F05803" w:rsidRPr="001C5CC1" w:rsidRDefault="00F05803" w:rsidP="00F05803">
      <w:pPr>
        <w:widowControl w:val="0"/>
        <w:autoSpaceDE w:val="0"/>
        <w:autoSpaceDN w:val="0"/>
        <w:adjustRightInd w:val="0"/>
        <w:spacing w:after="240" w:line="300" w:lineRule="atLeast"/>
        <w:rPr>
          <w:rFonts w:asciiTheme="minorHAnsi" w:hAnsiTheme="minorHAnsi" w:cstheme="minorHAnsi"/>
          <w:color w:val="000000" w:themeColor="text1"/>
        </w:rPr>
      </w:pPr>
      <w:r w:rsidRPr="001C5CC1">
        <w:rPr>
          <w:rFonts w:asciiTheme="minorHAnsi" w:hAnsiTheme="minorHAnsi" w:cstheme="minorHAnsi"/>
          <w:color w:val="000000" w:themeColor="text1"/>
        </w:rPr>
        <w:t xml:space="preserve">Wij registreren dagelijks de breng- en haaltijd van de kinderen om te bewaken of wij buiten de hieronder aangegeven tijden niet afwijken van de BKR. </w:t>
      </w:r>
    </w:p>
    <w:p w14:paraId="48C4EA89" w14:textId="77777777" w:rsidR="00F05803" w:rsidRPr="001C5CC1" w:rsidRDefault="00F05803" w:rsidP="00F05803">
      <w:pPr>
        <w:widowControl w:val="0"/>
        <w:autoSpaceDE w:val="0"/>
        <w:autoSpaceDN w:val="0"/>
        <w:adjustRightInd w:val="0"/>
        <w:spacing w:after="240" w:line="300" w:lineRule="atLeast"/>
        <w:rPr>
          <w:rFonts w:asciiTheme="minorHAnsi" w:hAnsiTheme="minorHAnsi" w:cstheme="minorHAnsi"/>
          <w:color w:val="000000" w:themeColor="text1"/>
        </w:rPr>
      </w:pPr>
      <w:r w:rsidRPr="001C5CC1">
        <w:rPr>
          <w:rFonts w:asciiTheme="minorHAnsi" w:hAnsiTheme="minorHAnsi" w:cstheme="minorHAnsi"/>
          <w:color w:val="000000" w:themeColor="text1"/>
        </w:rPr>
        <w:t xml:space="preserve">Bij </w:t>
      </w:r>
      <w:r>
        <w:rPr>
          <w:rFonts w:asciiTheme="minorHAnsi" w:hAnsiTheme="minorHAnsi" w:cstheme="minorHAnsi"/>
          <w:color w:val="000000" w:themeColor="text1"/>
        </w:rPr>
        <w:t>de BSO</w:t>
      </w:r>
      <w:r w:rsidRPr="001C5CC1">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van </w:t>
      </w:r>
      <w:proofErr w:type="spellStart"/>
      <w:r>
        <w:rPr>
          <w:rFonts w:asciiTheme="minorHAnsi" w:hAnsiTheme="minorHAnsi" w:cstheme="minorHAnsi"/>
          <w:color w:val="000000" w:themeColor="text1"/>
        </w:rPr>
        <w:t>Pumpulunchi</w:t>
      </w:r>
      <w:proofErr w:type="spellEnd"/>
      <w:r>
        <w:rPr>
          <w:rFonts w:asciiTheme="minorHAnsi" w:hAnsiTheme="minorHAnsi" w:cstheme="minorHAnsi"/>
          <w:color w:val="000000" w:themeColor="text1"/>
        </w:rPr>
        <w:t xml:space="preserve"> </w:t>
      </w:r>
      <w:r w:rsidRPr="001C5CC1">
        <w:rPr>
          <w:rFonts w:asciiTheme="minorHAnsi" w:hAnsiTheme="minorHAnsi" w:cstheme="minorHAnsi"/>
          <w:color w:val="000000" w:themeColor="text1"/>
        </w:rPr>
        <w:t>maken wij alleen gebruik van de drie-uursregeling wanneer er vanuit de BKR gewerkt wordt met 2 pedagogisch medewerkers. Wij werken dan met een vroege dient en een late dienst.</w:t>
      </w:r>
    </w:p>
    <w:p w14:paraId="45665B4B" w14:textId="77777777" w:rsidR="00F05803" w:rsidRPr="00F84BB3" w:rsidRDefault="00F05803" w:rsidP="00F05803">
      <w:pPr>
        <w:pStyle w:val="Kop3"/>
      </w:pPr>
      <w:bookmarkStart w:id="140" w:name="_Toc143292832"/>
      <w:bookmarkStart w:id="141" w:name="_Toc180449745"/>
      <w:r w:rsidRPr="00F84BB3">
        <w:t>In welke situaties wordt afgeweken van de BKR</w:t>
      </w:r>
      <w:bookmarkEnd w:id="140"/>
      <w:bookmarkEnd w:id="141"/>
    </w:p>
    <w:p w14:paraId="02C917B4" w14:textId="77777777" w:rsidR="00F05803" w:rsidRPr="00F84BB3" w:rsidRDefault="00F05803" w:rsidP="00F05803">
      <w:pPr>
        <w:rPr>
          <w:rFonts w:asciiTheme="minorHAnsi" w:hAnsiTheme="minorHAnsi" w:cstheme="minorHAnsi"/>
          <w:color w:val="7030A0"/>
        </w:rPr>
      </w:pPr>
      <w:r w:rsidRPr="00F84BB3">
        <w:rPr>
          <w:rFonts w:asciiTheme="minorHAnsi" w:hAnsiTheme="minorHAnsi" w:cstheme="minorHAnsi"/>
          <w:color w:val="7030A0"/>
        </w:rPr>
        <w:lastRenderedPageBreak/>
        <w:t xml:space="preserve">Wij zetten de drie-uursregeling in aan de randen van de dag en tijdens de gebruikelijke middagpauzes. </w:t>
      </w:r>
    </w:p>
    <w:p w14:paraId="779F047E" w14:textId="77777777" w:rsidR="00F05803" w:rsidRDefault="00F05803" w:rsidP="00F05803">
      <w:r w:rsidRPr="00D83A7E">
        <w:t>Omdat onze BSO  gedraaid wordt door 1 pedagogisch medewerker die gedurende de gehele openingstijden van de BSO aanwezig is, maken wij geen gebruik van de half-</w:t>
      </w:r>
      <w:r>
        <w:t>u</w:t>
      </w:r>
      <w:r w:rsidRPr="00D83A7E">
        <w:t xml:space="preserve">urregeling. </w:t>
      </w:r>
    </w:p>
    <w:p w14:paraId="2A7C4725" w14:textId="77777777" w:rsidR="00F05803" w:rsidRDefault="00F05803" w:rsidP="00F05803"/>
    <w:p w14:paraId="7CC21A19" w14:textId="77777777" w:rsidR="00F05803" w:rsidRPr="00F84BB3" w:rsidRDefault="00F05803" w:rsidP="00F05803">
      <w:pPr>
        <w:pStyle w:val="Kop3"/>
      </w:pPr>
      <w:bookmarkStart w:id="142" w:name="_Toc143292833"/>
      <w:bookmarkStart w:id="143" w:name="_Toc180449746"/>
      <w:r w:rsidRPr="00F84BB3">
        <w:t>Welke pedagogische afwegingen gelden hierbij</w:t>
      </w:r>
      <w:bookmarkEnd w:id="142"/>
      <w:bookmarkEnd w:id="143"/>
    </w:p>
    <w:p w14:paraId="3D70321C" w14:textId="77777777" w:rsidR="00F05803" w:rsidRPr="00F84BB3" w:rsidRDefault="00F05803" w:rsidP="00F05803">
      <w:pPr>
        <w:widowControl w:val="0"/>
        <w:autoSpaceDE w:val="0"/>
        <w:autoSpaceDN w:val="0"/>
        <w:adjustRightInd w:val="0"/>
        <w:spacing w:after="240"/>
        <w:rPr>
          <w:rFonts w:asciiTheme="minorHAnsi" w:hAnsiTheme="minorHAnsi" w:cstheme="minorHAnsi"/>
          <w:color w:val="7030A0"/>
        </w:rPr>
      </w:pPr>
      <w:r w:rsidRPr="00F84BB3">
        <w:rPr>
          <w:rFonts w:asciiTheme="minorHAnsi" w:hAnsiTheme="minorHAnsi" w:cstheme="minorHAnsi"/>
          <w:color w:val="7030A0"/>
        </w:rPr>
        <w:t>De pedagogisch medewerker van de BSO stemt de pauze af met de pedagogisch medewerkers van het kinderdagverblijf. De pedagogisch medewerkers nemen om en om ieder een half uur pauze.</w:t>
      </w:r>
    </w:p>
    <w:p w14:paraId="143F2DC6" w14:textId="77777777" w:rsidR="00F05803" w:rsidRPr="00F84BB3" w:rsidRDefault="00F05803" w:rsidP="00F05803">
      <w:pPr>
        <w:widowControl w:val="0"/>
        <w:autoSpaceDE w:val="0"/>
        <w:autoSpaceDN w:val="0"/>
        <w:adjustRightInd w:val="0"/>
        <w:spacing w:after="240"/>
        <w:rPr>
          <w:rFonts w:asciiTheme="minorHAnsi" w:hAnsiTheme="minorHAnsi" w:cstheme="minorHAnsi"/>
          <w:color w:val="7030A0"/>
        </w:rPr>
      </w:pPr>
      <w:r w:rsidRPr="00F84BB3">
        <w:rPr>
          <w:rFonts w:asciiTheme="minorHAnsi" w:hAnsiTheme="minorHAnsi" w:cstheme="minorHAnsi"/>
          <w:color w:val="7030A0"/>
        </w:rPr>
        <w:t xml:space="preserve">De pauze wordt door de pedagogisch medewerkers genomen wanneer er geen drukke momenten zijn en wanneer er geen activiteit plaatsvindt. Er kan ook besloten worden dat de pauzes eerder beginnen wanneer bijvoorbeeld in de middag nog een uitstapje gepland staat. Ook wordt er rekening gehouden met de drukte op de groep. </w:t>
      </w:r>
    </w:p>
    <w:p w14:paraId="56CBB0FD" w14:textId="77777777" w:rsidR="00F05803" w:rsidRPr="00F84BB3" w:rsidRDefault="00F05803" w:rsidP="00F05803">
      <w:pPr>
        <w:widowControl w:val="0"/>
        <w:autoSpaceDE w:val="0"/>
        <w:autoSpaceDN w:val="0"/>
        <w:adjustRightInd w:val="0"/>
        <w:spacing w:after="240"/>
        <w:rPr>
          <w:rFonts w:asciiTheme="minorHAnsi" w:hAnsiTheme="minorHAnsi" w:cstheme="minorHAnsi"/>
          <w:color w:val="7030A0"/>
        </w:rPr>
      </w:pPr>
      <w:r w:rsidRPr="00F84BB3">
        <w:rPr>
          <w:rFonts w:asciiTheme="minorHAnsi" w:hAnsiTheme="minorHAnsi" w:cstheme="minorHAnsi"/>
          <w:color w:val="7030A0"/>
        </w:rPr>
        <w:t xml:space="preserve">De pedagogisch medewerkers kennen de kinderen en kunnen hier veelal op anticiperen. Ze weten welke momenten de aanwezige kinderen over het algemeen drukker gedrag vertonen en wanneer de momenten op de dag het rustiger is. </w:t>
      </w:r>
    </w:p>
    <w:p w14:paraId="5F51AC41" w14:textId="77777777" w:rsidR="00F05803" w:rsidRPr="00DA4955" w:rsidRDefault="00F05803" w:rsidP="00F05803">
      <w:pPr>
        <w:pStyle w:val="Kop3"/>
      </w:pPr>
      <w:bookmarkStart w:id="144" w:name="_Toc143292834"/>
      <w:bookmarkStart w:id="145" w:name="_Toc180449747"/>
      <w:r w:rsidRPr="00DA4955">
        <w:t>Hoe aandacht wordt besteed aan de behoeften van het kind als er minder beroepskrachten worden ingezet</w:t>
      </w:r>
      <w:bookmarkEnd w:id="144"/>
      <w:bookmarkEnd w:id="145"/>
    </w:p>
    <w:p w14:paraId="5B4A2B5A" w14:textId="77777777" w:rsidR="00F05803" w:rsidRPr="00F84BB3" w:rsidRDefault="00F05803" w:rsidP="00F05803">
      <w:pPr>
        <w:rPr>
          <w:rFonts w:asciiTheme="minorHAnsi" w:hAnsiTheme="minorHAnsi" w:cstheme="minorHAnsi"/>
          <w:color w:val="7030A0"/>
        </w:rPr>
      </w:pPr>
      <w:r w:rsidRPr="00F84BB3">
        <w:rPr>
          <w:rFonts w:asciiTheme="minorHAnsi" w:hAnsiTheme="minorHAnsi" w:cstheme="minorHAnsi"/>
          <w:color w:val="7030A0"/>
        </w:rPr>
        <w:t>Wanneer de BKR wordt overschreden, zorgt de aanwezige pedagogisch medewerker dat ze overzicht houdt en de kinderen individueel kan zien. Dit doet ze bijvoorbeeld door een activiteit aan tafel aan te bieden. Zo kan ze haar aandacht tussen de kinderen verdelen, houdt ze de groepsruimte geordend en overzichtelijk. Een rommelige groepsruimte zorgt vaak ook voor onrustige kinderen.</w:t>
      </w:r>
    </w:p>
    <w:p w14:paraId="476E118F" w14:textId="77777777" w:rsidR="00F05803" w:rsidRPr="00F84BB3" w:rsidRDefault="00F05803" w:rsidP="00F05803">
      <w:pPr>
        <w:rPr>
          <w:rFonts w:asciiTheme="minorHAnsi" w:hAnsiTheme="minorHAnsi" w:cstheme="minorHAnsi"/>
          <w:color w:val="7030A0"/>
        </w:rPr>
      </w:pPr>
      <w:r w:rsidRPr="00F84BB3">
        <w:rPr>
          <w:rFonts w:asciiTheme="minorHAnsi" w:hAnsiTheme="minorHAnsi" w:cstheme="minorHAnsi"/>
          <w:color w:val="7030A0"/>
        </w:rPr>
        <w:t xml:space="preserve">De pedagogisch medewerkers van het kinderdagverblijf kunnen ook ondersteunen wanneer van de BKR wordt afgeweken. Bijvoorbeeld wanneer een van de pedagogisch medewerkers naar het toilet moet. </w:t>
      </w:r>
    </w:p>
    <w:p w14:paraId="64A46A12" w14:textId="77777777" w:rsidR="00F05803" w:rsidRDefault="00F05803" w:rsidP="00F05803">
      <w:pPr>
        <w:widowControl w:val="0"/>
        <w:autoSpaceDE w:val="0"/>
        <w:autoSpaceDN w:val="0"/>
        <w:adjustRightInd w:val="0"/>
        <w:spacing w:after="240"/>
        <w:rPr>
          <w:rFonts w:asciiTheme="minorHAnsi" w:hAnsiTheme="minorHAnsi" w:cstheme="minorHAnsi"/>
          <w:color w:val="7030A0"/>
        </w:rPr>
      </w:pPr>
      <w:r w:rsidRPr="00F84BB3">
        <w:rPr>
          <w:rFonts w:asciiTheme="minorHAnsi" w:hAnsiTheme="minorHAnsi" w:cstheme="minorHAnsi"/>
          <w:color w:val="7030A0"/>
        </w:rPr>
        <w:t xml:space="preserve">Daarnaast kan de leidinggevende/houder op de groep ondersteunen tijdens de pauzes wanneer het ineens erg druk is. </w:t>
      </w:r>
      <w:r w:rsidRPr="00F84BB3">
        <w:rPr>
          <w:rFonts w:asciiTheme="minorHAnsi" w:hAnsiTheme="minorHAnsi" w:cstheme="minorHAnsi"/>
          <w:color w:val="7030A0"/>
        </w:rPr>
        <w:br/>
        <w:t xml:space="preserve">Zo kan de aanwezige pedagogisch medewerker voldoende aandacht blijven geven aan de behoefte per kind tijdens de pauzes van de collega’s. </w:t>
      </w:r>
    </w:p>
    <w:p w14:paraId="3846A7D2" w14:textId="77777777" w:rsidR="00AA488F" w:rsidRDefault="00AA488F" w:rsidP="00F05803">
      <w:pPr>
        <w:widowControl w:val="0"/>
        <w:autoSpaceDE w:val="0"/>
        <w:autoSpaceDN w:val="0"/>
        <w:adjustRightInd w:val="0"/>
        <w:spacing w:after="240"/>
        <w:rPr>
          <w:rFonts w:asciiTheme="minorHAnsi" w:hAnsiTheme="minorHAnsi" w:cstheme="minorHAnsi"/>
          <w:color w:val="7030A0"/>
        </w:rPr>
      </w:pPr>
    </w:p>
    <w:p w14:paraId="3F8D3044" w14:textId="688E12EB" w:rsidR="00AA488F" w:rsidRDefault="00AA488F" w:rsidP="00AA488F">
      <w:pPr>
        <w:pStyle w:val="Kop2"/>
      </w:pPr>
      <w:r>
        <w:t>Personeelsbeleid</w:t>
      </w:r>
    </w:p>
    <w:p w14:paraId="14794271" w14:textId="3571CF97" w:rsidR="00AA488F" w:rsidRPr="00AA488F" w:rsidRDefault="00AA488F" w:rsidP="00AA488F"/>
    <w:p w14:paraId="263E7C45" w14:textId="77777777" w:rsidR="00AA488F" w:rsidRDefault="00AA488F" w:rsidP="00AA488F">
      <w:pPr>
        <w:pStyle w:val="Kop3"/>
      </w:pPr>
      <w:proofErr w:type="spellStart"/>
      <w:r>
        <w:t>Taaleis</w:t>
      </w:r>
      <w:proofErr w:type="spellEnd"/>
      <w:r>
        <w:t xml:space="preserve"> BSO</w:t>
      </w:r>
    </w:p>
    <w:p w14:paraId="46322095" w14:textId="77777777" w:rsidR="00AA488F" w:rsidRPr="00AA488F" w:rsidRDefault="00AA488F" w:rsidP="00AA488F">
      <w:pPr>
        <w:rPr>
          <w:rFonts w:cs="Calibri"/>
          <w:color w:val="7030A0"/>
        </w:rPr>
      </w:pPr>
      <w:r w:rsidRPr="00AA488F">
        <w:rPr>
          <w:rFonts w:cs="Calibri"/>
          <w:color w:val="7030A0"/>
        </w:rPr>
        <w:t xml:space="preserve">Per 1 januari 2025 gaat de minimale </w:t>
      </w:r>
      <w:proofErr w:type="spellStart"/>
      <w:r w:rsidRPr="00AA488F">
        <w:rPr>
          <w:rFonts w:cs="Calibri"/>
          <w:color w:val="7030A0"/>
        </w:rPr>
        <w:t>taaleis</w:t>
      </w:r>
      <w:proofErr w:type="spellEnd"/>
      <w:r w:rsidRPr="00AA488F">
        <w:rPr>
          <w:rFonts w:cs="Calibri"/>
          <w:color w:val="7030A0"/>
        </w:rPr>
        <w:t xml:space="preserve"> voor pedagogisch medewerkers gelden. Voor de BSO-medewerkers wordt het minimale taalniveau 2F. Beroepskrachten met een afgeronde opleiding op mbo-niveau 3 of hoger voldoen hier al aan.</w:t>
      </w:r>
    </w:p>
    <w:p w14:paraId="0C18D2D7" w14:textId="77777777" w:rsidR="00AA488F" w:rsidRPr="00AA488F" w:rsidRDefault="00AA488F" w:rsidP="00AA488F">
      <w:pPr>
        <w:rPr>
          <w:rFonts w:cs="Calibri"/>
          <w:color w:val="7030A0"/>
          <w:shd w:val="clear" w:color="auto" w:fill="FFFFFF"/>
        </w:rPr>
      </w:pPr>
      <w:r w:rsidRPr="00AA488F">
        <w:rPr>
          <w:rFonts w:cs="Calibri"/>
          <w:color w:val="7030A0"/>
          <w:shd w:val="clear" w:color="auto" w:fill="FFFFFF"/>
        </w:rPr>
        <w:t xml:space="preserve">Beroepskrachten die 60 jaar of ouder zijn op het moment dat de </w:t>
      </w:r>
      <w:proofErr w:type="spellStart"/>
      <w:r w:rsidRPr="00AA488F">
        <w:rPr>
          <w:rFonts w:cs="Calibri"/>
          <w:color w:val="7030A0"/>
          <w:shd w:val="clear" w:color="auto" w:fill="FFFFFF"/>
        </w:rPr>
        <w:t>taaleis</w:t>
      </w:r>
      <w:proofErr w:type="spellEnd"/>
      <w:r w:rsidRPr="00AA488F">
        <w:rPr>
          <w:rFonts w:cs="Calibri"/>
          <w:color w:val="7030A0"/>
          <w:shd w:val="clear" w:color="auto" w:fill="FFFFFF"/>
        </w:rPr>
        <w:t xml:space="preserve"> ingaat, krijgen drie jaar langer de tijd om aan de </w:t>
      </w:r>
      <w:proofErr w:type="spellStart"/>
      <w:r w:rsidRPr="00AA488F">
        <w:rPr>
          <w:rFonts w:cs="Calibri"/>
          <w:color w:val="7030A0"/>
          <w:shd w:val="clear" w:color="auto" w:fill="FFFFFF"/>
        </w:rPr>
        <w:t>taaleis</w:t>
      </w:r>
      <w:proofErr w:type="spellEnd"/>
      <w:r w:rsidRPr="00AA488F">
        <w:rPr>
          <w:rFonts w:cs="Calibri"/>
          <w:color w:val="7030A0"/>
          <w:shd w:val="clear" w:color="auto" w:fill="FFFFFF"/>
        </w:rPr>
        <w:t xml:space="preserve"> te voldoen. Dit zijn beroepskrachten die zijn geboren op of vóór 31 december 1964. Als zij binnen drie jaar met pensioen gaan, hoeven ze niet te voldoen aan de </w:t>
      </w:r>
      <w:proofErr w:type="spellStart"/>
      <w:r w:rsidRPr="00AA488F">
        <w:rPr>
          <w:rFonts w:cs="Calibri"/>
          <w:color w:val="7030A0"/>
          <w:shd w:val="clear" w:color="auto" w:fill="FFFFFF"/>
        </w:rPr>
        <w:t>taaleis</w:t>
      </w:r>
      <w:proofErr w:type="spellEnd"/>
      <w:r w:rsidRPr="00AA488F">
        <w:rPr>
          <w:rFonts w:cs="Calibri"/>
          <w:color w:val="7030A0"/>
          <w:shd w:val="clear" w:color="auto" w:fill="FFFFFF"/>
        </w:rPr>
        <w:t xml:space="preserve"> IKK. In alle andere gevallen krijgen zij tot 1 januari 2028 om aan de </w:t>
      </w:r>
      <w:proofErr w:type="spellStart"/>
      <w:r w:rsidRPr="00AA488F">
        <w:rPr>
          <w:rFonts w:cs="Calibri"/>
          <w:color w:val="7030A0"/>
          <w:shd w:val="clear" w:color="auto" w:fill="FFFFFF"/>
        </w:rPr>
        <w:t>taaleis</w:t>
      </w:r>
      <w:proofErr w:type="spellEnd"/>
      <w:r w:rsidRPr="00AA488F">
        <w:rPr>
          <w:rFonts w:cs="Calibri"/>
          <w:color w:val="7030A0"/>
          <w:shd w:val="clear" w:color="auto" w:fill="FFFFFF"/>
        </w:rPr>
        <w:t xml:space="preserve"> IKK te voldoen.</w:t>
      </w:r>
    </w:p>
    <w:p w14:paraId="08122AD8" w14:textId="77777777" w:rsidR="00AA488F" w:rsidRDefault="00AA488F" w:rsidP="00AA488F"/>
    <w:p w14:paraId="6ED3F984" w14:textId="77777777" w:rsidR="00AA488F" w:rsidRPr="0019692F" w:rsidRDefault="00AA488F" w:rsidP="00AA488F">
      <w:pPr>
        <w:pStyle w:val="Kop3"/>
      </w:pPr>
      <w:r>
        <w:t>Anders gekwalificeerde beroepskrachten</w:t>
      </w:r>
    </w:p>
    <w:p w14:paraId="55184074" w14:textId="5BDB75C1" w:rsidR="00AA488F" w:rsidRPr="00AA488F" w:rsidRDefault="00AA488F" w:rsidP="00AA48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7030A0"/>
        </w:rPr>
      </w:pPr>
      <w:r w:rsidRPr="00AA488F">
        <w:rPr>
          <w:rFonts w:cs="Calibri"/>
          <w:color w:val="7030A0"/>
        </w:rPr>
        <w:lastRenderedPageBreak/>
        <w:t xml:space="preserve">Per 1 juli 2024 mag </w:t>
      </w:r>
      <w:r>
        <w:rPr>
          <w:rFonts w:cs="Calibri"/>
          <w:color w:val="7030A0"/>
        </w:rPr>
        <w:t xml:space="preserve">de BSO van </w:t>
      </w:r>
      <w:proofErr w:type="spellStart"/>
      <w:r>
        <w:rPr>
          <w:rFonts w:cs="Calibri"/>
          <w:color w:val="7030A0"/>
        </w:rPr>
        <w:t>Pumpulunchi</w:t>
      </w:r>
      <w:proofErr w:type="spellEnd"/>
      <w:r w:rsidRPr="00AA488F">
        <w:rPr>
          <w:rFonts w:cs="Calibri"/>
          <w:color w:val="7030A0"/>
        </w:rPr>
        <w:t xml:space="preserve"> anders gekwalificeerde beroepskrachten formatief inzetten. Het gaat om mensen die bijdragen aan de ontwikkeling van kinderen door een andere beroepsachtergrond, talent of expertise, bijvoorbeeld professionele musici of sporters. Deze beroepskrachten moeten wel een pedagogische module hebben voltooid. En voordat het dienstverband start moeten deze beroepskrachten zich eerst inschrijven in het Personenregister Kinderopvang en moet </w:t>
      </w:r>
      <w:r>
        <w:rPr>
          <w:rFonts w:cs="Calibri"/>
          <w:color w:val="7030A0"/>
        </w:rPr>
        <w:t xml:space="preserve">de BSO van </w:t>
      </w:r>
      <w:proofErr w:type="spellStart"/>
      <w:r>
        <w:rPr>
          <w:rFonts w:cs="Calibri"/>
          <w:color w:val="7030A0"/>
        </w:rPr>
        <w:t>Pumpulunchi</w:t>
      </w:r>
      <w:proofErr w:type="spellEnd"/>
      <w:r w:rsidRPr="00AA488F">
        <w:rPr>
          <w:rFonts w:cs="Calibri"/>
          <w:color w:val="7030A0"/>
        </w:rPr>
        <w:t xml:space="preserve"> hen koppelen aan </w:t>
      </w:r>
      <w:r>
        <w:rPr>
          <w:rFonts w:cs="Calibri"/>
          <w:color w:val="7030A0"/>
        </w:rPr>
        <w:t>d</w:t>
      </w:r>
      <w:r w:rsidRPr="00AA488F">
        <w:rPr>
          <w:rFonts w:cs="Calibri"/>
          <w:color w:val="7030A0"/>
        </w:rPr>
        <w:t xml:space="preserve">e organisatie. </w:t>
      </w:r>
    </w:p>
    <w:p w14:paraId="1E6D7397" w14:textId="77777777" w:rsidR="00AA488F" w:rsidRPr="00AA488F" w:rsidRDefault="00AA488F" w:rsidP="00AA48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7030A0"/>
        </w:rPr>
      </w:pPr>
    </w:p>
    <w:p w14:paraId="67F82C56" w14:textId="1E935610" w:rsidR="00AA488F" w:rsidRPr="00AA488F" w:rsidRDefault="00AA488F" w:rsidP="00AA48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libri"/>
          <w:color w:val="7030A0"/>
        </w:rPr>
      </w:pPr>
      <w:r>
        <w:rPr>
          <w:rFonts w:cs="Calibri"/>
          <w:color w:val="7030A0"/>
        </w:rPr>
        <w:t xml:space="preserve">de BSO van </w:t>
      </w:r>
      <w:proofErr w:type="spellStart"/>
      <w:r>
        <w:rPr>
          <w:rFonts w:cs="Calibri"/>
          <w:color w:val="7030A0"/>
        </w:rPr>
        <w:t>Pumpulunchi</w:t>
      </w:r>
      <w:proofErr w:type="spellEnd"/>
      <w:r w:rsidRPr="00AA488F">
        <w:rPr>
          <w:rFonts w:cs="Calibri"/>
          <w:color w:val="7030A0"/>
        </w:rPr>
        <w:t xml:space="preserve"> zal gebruik maken van anders gekwalificeerde beroepskrachten wanneer deze beroepskrachten andere talenten van kinderen aanspreken dan de beroepskrachten die wij al binnen ons huidige team hebben. Denk een beroepskracht die op kunstzinnig vlak voor een groep kinderen creatieve activiteiten kan begeleiden, een beroepskracht met den muzikale achtergrond die bijvoorbeeld kinderen die dat leuk vinden op muzikaal vlak nog niet ontdekte talenten kan helpen ontdekken of een beroepskracht met een bepaalde sportachtergrond die nieuwe sport- en beweegactiviteiten bij ons op de opvang aan kan gaan bieden. </w:t>
      </w:r>
    </w:p>
    <w:p w14:paraId="52BEE0FD" w14:textId="77777777" w:rsidR="00AA488F" w:rsidRPr="00AA488F" w:rsidRDefault="00AA488F" w:rsidP="00AA488F"/>
    <w:bookmarkEnd w:id="139"/>
    <w:p w14:paraId="12862D8D" w14:textId="77777777" w:rsidR="00F05803" w:rsidRPr="00F84BB3" w:rsidRDefault="00F05803" w:rsidP="00F05803">
      <w:pPr>
        <w:spacing w:line="240" w:lineRule="auto"/>
        <w:rPr>
          <w:b/>
          <w:color w:val="FF0000"/>
        </w:rPr>
      </w:pPr>
      <w:r>
        <w:rPr>
          <w:noProof/>
          <w:lang w:eastAsia="nl-NL"/>
        </w:rPr>
        <w:drawing>
          <wp:anchor distT="0" distB="0" distL="114300" distR="114300" simplePos="0" relativeHeight="251674112" behindDoc="0" locked="0" layoutInCell="1" allowOverlap="1" wp14:anchorId="2CB67FF9" wp14:editId="70584A60">
            <wp:simplePos x="0" y="0"/>
            <wp:positionH relativeFrom="column">
              <wp:posOffset>-34290</wp:posOffset>
            </wp:positionH>
            <wp:positionV relativeFrom="paragraph">
              <wp:posOffset>260985</wp:posOffset>
            </wp:positionV>
            <wp:extent cx="4372610" cy="2861310"/>
            <wp:effectExtent l="0" t="0" r="8890" b="0"/>
            <wp:wrapSquare wrapText="bothSides"/>
            <wp:docPr id="1" name="Afbeelding 1" descr="Afbeelding met tekst, versierd, schilderij,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versierd, schilderij, stof&#10;&#10;Automatisch gegenereerde beschrijving"/>
                    <pic:cNvPicPr>
                      <a:picLocks noChangeAspect="1" noChangeArrowheads="1"/>
                    </pic:cNvPicPr>
                  </pic:nvPicPr>
                  <pic:blipFill>
                    <a:blip r:embed="rId21"/>
                    <a:srcRect/>
                    <a:stretch>
                      <a:fillRect/>
                    </a:stretch>
                  </pic:blipFill>
                  <pic:spPr bwMode="auto">
                    <a:xfrm>
                      <a:off x="0" y="0"/>
                      <a:ext cx="4372610" cy="2861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08E3B1C" w14:textId="77777777" w:rsidR="00F05803" w:rsidRDefault="00F05803" w:rsidP="00F05803"/>
    <w:p w14:paraId="19EF6BB7" w14:textId="38CAB6EA" w:rsidR="003D185F" w:rsidRPr="00F05803" w:rsidRDefault="003D185F">
      <w:pPr>
        <w:spacing w:line="240" w:lineRule="auto"/>
        <w:rPr>
          <w:rStyle w:val="Hyperlink"/>
          <w:rFonts w:asciiTheme="minorHAnsi" w:hAnsiTheme="minorHAnsi" w:cstheme="minorHAnsi"/>
        </w:rPr>
      </w:pPr>
    </w:p>
    <w:sectPr w:rsidR="003D185F" w:rsidRPr="00F05803" w:rsidSect="006D08B7">
      <w:footerReference w:type="default" r:id="rId22"/>
      <w:pgSz w:w="11906" w:h="16838" w:code="9"/>
      <w:pgMar w:top="1418" w:right="1418" w:bottom="1418" w:left="1418"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DF0C3DB" w14:textId="77777777" w:rsidR="005D313F" w:rsidRDefault="005D313F" w:rsidP="00041386">
      <w:r>
        <w:separator/>
      </w:r>
    </w:p>
  </w:endnote>
  <w:endnote w:type="continuationSeparator" w:id="0">
    <w:p w14:paraId="64C14A6F" w14:textId="77777777" w:rsidR="005D313F" w:rsidRDefault="005D313F" w:rsidP="000413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Poppins">
    <w:charset w:val="00"/>
    <w:family w:val="auto"/>
    <w:pitch w:val="variable"/>
    <w:sig w:usb0="00008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9A2DDD" w14:textId="77777777" w:rsidR="00823BB7" w:rsidRDefault="00823BB7" w:rsidP="00041386">
    <w:pPr>
      <w:pStyle w:val="Voettekst"/>
    </w:pPr>
    <w:r>
      <w:rPr>
        <w:noProof/>
      </w:rPr>
      <mc:AlternateContent>
        <mc:Choice Requires="wps">
          <w:drawing>
            <wp:anchor distT="0" distB="0" distL="114300" distR="114300" simplePos="0" relativeHeight="251660288" behindDoc="0" locked="0" layoutInCell="1" allowOverlap="1" wp14:anchorId="0FDD2E13" wp14:editId="333D3F75">
              <wp:simplePos x="0" y="0"/>
              <wp:positionH relativeFrom="page">
                <wp:posOffset>6826885</wp:posOffset>
              </wp:positionH>
              <wp:positionV relativeFrom="page">
                <wp:posOffset>10146030</wp:posOffset>
              </wp:positionV>
              <wp:extent cx="565785" cy="191770"/>
              <wp:effectExtent l="0" t="0" r="0" b="0"/>
              <wp:wrapNone/>
              <wp:docPr id="24" name="Rechthoek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99DBB74" w14:textId="77777777" w:rsidR="00823BB7" w:rsidRPr="006900F5" w:rsidRDefault="00823BB7" w:rsidP="00041386">
                          <w:pPr>
                            <w:rPr>
                              <w:color w:val="C0504D"/>
                            </w:rPr>
                          </w:pPr>
                          <w:r>
                            <w:rPr>
                              <w:noProof/>
                              <w:color w:val="C0504D"/>
                            </w:rPr>
                            <w:fldChar w:fldCharType="begin"/>
                          </w:r>
                          <w:r>
                            <w:rPr>
                              <w:noProof/>
                              <w:color w:val="C0504D"/>
                            </w:rPr>
                            <w:instrText>PAGE   \* MERGEFORMAT</w:instrText>
                          </w:r>
                          <w:r>
                            <w:rPr>
                              <w:noProof/>
                              <w:color w:val="C0504D"/>
                            </w:rPr>
                            <w:fldChar w:fldCharType="separate"/>
                          </w:r>
                          <w:r>
                            <w:rPr>
                              <w:noProof/>
                              <w:color w:val="C0504D"/>
                            </w:rPr>
                            <w:t>32</w:t>
                          </w:r>
                          <w:r>
                            <w:rPr>
                              <w:noProof/>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DD2E13" id="Rechthoek 650" o:spid="_x0000_s1033" style="position:absolute;margin-left:537.55pt;margin-top:798.9pt;width:44.55pt;height:15.1pt;rotation:180;flip:x;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" filled="f" fillcolor="#c0504d" stroked="f" strokecolor="#5c83b4" strokeweight="2.25pt">
              <v:path arrowok="t"/>
              <v:textbox inset=",0,,0">
                <w:txbxContent>
                  <w:p w14:paraId="599DBB74" w14:textId="77777777" w:rsidR="00823BB7" w:rsidRPr="006900F5" w:rsidRDefault="00823BB7" w:rsidP="00041386">
                    <w:pPr>
                      <w:rPr>
                        <w:color w:val="C0504D"/>
                      </w:rPr>
                    </w:pPr>
                    <w:r>
                      <w:rPr>
                        <w:noProof/>
                        <w:color w:val="C0504D"/>
                      </w:rPr>
                      <w:fldChar w:fldCharType="begin"/>
                    </w:r>
                    <w:r>
                      <w:rPr>
                        <w:noProof/>
                        <w:color w:val="C0504D"/>
                      </w:rPr>
                      <w:instrText>PAGE   \* MERGEFORMAT</w:instrText>
                    </w:r>
                    <w:r>
                      <w:rPr>
                        <w:noProof/>
                        <w:color w:val="C0504D"/>
                      </w:rPr>
                      <w:fldChar w:fldCharType="separate"/>
                    </w:r>
                    <w:r>
                      <w:rPr>
                        <w:noProof/>
                        <w:color w:val="C0504D"/>
                      </w:rPr>
                      <w:t>32</w:t>
                    </w:r>
                    <w:r>
                      <w:rPr>
                        <w:noProof/>
                        <w:color w:val="C0504D"/>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7F65D8" w14:textId="77777777" w:rsidR="005D313F" w:rsidRDefault="005D313F" w:rsidP="00041386">
      <w:r>
        <w:separator/>
      </w:r>
    </w:p>
  </w:footnote>
  <w:footnote w:type="continuationSeparator" w:id="0">
    <w:p w14:paraId="15F3B941" w14:textId="77777777" w:rsidR="005D313F" w:rsidRDefault="005D313F" w:rsidP="00041386">
      <w:r>
        <w:continuationSeparator/>
      </w:r>
    </w:p>
  </w:footnote>
  <w:footnote w:id="1">
    <w:p w14:paraId="18252D32" w14:textId="77777777" w:rsidR="00F45C57" w:rsidRDefault="00F45C57" w:rsidP="00F45C57">
      <w:pPr>
        <w:pStyle w:val="Voetnoottekst"/>
      </w:pPr>
      <w:r>
        <w:rPr>
          <w:rStyle w:val="Voetnootmarkering"/>
        </w:rPr>
        <w:footnoteRef/>
      </w:r>
      <w:r>
        <w:t xml:space="preserve"> </w:t>
      </w:r>
      <w:r w:rsidRPr="004E6DAC">
        <w:rPr>
          <w:rFonts w:asciiTheme="minorHAnsi" w:hAnsiTheme="minorHAnsi" w:cstheme="minorHAnsi"/>
          <w:sz w:val="20"/>
          <w:szCs w:val="20"/>
        </w:rPr>
        <w:t xml:space="preserve">Kwalificatie-eisen: </w:t>
      </w:r>
      <w:hyperlink r:id="rId1" w:history="1">
        <w:r w:rsidRPr="0089079F">
          <w:rPr>
            <w:rStyle w:val="Hyperlink"/>
            <w:rFonts w:asciiTheme="minorHAnsi" w:hAnsiTheme="minorHAnsi" w:cstheme="minorHAnsi"/>
            <w:sz w:val="20"/>
            <w:szCs w:val="20"/>
          </w:rPr>
          <w:t>https://www.kinderopvang-werkt.nl/cao-kinderopvang-2023-2024/bijlage-12-functieboek</w:t>
        </w:r>
      </w:hyperlink>
      <w:r>
        <w:rPr>
          <w:rFonts w:asciiTheme="minorHAnsi" w:hAnsiTheme="minorHAnsi" w:cstheme="minorHAnsi"/>
          <w:sz w:val="20"/>
          <w:szCs w:val="20"/>
        </w:rPr>
        <w:t xml:space="preserve"> </w:t>
      </w:r>
    </w:p>
  </w:footnote>
  <w:footnote w:id="2">
    <w:p w14:paraId="79F54629" w14:textId="77777777" w:rsidR="00A32B18" w:rsidRDefault="00A32B18" w:rsidP="00A32B18">
      <w:pPr>
        <w:pStyle w:val="Voetnoottekst"/>
      </w:pPr>
      <w:r>
        <w:rPr>
          <w:rStyle w:val="Voetnootmarkering"/>
        </w:rPr>
        <w:footnoteRef/>
      </w:r>
      <w:r>
        <w:t xml:space="preserve"> </w:t>
      </w:r>
      <w:hyperlink r:id="rId2" w:history="1">
        <w:r w:rsidRPr="008E2CC7">
          <w:rPr>
            <w:rStyle w:val="Hyperlink"/>
            <w:rFonts w:asciiTheme="minorHAnsi" w:hAnsiTheme="minorHAnsi" w:cstheme="minorHAnsi"/>
            <w:sz w:val="20"/>
            <w:szCs w:val="20"/>
          </w:rPr>
          <w:t>https://www.kinderopvang-werkt.nl/werken-de-kinderopvang/pedagogisch-beleidsmedewerker-coach</w:t>
        </w:r>
      </w:hyperlink>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F0D00"/>
    <w:multiLevelType w:val="hybridMultilevel"/>
    <w:tmpl w:val="C0842590"/>
    <w:lvl w:ilvl="0" w:tplc="04130001">
      <w:start w:val="1"/>
      <w:numFmt w:val="bullet"/>
      <w:lvlText w:val=""/>
      <w:lvlJc w:val="left"/>
      <w:pPr>
        <w:ind w:left="502"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20936C1"/>
    <w:multiLevelType w:val="hybridMultilevel"/>
    <w:tmpl w:val="D5BAE6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46720CC"/>
    <w:multiLevelType w:val="hybridMultilevel"/>
    <w:tmpl w:val="E442468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46770FF"/>
    <w:multiLevelType w:val="hybridMultilevel"/>
    <w:tmpl w:val="6CA6AC5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48F6DDF"/>
    <w:multiLevelType w:val="hybridMultilevel"/>
    <w:tmpl w:val="C93A711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777766E"/>
    <w:multiLevelType w:val="hybridMultilevel"/>
    <w:tmpl w:val="79F8ADD4"/>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946582C"/>
    <w:multiLevelType w:val="hybridMultilevel"/>
    <w:tmpl w:val="94DC5F26"/>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B1539F6"/>
    <w:multiLevelType w:val="hybridMultilevel"/>
    <w:tmpl w:val="53C884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FF94277"/>
    <w:multiLevelType w:val="hybridMultilevel"/>
    <w:tmpl w:val="19CE4C16"/>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13231DC"/>
    <w:multiLevelType w:val="hybridMultilevel"/>
    <w:tmpl w:val="5636BD68"/>
    <w:lvl w:ilvl="0" w:tplc="0413000F">
      <w:start w:val="1"/>
      <w:numFmt w:val="decimal"/>
      <w:lvlText w:val="%1."/>
      <w:lvlJc w:val="left"/>
      <w:pPr>
        <w:tabs>
          <w:tab w:val="num" w:pos="720"/>
        </w:tabs>
        <w:ind w:left="720" w:hanging="360"/>
      </w:pPr>
      <w:rPr>
        <w:rFonts w:cs="Times New Roman" w:hint="default"/>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10" w15:restartNumberingAfterBreak="0">
    <w:nsid w:val="23426191"/>
    <w:multiLevelType w:val="multilevel"/>
    <w:tmpl w:val="68C61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61238F"/>
    <w:multiLevelType w:val="hybridMultilevel"/>
    <w:tmpl w:val="956E1B8C"/>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56F5715"/>
    <w:multiLevelType w:val="hybridMultilevel"/>
    <w:tmpl w:val="2D20B05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DB11BBE"/>
    <w:multiLevelType w:val="hybridMultilevel"/>
    <w:tmpl w:val="E86409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336A28AC"/>
    <w:multiLevelType w:val="hybridMultilevel"/>
    <w:tmpl w:val="7DDE4E16"/>
    <w:lvl w:ilvl="0" w:tplc="BACE04FC">
      <w:numFmt w:val="bullet"/>
      <w:lvlText w:val="-"/>
      <w:lvlJc w:val="left"/>
      <w:pPr>
        <w:ind w:left="720" w:hanging="360"/>
      </w:pPr>
      <w:rPr>
        <w:rFonts w:ascii="Arial Narrow" w:eastAsia="Times New Roman" w:hAnsi="Arial Narrow"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4695143"/>
    <w:multiLevelType w:val="hybridMultilevel"/>
    <w:tmpl w:val="9452B39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34E202D8"/>
    <w:multiLevelType w:val="hybridMultilevel"/>
    <w:tmpl w:val="6AA6C0E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5F06396"/>
    <w:multiLevelType w:val="hybridMultilevel"/>
    <w:tmpl w:val="655252DC"/>
    <w:lvl w:ilvl="0" w:tplc="FFFFFFFF">
      <w:start w:val="1"/>
      <w:numFmt w:val="decimal"/>
      <w:lvlText w:val="%1."/>
      <w:lvlJc w:val="left"/>
      <w:pPr>
        <w:tabs>
          <w:tab w:val="num" w:pos="720"/>
        </w:tabs>
        <w:ind w:left="720" w:hanging="360"/>
      </w:pPr>
      <w:rPr>
        <w:rFonts w:cs="Times New Roman"/>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18" w15:restartNumberingAfterBreak="0">
    <w:nsid w:val="3D900F15"/>
    <w:multiLevelType w:val="multilevel"/>
    <w:tmpl w:val="9DD478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E5A43F9"/>
    <w:multiLevelType w:val="hybridMultilevel"/>
    <w:tmpl w:val="E5F8E4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0500A47"/>
    <w:multiLevelType w:val="hybridMultilevel"/>
    <w:tmpl w:val="A9D4BA8A"/>
    <w:lvl w:ilvl="0" w:tplc="D180D45A">
      <w:start w:val="2"/>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4E00C62"/>
    <w:multiLevelType w:val="hybridMultilevel"/>
    <w:tmpl w:val="9FD2D9A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77C308D"/>
    <w:multiLevelType w:val="hybridMultilevel"/>
    <w:tmpl w:val="7D000E32"/>
    <w:lvl w:ilvl="0" w:tplc="E57ED816">
      <w:numFmt w:val="bullet"/>
      <w:lvlText w:val="-"/>
      <w:lvlJc w:val="left"/>
      <w:pPr>
        <w:ind w:left="720" w:hanging="360"/>
      </w:pPr>
      <w:rPr>
        <w:rFonts w:ascii="Calibri" w:eastAsia="Calibr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50581212"/>
    <w:multiLevelType w:val="hybridMultilevel"/>
    <w:tmpl w:val="FD402BB2"/>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56C47253"/>
    <w:multiLevelType w:val="hybridMultilevel"/>
    <w:tmpl w:val="3654880A"/>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25" w15:restartNumberingAfterBreak="0">
    <w:nsid w:val="56CF18D5"/>
    <w:multiLevelType w:val="hybridMultilevel"/>
    <w:tmpl w:val="D8A6DB2A"/>
    <w:lvl w:ilvl="0" w:tplc="0413000F">
      <w:start w:val="1"/>
      <w:numFmt w:val="decimal"/>
      <w:lvlText w:val="%1."/>
      <w:lvlJc w:val="left"/>
      <w:pPr>
        <w:ind w:left="720" w:hanging="360"/>
      </w:pPr>
      <w:rPr>
        <w:rFonts w:cs="Times New Roman"/>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26" w15:restartNumberingAfterBreak="0">
    <w:nsid w:val="583B241C"/>
    <w:multiLevelType w:val="hybridMultilevel"/>
    <w:tmpl w:val="CD6C574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9805D4E"/>
    <w:multiLevelType w:val="hybridMultilevel"/>
    <w:tmpl w:val="33722BD0"/>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9E9760E"/>
    <w:multiLevelType w:val="hybridMultilevel"/>
    <w:tmpl w:val="F91C4848"/>
    <w:lvl w:ilvl="0" w:tplc="D180D45A">
      <w:start w:val="2"/>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C211534"/>
    <w:multiLevelType w:val="hybridMultilevel"/>
    <w:tmpl w:val="5E66F560"/>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5C4A51A7"/>
    <w:multiLevelType w:val="hybridMultilevel"/>
    <w:tmpl w:val="655252DC"/>
    <w:lvl w:ilvl="0" w:tplc="0413000F">
      <w:start w:val="1"/>
      <w:numFmt w:val="decimal"/>
      <w:lvlText w:val="%1."/>
      <w:lvlJc w:val="left"/>
      <w:pPr>
        <w:tabs>
          <w:tab w:val="num" w:pos="720"/>
        </w:tabs>
        <w:ind w:left="720" w:hanging="360"/>
      </w:pPr>
      <w:rPr>
        <w:rFonts w:cs="Times New Roman"/>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31" w15:restartNumberingAfterBreak="0">
    <w:nsid w:val="62546BC1"/>
    <w:multiLevelType w:val="multilevel"/>
    <w:tmpl w:val="46267FCA"/>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32" w15:restartNumberingAfterBreak="0">
    <w:nsid w:val="64096D90"/>
    <w:multiLevelType w:val="multilevel"/>
    <w:tmpl w:val="174E76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6970ECF"/>
    <w:multiLevelType w:val="hybridMultilevel"/>
    <w:tmpl w:val="8E282C64"/>
    <w:lvl w:ilvl="0" w:tplc="0413000F">
      <w:start w:val="1"/>
      <w:numFmt w:val="decimal"/>
      <w:lvlText w:val="%1."/>
      <w:lvlJc w:val="left"/>
      <w:pPr>
        <w:tabs>
          <w:tab w:val="num" w:pos="360"/>
        </w:tabs>
        <w:ind w:left="360" w:hanging="360"/>
      </w:pPr>
      <w:rPr>
        <w:rFonts w:cs="Times New Roman"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68473F27"/>
    <w:multiLevelType w:val="hybridMultilevel"/>
    <w:tmpl w:val="FBFC90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5" w15:restartNumberingAfterBreak="0">
    <w:nsid w:val="69843FB5"/>
    <w:multiLevelType w:val="hybridMultilevel"/>
    <w:tmpl w:val="78DC02C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698740BE"/>
    <w:multiLevelType w:val="hybridMultilevel"/>
    <w:tmpl w:val="244A9CE2"/>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6CF365EF"/>
    <w:multiLevelType w:val="hybridMultilevel"/>
    <w:tmpl w:val="5DBC75CE"/>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38" w15:restartNumberingAfterBreak="0">
    <w:nsid w:val="6F8224D5"/>
    <w:multiLevelType w:val="multilevel"/>
    <w:tmpl w:val="70E69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1E94E36"/>
    <w:multiLevelType w:val="hybridMultilevel"/>
    <w:tmpl w:val="720EE134"/>
    <w:lvl w:ilvl="0" w:tplc="BF5E0DFA">
      <w:numFmt w:val="bullet"/>
      <w:lvlText w:val="-"/>
      <w:lvlJc w:val="left"/>
      <w:pPr>
        <w:ind w:left="720" w:hanging="360"/>
      </w:pPr>
      <w:rPr>
        <w:rFonts w:ascii="Century Gothic" w:eastAsiaTheme="minorHAnsi" w:hAnsi="Century Gothic"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75BC75A1"/>
    <w:multiLevelType w:val="hybridMultilevel"/>
    <w:tmpl w:val="E6585D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AA302E0"/>
    <w:multiLevelType w:val="multilevel"/>
    <w:tmpl w:val="0DD4C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B5A6F4E"/>
    <w:multiLevelType w:val="hybridMultilevel"/>
    <w:tmpl w:val="D78A5324"/>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7E7C1F7D"/>
    <w:multiLevelType w:val="hybridMultilevel"/>
    <w:tmpl w:val="9E8AAAFA"/>
    <w:lvl w:ilvl="0" w:tplc="BACE04FC">
      <w:numFmt w:val="bullet"/>
      <w:lvlText w:val="-"/>
      <w:lvlJc w:val="left"/>
      <w:pPr>
        <w:ind w:left="720" w:hanging="360"/>
      </w:pPr>
      <w:rPr>
        <w:rFonts w:ascii="Arial Narrow" w:eastAsia="Times New Roman" w:hAnsi="Arial Narrow"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EA95CFA"/>
    <w:multiLevelType w:val="hybridMultilevel"/>
    <w:tmpl w:val="8DCC46F4"/>
    <w:lvl w:ilvl="0" w:tplc="D180D45A">
      <w:start w:val="2"/>
      <w:numFmt w:val="bullet"/>
      <w:lvlText w:val="-"/>
      <w:lvlJc w:val="left"/>
      <w:pPr>
        <w:ind w:left="720" w:hanging="360"/>
      </w:pPr>
      <w:rPr>
        <w:rFonts w:ascii="Calibri" w:eastAsia="Times New Roman" w:hAnsi="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571043990">
    <w:abstractNumId w:val="44"/>
  </w:num>
  <w:num w:numId="2" w16cid:durableId="1353146969">
    <w:abstractNumId w:val="26"/>
  </w:num>
  <w:num w:numId="3" w16cid:durableId="1692220336">
    <w:abstractNumId w:val="41"/>
  </w:num>
  <w:num w:numId="4" w16cid:durableId="2037269707">
    <w:abstractNumId w:val="28"/>
  </w:num>
  <w:num w:numId="5" w16cid:durableId="1349284694">
    <w:abstractNumId w:val="20"/>
  </w:num>
  <w:num w:numId="6" w16cid:durableId="751505659">
    <w:abstractNumId w:val="21"/>
  </w:num>
  <w:num w:numId="7" w16cid:durableId="1112093820">
    <w:abstractNumId w:val="14"/>
  </w:num>
  <w:num w:numId="8" w16cid:durableId="628514053">
    <w:abstractNumId w:val="37"/>
  </w:num>
  <w:num w:numId="9" w16cid:durableId="709377972">
    <w:abstractNumId w:val="43"/>
  </w:num>
  <w:num w:numId="10" w16cid:durableId="547763068">
    <w:abstractNumId w:val="25"/>
  </w:num>
  <w:num w:numId="11" w16cid:durableId="585458810">
    <w:abstractNumId w:val="42"/>
  </w:num>
  <w:num w:numId="12" w16cid:durableId="975179801">
    <w:abstractNumId w:val="23"/>
  </w:num>
  <w:num w:numId="13" w16cid:durableId="1227108879">
    <w:abstractNumId w:val="24"/>
  </w:num>
  <w:num w:numId="14" w16cid:durableId="321541944">
    <w:abstractNumId w:val="15"/>
  </w:num>
  <w:num w:numId="15" w16cid:durableId="1448965184">
    <w:abstractNumId w:val="2"/>
  </w:num>
  <w:num w:numId="16" w16cid:durableId="713427663">
    <w:abstractNumId w:val="30"/>
  </w:num>
  <w:num w:numId="17" w16cid:durableId="724066775">
    <w:abstractNumId w:val="5"/>
  </w:num>
  <w:num w:numId="18" w16cid:durableId="1061368897">
    <w:abstractNumId w:val="8"/>
  </w:num>
  <w:num w:numId="19" w16cid:durableId="1495682678">
    <w:abstractNumId w:val="9"/>
  </w:num>
  <w:num w:numId="20" w16cid:durableId="880047359">
    <w:abstractNumId w:val="33"/>
  </w:num>
  <w:num w:numId="21" w16cid:durableId="592012374">
    <w:abstractNumId w:val="39"/>
  </w:num>
  <w:num w:numId="22" w16cid:durableId="1604726571">
    <w:abstractNumId w:val="19"/>
  </w:num>
  <w:num w:numId="23" w16cid:durableId="1180392457">
    <w:abstractNumId w:val="40"/>
  </w:num>
  <w:num w:numId="24" w16cid:durableId="44374532">
    <w:abstractNumId w:val="31"/>
  </w:num>
  <w:num w:numId="25" w16cid:durableId="821965122">
    <w:abstractNumId w:val="7"/>
  </w:num>
  <w:num w:numId="26" w16cid:durableId="1569880419">
    <w:abstractNumId w:val="16"/>
  </w:num>
  <w:num w:numId="27" w16cid:durableId="1464807451">
    <w:abstractNumId w:val="0"/>
  </w:num>
  <w:num w:numId="28" w16cid:durableId="63456938">
    <w:abstractNumId w:val="6"/>
  </w:num>
  <w:num w:numId="29" w16cid:durableId="2013952275">
    <w:abstractNumId w:val="34"/>
  </w:num>
  <w:num w:numId="30" w16cid:durableId="718211118">
    <w:abstractNumId w:val="22"/>
  </w:num>
  <w:num w:numId="31" w16cid:durableId="60562234">
    <w:abstractNumId w:val="35"/>
  </w:num>
  <w:num w:numId="32" w16cid:durableId="178354290">
    <w:abstractNumId w:val="18"/>
  </w:num>
  <w:num w:numId="33" w16cid:durableId="2086367816">
    <w:abstractNumId w:val="4"/>
  </w:num>
  <w:num w:numId="34" w16cid:durableId="1271622548">
    <w:abstractNumId w:val="29"/>
  </w:num>
  <w:num w:numId="35" w16cid:durableId="1095134769">
    <w:abstractNumId w:val="27"/>
  </w:num>
  <w:num w:numId="36" w16cid:durableId="1754545819">
    <w:abstractNumId w:val="36"/>
  </w:num>
  <w:num w:numId="37" w16cid:durableId="1684629174">
    <w:abstractNumId w:val="38"/>
  </w:num>
  <w:num w:numId="38" w16cid:durableId="406418056">
    <w:abstractNumId w:val="12"/>
  </w:num>
  <w:num w:numId="39" w16cid:durableId="1849128808">
    <w:abstractNumId w:val="3"/>
  </w:num>
  <w:num w:numId="40" w16cid:durableId="826702672">
    <w:abstractNumId w:val="32"/>
  </w:num>
  <w:num w:numId="41" w16cid:durableId="697589396">
    <w:abstractNumId w:val="1"/>
  </w:num>
  <w:num w:numId="42" w16cid:durableId="1101488769">
    <w:abstractNumId w:val="17"/>
  </w:num>
  <w:num w:numId="43" w16cid:durableId="1806656729">
    <w:abstractNumId w:val="13"/>
  </w:num>
  <w:num w:numId="44" w16cid:durableId="1173375204">
    <w:abstractNumId w:val="11"/>
  </w:num>
  <w:num w:numId="45" w16cid:durableId="166855378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2A6"/>
    <w:rsid w:val="000034FA"/>
    <w:rsid w:val="00005DA7"/>
    <w:rsid w:val="00007380"/>
    <w:rsid w:val="00012E43"/>
    <w:rsid w:val="00015984"/>
    <w:rsid w:val="00015D6D"/>
    <w:rsid w:val="000238D6"/>
    <w:rsid w:val="000302FF"/>
    <w:rsid w:val="00030CA9"/>
    <w:rsid w:val="00033ACC"/>
    <w:rsid w:val="00034CCC"/>
    <w:rsid w:val="00035292"/>
    <w:rsid w:val="00037673"/>
    <w:rsid w:val="00041386"/>
    <w:rsid w:val="00042041"/>
    <w:rsid w:val="00045A4C"/>
    <w:rsid w:val="00054B91"/>
    <w:rsid w:val="00056982"/>
    <w:rsid w:val="0006214A"/>
    <w:rsid w:val="0006595D"/>
    <w:rsid w:val="00071340"/>
    <w:rsid w:val="00080F73"/>
    <w:rsid w:val="0008148E"/>
    <w:rsid w:val="00085366"/>
    <w:rsid w:val="00087DEA"/>
    <w:rsid w:val="00093BBF"/>
    <w:rsid w:val="00095037"/>
    <w:rsid w:val="000962BE"/>
    <w:rsid w:val="00097A8A"/>
    <w:rsid w:val="000A6C41"/>
    <w:rsid w:val="000A7669"/>
    <w:rsid w:val="000B1486"/>
    <w:rsid w:val="000B4462"/>
    <w:rsid w:val="000B784F"/>
    <w:rsid w:val="000C26EA"/>
    <w:rsid w:val="000C27BA"/>
    <w:rsid w:val="000C2A2A"/>
    <w:rsid w:val="000C2FE4"/>
    <w:rsid w:val="000C3333"/>
    <w:rsid w:val="000C4E8B"/>
    <w:rsid w:val="000D086C"/>
    <w:rsid w:val="000D2879"/>
    <w:rsid w:val="000D3072"/>
    <w:rsid w:val="000D32B5"/>
    <w:rsid w:val="000D3363"/>
    <w:rsid w:val="000D4E08"/>
    <w:rsid w:val="000E29EA"/>
    <w:rsid w:val="000E4A8C"/>
    <w:rsid w:val="000F1775"/>
    <w:rsid w:val="000F1D2C"/>
    <w:rsid w:val="000F52DA"/>
    <w:rsid w:val="000F6C87"/>
    <w:rsid w:val="000F6FAB"/>
    <w:rsid w:val="000F79D3"/>
    <w:rsid w:val="000F7CAA"/>
    <w:rsid w:val="0010231B"/>
    <w:rsid w:val="001023B7"/>
    <w:rsid w:val="0010282C"/>
    <w:rsid w:val="00103236"/>
    <w:rsid w:val="00107A8A"/>
    <w:rsid w:val="001101BF"/>
    <w:rsid w:val="00111FF1"/>
    <w:rsid w:val="001142F4"/>
    <w:rsid w:val="00115299"/>
    <w:rsid w:val="001208E0"/>
    <w:rsid w:val="00121CE7"/>
    <w:rsid w:val="00124C97"/>
    <w:rsid w:val="00127F84"/>
    <w:rsid w:val="0013537B"/>
    <w:rsid w:val="0013621D"/>
    <w:rsid w:val="00136BA6"/>
    <w:rsid w:val="001400A8"/>
    <w:rsid w:val="0014031A"/>
    <w:rsid w:val="001408E5"/>
    <w:rsid w:val="00141EC5"/>
    <w:rsid w:val="00143E93"/>
    <w:rsid w:val="001456D7"/>
    <w:rsid w:val="0014597A"/>
    <w:rsid w:val="00150373"/>
    <w:rsid w:val="0015160D"/>
    <w:rsid w:val="0015244D"/>
    <w:rsid w:val="0015562E"/>
    <w:rsid w:val="00155653"/>
    <w:rsid w:val="00156674"/>
    <w:rsid w:val="0016065B"/>
    <w:rsid w:val="00160BD6"/>
    <w:rsid w:val="00161729"/>
    <w:rsid w:val="001633AA"/>
    <w:rsid w:val="0016478E"/>
    <w:rsid w:val="00164C50"/>
    <w:rsid w:val="00167975"/>
    <w:rsid w:val="0017228C"/>
    <w:rsid w:val="001750DE"/>
    <w:rsid w:val="00175B22"/>
    <w:rsid w:val="001768D9"/>
    <w:rsid w:val="00177CAD"/>
    <w:rsid w:val="00180C74"/>
    <w:rsid w:val="00181004"/>
    <w:rsid w:val="00187B25"/>
    <w:rsid w:val="00190D40"/>
    <w:rsid w:val="00193631"/>
    <w:rsid w:val="001A08E5"/>
    <w:rsid w:val="001A51BA"/>
    <w:rsid w:val="001A56ED"/>
    <w:rsid w:val="001A5B26"/>
    <w:rsid w:val="001A5D87"/>
    <w:rsid w:val="001A7207"/>
    <w:rsid w:val="001A7EE8"/>
    <w:rsid w:val="001B2CD0"/>
    <w:rsid w:val="001B3355"/>
    <w:rsid w:val="001B3C7A"/>
    <w:rsid w:val="001C0394"/>
    <w:rsid w:val="001C0497"/>
    <w:rsid w:val="001C14DA"/>
    <w:rsid w:val="001C16CF"/>
    <w:rsid w:val="001C1C4B"/>
    <w:rsid w:val="001C3AB5"/>
    <w:rsid w:val="001D2D3C"/>
    <w:rsid w:val="001D3C1B"/>
    <w:rsid w:val="001D5FDB"/>
    <w:rsid w:val="001D6581"/>
    <w:rsid w:val="001D6F58"/>
    <w:rsid w:val="001D7207"/>
    <w:rsid w:val="001D779D"/>
    <w:rsid w:val="001D79EF"/>
    <w:rsid w:val="001E12DD"/>
    <w:rsid w:val="001E3BDF"/>
    <w:rsid w:val="001E4DBD"/>
    <w:rsid w:val="001E59EF"/>
    <w:rsid w:val="001E77C7"/>
    <w:rsid w:val="001F1970"/>
    <w:rsid w:val="001F492E"/>
    <w:rsid w:val="001F4BE7"/>
    <w:rsid w:val="001F510B"/>
    <w:rsid w:val="002003F1"/>
    <w:rsid w:val="00203999"/>
    <w:rsid w:val="0020591C"/>
    <w:rsid w:val="002062D6"/>
    <w:rsid w:val="002062DC"/>
    <w:rsid w:val="002117F4"/>
    <w:rsid w:val="00215CE8"/>
    <w:rsid w:val="0021750D"/>
    <w:rsid w:val="002175C5"/>
    <w:rsid w:val="00220094"/>
    <w:rsid w:val="00221A68"/>
    <w:rsid w:val="00222C9D"/>
    <w:rsid w:val="00223A0A"/>
    <w:rsid w:val="0022448A"/>
    <w:rsid w:val="00226D52"/>
    <w:rsid w:val="0023075A"/>
    <w:rsid w:val="00231108"/>
    <w:rsid w:val="00232B2D"/>
    <w:rsid w:val="00233422"/>
    <w:rsid w:val="002457C6"/>
    <w:rsid w:val="00246A2D"/>
    <w:rsid w:val="002476C6"/>
    <w:rsid w:val="00247E40"/>
    <w:rsid w:val="00251C3F"/>
    <w:rsid w:val="00252A39"/>
    <w:rsid w:val="00257CDE"/>
    <w:rsid w:val="00260DD0"/>
    <w:rsid w:val="002627A8"/>
    <w:rsid w:val="00263350"/>
    <w:rsid w:val="0026465B"/>
    <w:rsid w:val="00265382"/>
    <w:rsid w:val="002661EA"/>
    <w:rsid w:val="00271CCD"/>
    <w:rsid w:val="0027208D"/>
    <w:rsid w:val="002745FD"/>
    <w:rsid w:val="00281D86"/>
    <w:rsid w:val="0028472F"/>
    <w:rsid w:val="002856CC"/>
    <w:rsid w:val="0029430B"/>
    <w:rsid w:val="0029467D"/>
    <w:rsid w:val="002946B5"/>
    <w:rsid w:val="00295478"/>
    <w:rsid w:val="002A0B88"/>
    <w:rsid w:val="002A25D3"/>
    <w:rsid w:val="002A4D92"/>
    <w:rsid w:val="002A5C8C"/>
    <w:rsid w:val="002A6ADB"/>
    <w:rsid w:val="002B1315"/>
    <w:rsid w:val="002B150E"/>
    <w:rsid w:val="002B1936"/>
    <w:rsid w:val="002B1E1E"/>
    <w:rsid w:val="002B3684"/>
    <w:rsid w:val="002B4A3E"/>
    <w:rsid w:val="002C0945"/>
    <w:rsid w:val="002C0E14"/>
    <w:rsid w:val="002C41D3"/>
    <w:rsid w:val="002C6F2C"/>
    <w:rsid w:val="002C715F"/>
    <w:rsid w:val="002D06E5"/>
    <w:rsid w:val="002D284B"/>
    <w:rsid w:val="002D7DA5"/>
    <w:rsid w:val="002E0E27"/>
    <w:rsid w:val="002E52C5"/>
    <w:rsid w:val="002F18F8"/>
    <w:rsid w:val="002F47EA"/>
    <w:rsid w:val="00300B6E"/>
    <w:rsid w:val="00300C9E"/>
    <w:rsid w:val="00303D65"/>
    <w:rsid w:val="0030635D"/>
    <w:rsid w:val="003072D2"/>
    <w:rsid w:val="00315897"/>
    <w:rsid w:val="003209A6"/>
    <w:rsid w:val="00321DD1"/>
    <w:rsid w:val="00322CA2"/>
    <w:rsid w:val="00325022"/>
    <w:rsid w:val="00325350"/>
    <w:rsid w:val="00325428"/>
    <w:rsid w:val="00326150"/>
    <w:rsid w:val="00332437"/>
    <w:rsid w:val="003324A8"/>
    <w:rsid w:val="00332515"/>
    <w:rsid w:val="00332E8F"/>
    <w:rsid w:val="00333240"/>
    <w:rsid w:val="00333336"/>
    <w:rsid w:val="00334F33"/>
    <w:rsid w:val="00336817"/>
    <w:rsid w:val="00336B4C"/>
    <w:rsid w:val="00340848"/>
    <w:rsid w:val="00344008"/>
    <w:rsid w:val="003446A9"/>
    <w:rsid w:val="00345A24"/>
    <w:rsid w:val="00346EC0"/>
    <w:rsid w:val="00350E26"/>
    <w:rsid w:val="003510DE"/>
    <w:rsid w:val="003515C9"/>
    <w:rsid w:val="003519C4"/>
    <w:rsid w:val="003609FF"/>
    <w:rsid w:val="00361401"/>
    <w:rsid w:val="00361762"/>
    <w:rsid w:val="00372194"/>
    <w:rsid w:val="0037514A"/>
    <w:rsid w:val="003756E8"/>
    <w:rsid w:val="00380797"/>
    <w:rsid w:val="00380DD8"/>
    <w:rsid w:val="00380FB0"/>
    <w:rsid w:val="0038795B"/>
    <w:rsid w:val="00391045"/>
    <w:rsid w:val="003942F4"/>
    <w:rsid w:val="00394A9C"/>
    <w:rsid w:val="003973F0"/>
    <w:rsid w:val="00397666"/>
    <w:rsid w:val="003A12BA"/>
    <w:rsid w:val="003A29F1"/>
    <w:rsid w:val="003A3746"/>
    <w:rsid w:val="003A3890"/>
    <w:rsid w:val="003A445F"/>
    <w:rsid w:val="003A4F25"/>
    <w:rsid w:val="003B0A9C"/>
    <w:rsid w:val="003B0E06"/>
    <w:rsid w:val="003B498D"/>
    <w:rsid w:val="003B525B"/>
    <w:rsid w:val="003B5837"/>
    <w:rsid w:val="003B6325"/>
    <w:rsid w:val="003C0989"/>
    <w:rsid w:val="003C1756"/>
    <w:rsid w:val="003C2624"/>
    <w:rsid w:val="003C2EBC"/>
    <w:rsid w:val="003C2EE0"/>
    <w:rsid w:val="003C73E5"/>
    <w:rsid w:val="003D185F"/>
    <w:rsid w:val="003D27A6"/>
    <w:rsid w:val="003D3B52"/>
    <w:rsid w:val="003D4D70"/>
    <w:rsid w:val="003E32AD"/>
    <w:rsid w:val="003E3D61"/>
    <w:rsid w:val="003E57DE"/>
    <w:rsid w:val="003E6C52"/>
    <w:rsid w:val="003E7016"/>
    <w:rsid w:val="003F0172"/>
    <w:rsid w:val="003F39CF"/>
    <w:rsid w:val="003F491B"/>
    <w:rsid w:val="003F5F8C"/>
    <w:rsid w:val="003F6E3C"/>
    <w:rsid w:val="00401725"/>
    <w:rsid w:val="00402609"/>
    <w:rsid w:val="004044C1"/>
    <w:rsid w:val="00406CFD"/>
    <w:rsid w:val="004138D7"/>
    <w:rsid w:val="00414B45"/>
    <w:rsid w:val="004175AD"/>
    <w:rsid w:val="00420C80"/>
    <w:rsid w:val="00423B40"/>
    <w:rsid w:val="00423E36"/>
    <w:rsid w:val="004254DF"/>
    <w:rsid w:val="00425549"/>
    <w:rsid w:val="00425E7A"/>
    <w:rsid w:val="00433306"/>
    <w:rsid w:val="00436CA6"/>
    <w:rsid w:val="00445ABE"/>
    <w:rsid w:val="00445F54"/>
    <w:rsid w:val="0045373F"/>
    <w:rsid w:val="004614BF"/>
    <w:rsid w:val="00461F2F"/>
    <w:rsid w:val="004639B7"/>
    <w:rsid w:val="004658A8"/>
    <w:rsid w:val="0047151A"/>
    <w:rsid w:val="00473F38"/>
    <w:rsid w:val="00474A55"/>
    <w:rsid w:val="004754ED"/>
    <w:rsid w:val="00475B20"/>
    <w:rsid w:val="00476D9E"/>
    <w:rsid w:val="00477357"/>
    <w:rsid w:val="004831FB"/>
    <w:rsid w:val="00487268"/>
    <w:rsid w:val="004914A1"/>
    <w:rsid w:val="004926D8"/>
    <w:rsid w:val="004943BD"/>
    <w:rsid w:val="004A04FB"/>
    <w:rsid w:val="004A31BD"/>
    <w:rsid w:val="004A3354"/>
    <w:rsid w:val="004A4074"/>
    <w:rsid w:val="004A54BC"/>
    <w:rsid w:val="004B0B0F"/>
    <w:rsid w:val="004B25CF"/>
    <w:rsid w:val="004B3FDA"/>
    <w:rsid w:val="004C5C36"/>
    <w:rsid w:val="004D2258"/>
    <w:rsid w:val="004D3C0A"/>
    <w:rsid w:val="004D563A"/>
    <w:rsid w:val="004D7B82"/>
    <w:rsid w:val="004E05FC"/>
    <w:rsid w:val="004E2B6B"/>
    <w:rsid w:val="004F435A"/>
    <w:rsid w:val="004F5924"/>
    <w:rsid w:val="005015B4"/>
    <w:rsid w:val="005041F2"/>
    <w:rsid w:val="00504DFC"/>
    <w:rsid w:val="0050529E"/>
    <w:rsid w:val="00505788"/>
    <w:rsid w:val="00517497"/>
    <w:rsid w:val="00521BA8"/>
    <w:rsid w:val="00523AA8"/>
    <w:rsid w:val="00527103"/>
    <w:rsid w:val="00527AA6"/>
    <w:rsid w:val="0053131D"/>
    <w:rsid w:val="00533374"/>
    <w:rsid w:val="00533C6E"/>
    <w:rsid w:val="00534A63"/>
    <w:rsid w:val="00537DD4"/>
    <w:rsid w:val="005408B3"/>
    <w:rsid w:val="00541A45"/>
    <w:rsid w:val="005423F5"/>
    <w:rsid w:val="0054580B"/>
    <w:rsid w:val="00545F5E"/>
    <w:rsid w:val="00546DDC"/>
    <w:rsid w:val="005634B0"/>
    <w:rsid w:val="00563E63"/>
    <w:rsid w:val="0056524A"/>
    <w:rsid w:val="00565948"/>
    <w:rsid w:val="00565DAC"/>
    <w:rsid w:val="005712F8"/>
    <w:rsid w:val="00580638"/>
    <w:rsid w:val="00580851"/>
    <w:rsid w:val="00580C1A"/>
    <w:rsid w:val="005846D0"/>
    <w:rsid w:val="005874F1"/>
    <w:rsid w:val="00592446"/>
    <w:rsid w:val="00593119"/>
    <w:rsid w:val="0059515B"/>
    <w:rsid w:val="00595DC2"/>
    <w:rsid w:val="005A0826"/>
    <w:rsid w:val="005A1EF2"/>
    <w:rsid w:val="005A2EA3"/>
    <w:rsid w:val="005A4AD3"/>
    <w:rsid w:val="005A5D20"/>
    <w:rsid w:val="005A76F6"/>
    <w:rsid w:val="005B0CE9"/>
    <w:rsid w:val="005B48FA"/>
    <w:rsid w:val="005B64FE"/>
    <w:rsid w:val="005C2640"/>
    <w:rsid w:val="005C2EB5"/>
    <w:rsid w:val="005D12C3"/>
    <w:rsid w:val="005D184D"/>
    <w:rsid w:val="005D313F"/>
    <w:rsid w:val="005D31F2"/>
    <w:rsid w:val="005D7E35"/>
    <w:rsid w:val="005E1DD1"/>
    <w:rsid w:val="005E23B2"/>
    <w:rsid w:val="005E708F"/>
    <w:rsid w:val="005F15F5"/>
    <w:rsid w:val="005F5DBA"/>
    <w:rsid w:val="0060054B"/>
    <w:rsid w:val="00601291"/>
    <w:rsid w:val="00601653"/>
    <w:rsid w:val="00602E75"/>
    <w:rsid w:val="00603CA0"/>
    <w:rsid w:val="00607038"/>
    <w:rsid w:val="006074E8"/>
    <w:rsid w:val="00607828"/>
    <w:rsid w:val="0061185E"/>
    <w:rsid w:val="0061250A"/>
    <w:rsid w:val="00615F32"/>
    <w:rsid w:val="00616BF8"/>
    <w:rsid w:val="00616F31"/>
    <w:rsid w:val="00620FBC"/>
    <w:rsid w:val="00621F6C"/>
    <w:rsid w:val="0062681D"/>
    <w:rsid w:val="00630B42"/>
    <w:rsid w:val="00630E6A"/>
    <w:rsid w:val="00631D1F"/>
    <w:rsid w:val="0063302F"/>
    <w:rsid w:val="00633243"/>
    <w:rsid w:val="006344A4"/>
    <w:rsid w:val="00634C2E"/>
    <w:rsid w:val="00641DED"/>
    <w:rsid w:val="00642030"/>
    <w:rsid w:val="0064207B"/>
    <w:rsid w:val="00644586"/>
    <w:rsid w:val="006502D5"/>
    <w:rsid w:val="006503BD"/>
    <w:rsid w:val="00654B9F"/>
    <w:rsid w:val="006652E6"/>
    <w:rsid w:val="00672EF8"/>
    <w:rsid w:val="00677706"/>
    <w:rsid w:val="006801C2"/>
    <w:rsid w:val="0068021F"/>
    <w:rsid w:val="006900F5"/>
    <w:rsid w:val="006904F3"/>
    <w:rsid w:val="00692A14"/>
    <w:rsid w:val="006A4822"/>
    <w:rsid w:val="006A4A7B"/>
    <w:rsid w:val="006B02FC"/>
    <w:rsid w:val="006B1C4E"/>
    <w:rsid w:val="006B2D78"/>
    <w:rsid w:val="006B59F0"/>
    <w:rsid w:val="006B5BCF"/>
    <w:rsid w:val="006B7AD5"/>
    <w:rsid w:val="006B7CC3"/>
    <w:rsid w:val="006C121D"/>
    <w:rsid w:val="006C32C0"/>
    <w:rsid w:val="006C4180"/>
    <w:rsid w:val="006C68E2"/>
    <w:rsid w:val="006C7E3C"/>
    <w:rsid w:val="006D08B7"/>
    <w:rsid w:val="006D0C1F"/>
    <w:rsid w:val="006D1E86"/>
    <w:rsid w:val="006D25D9"/>
    <w:rsid w:val="006D2994"/>
    <w:rsid w:val="006D517A"/>
    <w:rsid w:val="006D5B67"/>
    <w:rsid w:val="006E02AC"/>
    <w:rsid w:val="006E7521"/>
    <w:rsid w:val="006F3EC3"/>
    <w:rsid w:val="006F55B5"/>
    <w:rsid w:val="006F7169"/>
    <w:rsid w:val="006F7BE7"/>
    <w:rsid w:val="0070039E"/>
    <w:rsid w:val="00701697"/>
    <w:rsid w:val="00701891"/>
    <w:rsid w:val="00702E6F"/>
    <w:rsid w:val="007032BE"/>
    <w:rsid w:val="0071085A"/>
    <w:rsid w:val="0071172C"/>
    <w:rsid w:val="00712395"/>
    <w:rsid w:val="00713118"/>
    <w:rsid w:val="007206AC"/>
    <w:rsid w:val="007222D5"/>
    <w:rsid w:val="007236BB"/>
    <w:rsid w:val="0073017E"/>
    <w:rsid w:val="0073248D"/>
    <w:rsid w:val="00733503"/>
    <w:rsid w:val="0073403F"/>
    <w:rsid w:val="00735048"/>
    <w:rsid w:val="0073562C"/>
    <w:rsid w:val="00735E12"/>
    <w:rsid w:val="0074005C"/>
    <w:rsid w:val="00740AF9"/>
    <w:rsid w:val="007427E0"/>
    <w:rsid w:val="00743DF9"/>
    <w:rsid w:val="007548CA"/>
    <w:rsid w:val="007578AC"/>
    <w:rsid w:val="00761564"/>
    <w:rsid w:val="00771583"/>
    <w:rsid w:val="007727B8"/>
    <w:rsid w:val="00772F83"/>
    <w:rsid w:val="007814A7"/>
    <w:rsid w:val="00781F3E"/>
    <w:rsid w:val="00791D5F"/>
    <w:rsid w:val="00794095"/>
    <w:rsid w:val="007945E3"/>
    <w:rsid w:val="00795620"/>
    <w:rsid w:val="007A2ECE"/>
    <w:rsid w:val="007A6243"/>
    <w:rsid w:val="007B05CE"/>
    <w:rsid w:val="007B34A6"/>
    <w:rsid w:val="007B366F"/>
    <w:rsid w:val="007B7239"/>
    <w:rsid w:val="007C40EC"/>
    <w:rsid w:val="007D1934"/>
    <w:rsid w:val="007D7048"/>
    <w:rsid w:val="007E573E"/>
    <w:rsid w:val="007E6B65"/>
    <w:rsid w:val="007F0672"/>
    <w:rsid w:val="007F1927"/>
    <w:rsid w:val="00801276"/>
    <w:rsid w:val="00802A7D"/>
    <w:rsid w:val="0080613B"/>
    <w:rsid w:val="00810615"/>
    <w:rsid w:val="008131DE"/>
    <w:rsid w:val="00814053"/>
    <w:rsid w:val="00814E95"/>
    <w:rsid w:val="0082073D"/>
    <w:rsid w:val="0082100D"/>
    <w:rsid w:val="00823BB7"/>
    <w:rsid w:val="00824031"/>
    <w:rsid w:val="00824A3B"/>
    <w:rsid w:val="00825BD4"/>
    <w:rsid w:val="008263D4"/>
    <w:rsid w:val="00827C03"/>
    <w:rsid w:val="0083027E"/>
    <w:rsid w:val="00831DB4"/>
    <w:rsid w:val="008372A3"/>
    <w:rsid w:val="00837C20"/>
    <w:rsid w:val="008421E1"/>
    <w:rsid w:val="008429EB"/>
    <w:rsid w:val="00843C68"/>
    <w:rsid w:val="00856348"/>
    <w:rsid w:val="00856FDA"/>
    <w:rsid w:val="00861E11"/>
    <w:rsid w:val="0086204C"/>
    <w:rsid w:val="00863EE7"/>
    <w:rsid w:val="008648EC"/>
    <w:rsid w:val="008757A5"/>
    <w:rsid w:val="008778F2"/>
    <w:rsid w:val="0088321F"/>
    <w:rsid w:val="00884568"/>
    <w:rsid w:val="00885921"/>
    <w:rsid w:val="008867FF"/>
    <w:rsid w:val="00891570"/>
    <w:rsid w:val="00894428"/>
    <w:rsid w:val="00894548"/>
    <w:rsid w:val="00895331"/>
    <w:rsid w:val="00896431"/>
    <w:rsid w:val="00896B71"/>
    <w:rsid w:val="008A04AC"/>
    <w:rsid w:val="008A0BBA"/>
    <w:rsid w:val="008A1F47"/>
    <w:rsid w:val="008A27AE"/>
    <w:rsid w:val="008A3229"/>
    <w:rsid w:val="008A7C13"/>
    <w:rsid w:val="008B2287"/>
    <w:rsid w:val="008C6314"/>
    <w:rsid w:val="008D356D"/>
    <w:rsid w:val="008D487E"/>
    <w:rsid w:val="008D5AD7"/>
    <w:rsid w:val="008D5CEF"/>
    <w:rsid w:val="008E010F"/>
    <w:rsid w:val="008E054F"/>
    <w:rsid w:val="008E2B17"/>
    <w:rsid w:val="008F0EEB"/>
    <w:rsid w:val="008F302F"/>
    <w:rsid w:val="008F3ED2"/>
    <w:rsid w:val="008F3F5A"/>
    <w:rsid w:val="00902326"/>
    <w:rsid w:val="00921E6C"/>
    <w:rsid w:val="009237BF"/>
    <w:rsid w:val="0092564B"/>
    <w:rsid w:val="00927BE7"/>
    <w:rsid w:val="0093220F"/>
    <w:rsid w:val="0093580D"/>
    <w:rsid w:val="00936D8B"/>
    <w:rsid w:val="00946228"/>
    <w:rsid w:val="00947F15"/>
    <w:rsid w:val="0095540A"/>
    <w:rsid w:val="009554AF"/>
    <w:rsid w:val="00956413"/>
    <w:rsid w:val="00960A18"/>
    <w:rsid w:val="009610D7"/>
    <w:rsid w:val="00963024"/>
    <w:rsid w:val="009637DC"/>
    <w:rsid w:val="00964716"/>
    <w:rsid w:val="00966826"/>
    <w:rsid w:val="00967D38"/>
    <w:rsid w:val="00971E57"/>
    <w:rsid w:val="0097300B"/>
    <w:rsid w:val="00982C80"/>
    <w:rsid w:val="0099038F"/>
    <w:rsid w:val="00990934"/>
    <w:rsid w:val="009946F9"/>
    <w:rsid w:val="009972C0"/>
    <w:rsid w:val="0099751D"/>
    <w:rsid w:val="009A1BAE"/>
    <w:rsid w:val="009A1C2E"/>
    <w:rsid w:val="009A2F85"/>
    <w:rsid w:val="009A3D21"/>
    <w:rsid w:val="009A441B"/>
    <w:rsid w:val="009A6057"/>
    <w:rsid w:val="009B1DD3"/>
    <w:rsid w:val="009B2E6E"/>
    <w:rsid w:val="009B4B04"/>
    <w:rsid w:val="009C05A9"/>
    <w:rsid w:val="009C1FC9"/>
    <w:rsid w:val="009C6FD4"/>
    <w:rsid w:val="009D010E"/>
    <w:rsid w:val="009D1B53"/>
    <w:rsid w:val="009D6455"/>
    <w:rsid w:val="009E1D79"/>
    <w:rsid w:val="009E3243"/>
    <w:rsid w:val="009F29D3"/>
    <w:rsid w:val="009F3B93"/>
    <w:rsid w:val="009F5EFE"/>
    <w:rsid w:val="00A00A27"/>
    <w:rsid w:val="00A039A5"/>
    <w:rsid w:val="00A06A8B"/>
    <w:rsid w:val="00A06DF8"/>
    <w:rsid w:val="00A1280F"/>
    <w:rsid w:val="00A15F0D"/>
    <w:rsid w:val="00A25383"/>
    <w:rsid w:val="00A26454"/>
    <w:rsid w:val="00A30BC9"/>
    <w:rsid w:val="00A32B18"/>
    <w:rsid w:val="00A32F78"/>
    <w:rsid w:val="00A360CF"/>
    <w:rsid w:val="00A36D1D"/>
    <w:rsid w:val="00A42724"/>
    <w:rsid w:val="00A42C34"/>
    <w:rsid w:val="00A43038"/>
    <w:rsid w:val="00A43C9B"/>
    <w:rsid w:val="00A461A7"/>
    <w:rsid w:val="00A512F2"/>
    <w:rsid w:val="00A514D1"/>
    <w:rsid w:val="00A6288A"/>
    <w:rsid w:val="00A65AEA"/>
    <w:rsid w:val="00A67635"/>
    <w:rsid w:val="00A72FDE"/>
    <w:rsid w:val="00A7344D"/>
    <w:rsid w:val="00A7368C"/>
    <w:rsid w:val="00A73D95"/>
    <w:rsid w:val="00A73FA3"/>
    <w:rsid w:val="00A8066D"/>
    <w:rsid w:val="00A80D60"/>
    <w:rsid w:val="00A822BF"/>
    <w:rsid w:val="00A8325A"/>
    <w:rsid w:val="00A86FFF"/>
    <w:rsid w:val="00A870C2"/>
    <w:rsid w:val="00A87C68"/>
    <w:rsid w:val="00A93DC7"/>
    <w:rsid w:val="00A96333"/>
    <w:rsid w:val="00A975C1"/>
    <w:rsid w:val="00AA488F"/>
    <w:rsid w:val="00AA67E7"/>
    <w:rsid w:val="00AA69DD"/>
    <w:rsid w:val="00AA7942"/>
    <w:rsid w:val="00AB060E"/>
    <w:rsid w:val="00AB184E"/>
    <w:rsid w:val="00AB1A32"/>
    <w:rsid w:val="00AB35BC"/>
    <w:rsid w:val="00AB5ED4"/>
    <w:rsid w:val="00AB6A20"/>
    <w:rsid w:val="00AB6DCA"/>
    <w:rsid w:val="00AC0311"/>
    <w:rsid w:val="00AC1924"/>
    <w:rsid w:val="00AC1F0C"/>
    <w:rsid w:val="00AC229C"/>
    <w:rsid w:val="00AC5622"/>
    <w:rsid w:val="00AD1077"/>
    <w:rsid w:val="00AD1797"/>
    <w:rsid w:val="00AD2A0F"/>
    <w:rsid w:val="00AD4F5D"/>
    <w:rsid w:val="00AD6CAB"/>
    <w:rsid w:val="00AE2484"/>
    <w:rsid w:val="00AE3949"/>
    <w:rsid w:val="00AE4530"/>
    <w:rsid w:val="00AE4F7C"/>
    <w:rsid w:val="00AE7CD8"/>
    <w:rsid w:val="00AF1385"/>
    <w:rsid w:val="00AF3E62"/>
    <w:rsid w:val="00AF48F4"/>
    <w:rsid w:val="00AF5765"/>
    <w:rsid w:val="00B00B5A"/>
    <w:rsid w:val="00B060C8"/>
    <w:rsid w:val="00B06E2E"/>
    <w:rsid w:val="00B102A6"/>
    <w:rsid w:val="00B10EBF"/>
    <w:rsid w:val="00B12E30"/>
    <w:rsid w:val="00B141C4"/>
    <w:rsid w:val="00B15A2E"/>
    <w:rsid w:val="00B16681"/>
    <w:rsid w:val="00B17824"/>
    <w:rsid w:val="00B17838"/>
    <w:rsid w:val="00B22471"/>
    <w:rsid w:val="00B22F8B"/>
    <w:rsid w:val="00B24B0D"/>
    <w:rsid w:val="00B25261"/>
    <w:rsid w:val="00B3139E"/>
    <w:rsid w:val="00B40A6D"/>
    <w:rsid w:val="00B4285C"/>
    <w:rsid w:val="00B43BE8"/>
    <w:rsid w:val="00B45481"/>
    <w:rsid w:val="00B460A2"/>
    <w:rsid w:val="00B4653E"/>
    <w:rsid w:val="00B46C61"/>
    <w:rsid w:val="00B513D7"/>
    <w:rsid w:val="00B53999"/>
    <w:rsid w:val="00B5730F"/>
    <w:rsid w:val="00B57E82"/>
    <w:rsid w:val="00B60502"/>
    <w:rsid w:val="00B60ACE"/>
    <w:rsid w:val="00B625AF"/>
    <w:rsid w:val="00B64293"/>
    <w:rsid w:val="00B65989"/>
    <w:rsid w:val="00B659FF"/>
    <w:rsid w:val="00B65F53"/>
    <w:rsid w:val="00B67857"/>
    <w:rsid w:val="00B714D6"/>
    <w:rsid w:val="00B739AD"/>
    <w:rsid w:val="00B76DEA"/>
    <w:rsid w:val="00B77132"/>
    <w:rsid w:val="00B77697"/>
    <w:rsid w:val="00B835B1"/>
    <w:rsid w:val="00B8710F"/>
    <w:rsid w:val="00B90127"/>
    <w:rsid w:val="00B911FB"/>
    <w:rsid w:val="00B91D46"/>
    <w:rsid w:val="00B9357C"/>
    <w:rsid w:val="00B93C3D"/>
    <w:rsid w:val="00B957CF"/>
    <w:rsid w:val="00B95A7F"/>
    <w:rsid w:val="00B96446"/>
    <w:rsid w:val="00BA3277"/>
    <w:rsid w:val="00BB32C0"/>
    <w:rsid w:val="00BB5378"/>
    <w:rsid w:val="00BB56D0"/>
    <w:rsid w:val="00BB5EB5"/>
    <w:rsid w:val="00BB6126"/>
    <w:rsid w:val="00BC1423"/>
    <w:rsid w:val="00BC556F"/>
    <w:rsid w:val="00BC5C38"/>
    <w:rsid w:val="00BD219E"/>
    <w:rsid w:val="00BD259E"/>
    <w:rsid w:val="00BD57CC"/>
    <w:rsid w:val="00BD5D61"/>
    <w:rsid w:val="00BD6A3B"/>
    <w:rsid w:val="00BE1192"/>
    <w:rsid w:val="00BE4007"/>
    <w:rsid w:val="00BE70C2"/>
    <w:rsid w:val="00BF22A6"/>
    <w:rsid w:val="00BF359B"/>
    <w:rsid w:val="00BF5D6F"/>
    <w:rsid w:val="00BF7E37"/>
    <w:rsid w:val="00C0017F"/>
    <w:rsid w:val="00C01A41"/>
    <w:rsid w:val="00C07B1A"/>
    <w:rsid w:val="00C12A5C"/>
    <w:rsid w:val="00C15659"/>
    <w:rsid w:val="00C16882"/>
    <w:rsid w:val="00C172E2"/>
    <w:rsid w:val="00C205DB"/>
    <w:rsid w:val="00C20BF2"/>
    <w:rsid w:val="00C217A9"/>
    <w:rsid w:val="00C22C4C"/>
    <w:rsid w:val="00C27052"/>
    <w:rsid w:val="00C35DD8"/>
    <w:rsid w:val="00C36F49"/>
    <w:rsid w:val="00C42B67"/>
    <w:rsid w:val="00C443AE"/>
    <w:rsid w:val="00C508FB"/>
    <w:rsid w:val="00C52C13"/>
    <w:rsid w:val="00C54875"/>
    <w:rsid w:val="00C6183B"/>
    <w:rsid w:val="00C71411"/>
    <w:rsid w:val="00C767B0"/>
    <w:rsid w:val="00C77FF1"/>
    <w:rsid w:val="00C820F8"/>
    <w:rsid w:val="00C843D4"/>
    <w:rsid w:val="00C85D6C"/>
    <w:rsid w:val="00C86432"/>
    <w:rsid w:val="00C90A2B"/>
    <w:rsid w:val="00C937F0"/>
    <w:rsid w:val="00C93B51"/>
    <w:rsid w:val="00C96271"/>
    <w:rsid w:val="00C97730"/>
    <w:rsid w:val="00CA102B"/>
    <w:rsid w:val="00CA4143"/>
    <w:rsid w:val="00CA52E6"/>
    <w:rsid w:val="00CB1159"/>
    <w:rsid w:val="00CB4850"/>
    <w:rsid w:val="00CB4EA5"/>
    <w:rsid w:val="00CC137D"/>
    <w:rsid w:val="00CC6172"/>
    <w:rsid w:val="00CC6E22"/>
    <w:rsid w:val="00CC7A52"/>
    <w:rsid w:val="00CD5716"/>
    <w:rsid w:val="00CD5CC3"/>
    <w:rsid w:val="00CD6870"/>
    <w:rsid w:val="00CE00E0"/>
    <w:rsid w:val="00CE0BF6"/>
    <w:rsid w:val="00CE1973"/>
    <w:rsid w:val="00CE2941"/>
    <w:rsid w:val="00CE5F01"/>
    <w:rsid w:val="00CF63FA"/>
    <w:rsid w:val="00D001DD"/>
    <w:rsid w:val="00D02F4E"/>
    <w:rsid w:val="00D0466B"/>
    <w:rsid w:val="00D054AE"/>
    <w:rsid w:val="00D06B54"/>
    <w:rsid w:val="00D12FE9"/>
    <w:rsid w:val="00D137A9"/>
    <w:rsid w:val="00D13FFB"/>
    <w:rsid w:val="00D16108"/>
    <w:rsid w:val="00D162F4"/>
    <w:rsid w:val="00D167ED"/>
    <w:rsid w:val="00D17EC2"/>
    <w:rsid w:val="00D23097"/>
    <w:rsid w:val="00D2638B"/>
    <w:rsid w:val="00D317F7"/>
    <w:rsid w:val="00D3194C"/>
    <w:rsid w:val="00D32C64"/>
    <w:rsid w:val="00D33705"/>
    <w:rsid w:val="00D339D0"/>
    <w:rsid w:val="00D43C17"/>
    <w:rsid w:val="00D458C5"/>
    <w:rsid w:val="00D45D9A"/>
    <w:rsid w:val="00D517F2"/>
    <w:rsid w:val="00D52429"/>
    <w:rsid w:val="00D53ABF"/>
    <w:rsid w:val="00D56D82"/>
    <w:rsid w:val="00D64A17"/>
    <w:rsid w:val="00D6704B"/>
    <w:rsid w:val="00D726C9"/>
    <w:rsid w:val="00D737EB"/>
    <w:rsid w:val="00D75F04"/>
    <w:rsid w:val="00D83A7E"/>
    <w:rsid w:val="00D83E71"/>
    <w:rsid w:val="00D84274"/>
    <w:rsid w:val="00D9063B"/>
    <w:rsid w:val="00D96F27"/>
    <w:rsid w:val="00D978A2"/>
    <w:rsid w:val="00DA1D8F"/>
    <w:rsid w:val="00DA7AF5"/>
    <w:rsid w:val="00DA7B11"/>
    <w:rsid w:val="00DB7045"/>
    <w:rsid w:val="00DB7768"/>
    <w:rsid w:val="00DC0FED"/>
    <w:rsid w:val="00DC195C"/>
    <w:rsid w:val="00DC493D"/>
    <w:rsid w:val="00DC5C95"/>
    <w:rsid w:val="00DC619E"/>
    <w:rsid w:val="00DC7CF2"/>
    <w:rsid w:val="00DD275F"/>
    <w:rsid w:val="00DD2A81"/>
    <w:rsid w:val="00DD4C32"/>
    <w:rsid w:val="00DD51ED"/>
    <w:rsid w:val="00DD5C50"/>
    <w:rsid w:val="00DD5E3E"/>
    <w:rsid w:val="00DD73D2"/>
    <w:rsid w:val="00DD753C"/>
    <w:rsid w:val="00DD7E76"/>
    <w:rsid w:val="00DE1658"/>
    <w:rsid w:val="00DE7EE4"/>
    <w:rsid w:val="00DF1BC4"/>
    <w:rsid w:val="00DF2658"/>
    <w:rsid w:val="00DF5B35"/>
    <w:rsid w:val="00DF65C7"/>
    <w:rsid w:val="00DF6CE4"/>
    <w:rsid w:val="00E01134"/>
    <w:rsid w:val="00E040D0"/>
    <w:rsid w:val="00E11AE1"/>
    <w:rsid w:val="00E142CD"/>
    <w:rsid w:val="00E1467D"/>
    <w:rsid w:val="00E215BA"/>
    <w:rsid w:val="00E26EB9"/>
    <w:rsid w:val="00E32ED4"/>
    <w:rsid w:val="00E35188"/>
    <w:rsid w:val="00E357B0"/>
    <w:rsid w:val="00E512F9"/>
    <w:rsid w:val="00E522A1"/>
    <w:rsid w:val="00E53069"/>
    <w:rsid w:val="00E64602"/>
    <w:rsid w:val="00E6580C"/>
    <w:rsid w:val="00E669EC"/>
    <w:rsid w:val="00E71964"/>
    <w:rsid w:val="00E7367F"/>
    <w:rsid w:val="00E73783"/>
    <w:rsid w:val="00E75032"/>
    <w:rsid w:val="00E86020"/>
    <w:rsid w:val="00E93022"/>
    <w:rsid w:val="00E94C2A"/>
    <w:rsid w:val="00E964C1"/>
    <w:rsid w:val="00EA0270"/>
    <w:rsid w:val="00EA0CAF"/>
    <w:rsid w:val="00EA17A1"/>
    <w:rsid w:val="00EA210D"/>
    <w:rsid w:val="00EA4D3F"/>
    <w:rsid w:val="00EB2958"/>
    <w:rsid w:val="00EB44D2"/>
    <w:rsid w:val="00EB6559"/>
    <w:rsid w:val="00EC1885"/>
    <w:rsid w:val="00ED0024"/>
    <w:rsid w:val="00ED6BFD"/>
    <w:rsid w:val="00EE15B8"/>
    <w:rsid w:val="00EE15EF"/>
    <w:rsid w:val="00EE193E"/>
    <w:rsid w:val="00EE217A"/>
    <w:rsid w:val="00EE5463"/>
    <w:rsid w:val="00EF457A"/>
    <w:rsid w:val="00EF6491"/>
    <w:rsid w:val="00F032A2"/>
    <w:rsid w:val="00F0337A"/>
    <w:rsid w:val="00F04DFA"/>
    <w:rsid w:val="00F05803"/>
    <w:rsid w:val="00F0666D"/>
    <w:rsid w:val="00F147A8"/>
    <w:rsid w:val="00F157E2"/>
    <w:rsid w:val="00F25CD1"/>
    <w:rsid w:val="00F278B8"/>
    <w:rsid w:val="00F30176"/>
    <w:rsid w:val="00F3115F"/>
    <w:rsid w:val="00F318C7"/>
    <w:rsid w:val="00F33B6F"/>
    <w:rsid w:val="00F370E5"/>
    <w:rsid w:val="00F42DD7"/>
    <w:rsid w:val="00F432C6"/>
    <w:rsid w:val="00F44292"/>
    <w:rsid w:val="00F45C57"/>
    <w:rsid w:val="00F46271"/>
    <w:rsid w:val="00F50A35"/>
    <w:rsid w:val="00F50B6C"/>
    <w:rsid w:val="00F51A6B"/>
    <w:rsid w:val="00F51E9D"/>
    <w:rsid w:val="00F62E5F"/>
    <w:rsid w:val="00F6616F"/>
    <w:rsid w:val="00F75171"/>
    <w:rsid w:val="00F75F07"/>
    <w:rsid w:val="00F77757"/>
    <w:rsid w:val="00F82805"/>
    <w:rsid w:val="00F83A76"/>
    <w:rsid w:val="00F84720"/>
    <w:rsid w:val="00F858AE"/>
    <w:rsid w:val="00F91A7A"/>
    <w:rsid w:val="00F929DF"/>
    <w:rsid w:val="00F9371A"/>
    <w:rsid w:val="00F942F5"/>
    <w:rsid w:val="00F94A7F"/>
    <w:rsid w:val="00F96D47"/>
    <w:rsid w:val="00FA02D4"/>
    <w:rsid w:val="00FA05FE"/>
    <w:rsid w:val="00FA2E36"/>
    <w:rsid w:val="00FA675C"/>
    <w:rsid w:val="00FA6F0B"/>
    <w:rsid w:val="00FB0973"/>
    <w:rsid w:val="00FB2615"/>
    <w:rsid w:val="00FB2E72"/>
    <w:rsid w:val="00FB69D8"/>
    <w:rsid w:val="00FB7F20"/>
    <w:rsid w:val="00FC4C19"/>
    <w:rsid w:val="00FD41DD"/>
    <w:rsid w:val="00FD7532"/>
    <w:rsid w:val="00FD798A"/>
    <w:rsid w:val="00FE0FCD"/>
    <w:rsid w:val="00FE2185"/>
    <w:rsid w:val="00FE3460"/>
    <w:rsid w:val="00FE4907"/>
    <w:rsid w:val="00FE4ABA"/>
    <w:rsid w:val="00FE786E"/>
    <w:rsid w:val="00FF2B03"/>
    <w:rsid w:val="00FF7317"/>
    <w:rsid w:val="00FF7319"/>
    <w:rsid w:val="00FF7B62"/>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30D9BE7"/>
  <w15:docId w15:val="{F2BA010C-3EAD-7642-8502-F552C8E016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sz w:val="22"/>
        <w:szCs w:val="22"/>
        <w:lang w:val="nl-NL" w:eastAsia="nl-NL"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926D8"/>
    <w:pPr>
      <w:spacing w:line="276" w:lineRule="auto"/>
    </w:pPr>
    <w:rPr>
      <w:lang w:eastAsia="en-US"/>
    </w:rPr>
  </w:style>
  <w:style w:type="paragraph" w:styleId="Kop1">
    <w:name w:val="heading 1"/>
    <w:basedOn w:val="Kop3"/>
    <w:next w:val="Standaard"/>
    <w:link w:val="Kop1Char"/>
    <w:uiPriority w:val="99"/>
    <w:qFormat/>
    <w:rsid w:val="00F05803"/>
    <w:pPr>
      <w:outlineLvl w:val="0"/>
    </w:pPr>
    <w:rPr>
      <w:b/>
      <w:bCs w:val="0"/>
      <w:color w:val="C00000"/>
      <w:sz w:val="28"/>
      <w:szCs w:val="28"/>
    </w:rPr>
  </w:style>
  <w:style w:type="paragraph" w:styleId="Kop2">
    <w:name w:val="heading 2"/>
    <w:basedOn w:val="Kop3"/>
    <w:next w:val="Standaard"/>
    <w:link w:val="Kop2Char"/>
    <w:unhideWhenUsed/>
    <w:qFormat/>
    <w:locked/>
    <w:rsid w:val="00AE4530"/>
    <w:pPr>
      <w:outlineLvl w:val="1"/>
    </w:pPr>
    <w:rPr>
      <w:b/>
      <w:bCs w:val="0"/>
    </w:rPr>
  </w:style>
  <w:style w:type="paragraph" w:styleId="Kop3">
    <w:name w:val="heading 3"/>
    <w:basedOn w:val="Standaard"/>
    <w:next w:val="Standaard"/>
    <w:link w:val="Kop3Char"/>
    <w:uiPriority w:val="99"/>
    <w:qFormat/>
    <w:rsid w:val="00AE4530"/>
    <w:pPr>
      <w:outlineLvl w:val="2"/>
    </w:pPr>
    <w:rPr>
      <w:bCs/>
      <w:color w:val="FF0000"/>
    </w:rPr>
  </w:style>
  <w:style w:type="paragraph" w:styleId="Kop4">
    <w:name w:val="heading 4"/>
    <w:basedOn w:val="Standaard"/>
    <w:next w:val="Standaard"/>
    <w:link w:val="Kop4Char"/>
    <w:unhideWhenUsed/>
    <w:qFormat/>
    <w:locked/>
    <w:rsid w:val="00795620"/>
    <w:pPr>
      <w:outlineLvl w:val="3"/>
    </w:pPr>
    <w:rPr>
      <w:u w:val="single"/>
    </w:rPr>
  </w:style>
  <w:style w:type="paragraph" w:styleId="Kop5">
    <w:name w:val="heading 5"/>
    <w:basedOn w:val="Standaard"/>
    <w:next w:val="Standaard"/>
    <w:link w:val="Kop5Char"/>
    <w:unhideWhenUsed/>
    <w:qFormat/>
    <w:locked/>
    <w:rsid w:val="009237BF"/>
    <w:pPr>
      <w:keepNext/>
      <w:keepLines/>
      <w:spacing w:before="40"/>
      <w:outlineLvl w:val="4"/>
    </w:pPr>
    <w:rPr>
      <w:rFonts w:asciiTheme="majorHAnsi" w:eastAsiaTheme="majorEastAsia" w:hAnsiTheme="majorHAnsi" w:cstheme="majorBidi"/>
      <w:color w:val="365F91" w:themeColor="accent1" w:themeShade="BF"/>
    </w:rPr>
  </w:style>
  <w:style w:type="paragraph" w:styleId="Kop6">
    <w:name w:val="heading 6"/>
    <w:basedOn w:val="Standaard"/>
    <w:next w:val="Standaard"/>
    <w:link w:val="Kop6Char"/>
    <w:semiHidden/>
    <w:unhideWhenUsed/>
    <w:qFormat/>
    <w:locked/>
    <w:rsid w:val="00AA488F"/>
    <w:pPr>
      <w:keepNext/>
      <w:keepLines/>
      <w:spacing w:before="40"/>
      <w:outlineLvl w:val="5"/>
    </w:pPr>
    <w:rPr>
      <w:rFonts w:asciiTheme="majorHAnsi" w:eastAsiaTheme="majorEastAsia" w:hAnsiTheme="majorHAnsi" w:cstheme="majorBidi"/>
      <w:color w:val="243F60"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9"/>
    <w:locked/>
    <w:rsid w:val="00F05803"/>
    <w:rPr>
      <w:b/>
      <w:color w:val="C00000"/>
      <w:sz w:val="28"/>
      <w:szCs w:val="28"/>
      <w:lang w:eastAsia="en-US"/>
    </w:rPr>
  </w:style>
  <w:style w:type="character" w:customStyle="1" w:styleId="Kop3Char">
    <w:name w:val="Kop 3 Char"/>
    <w:basedOn w:val="Standaardalinea-lettertype"/>
    <w:link w:val="Kop3"/>
    <w:uiPriority w:val="99"/>
    <w:locked/>
    <w:rsid w:val="00AE4530"/>
    <w:rPr>
      <w:bCs/>
      <w:color w:val="FF0000"/>
      <w:lang w:eastAsia="en-US"/>
    </w:rPr>
  </w:style>
  <w:style w:type="paragraph" w:styleId="Geenafstand">
    <w:name w:val="No Spacing"/>
    <w:link w:val="GeenafstandChar"/>
    <w:uiPriority w:val="99"/>
    <w:qFormat/>
    <w:rsid w:val="00BF22A6"/>
    <w:rPr>
      <w:rFonts w:eastAsia="Times New Roman"/>
    </w:rPr>
  </w:style>
  <w:style w:type="character" w:customStyle="1" w:styleId="GeenafstandChar">
    <w:name w:val="Geen afstand Char"/>
    <w:basedOn w:val="Standaardalinea-lettertype"/>
    <w:link w:val="Geenafstand"/>
    <w:uiPriority w:val="99"/>
    <w:locked/>
    <w:rsid w:val="00BF22A6"/>
    <w:rPr>
      <w:rFonts w:eastAsia="Times New Roman" w:cs="Times New Roman"/>
      <w:sz w:val="22"/>
      <w:szCs w:val="22"/>
      <w:lang w:val="nl-NL" w:eastAsia="nl-NL" w:bidi="ar-SA"/>
    </w:rPr>
  </w:style>
  <w:style w:type="paragraph" w:styleId="Ballontekst">
    <w:name w:val="Balloon Text"/>
    <w:basedOn w:val="Standaard"/>
    <w:link w:val="BallontekstChar"/>
    <w:uiPriority w:val="99"/>
    <w:semiHidden/>
    <w:rsid w:val="00BF22A6"/>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locked/>
    <w:rsid w:val="00BF22A6"/>
    <w:rPr>
      <w:rFonts w:ascii="Tahoma" w:hAnsi="Tahoma" w:cs="Tahoma"/>
      <w:sz w:val="16"/>
      <w:szCs w:val="16"/>
    </w:rPr>
  </w:style>
  <w:style w:type="paragraph" w:styleId="Lijstalinea">
    <w:name w:val="List Paragraph"/>
    <w:basedOn w:val="Standaard"/>
    <w:uiPriority w:val="34"/>
    <w:qFormat/>
    <w:rsid w:val="00DD275F"/>
    <w:pPr>
      <w:ind w:left="720"/>
      <w:contextualSpacing/>
    </w:pPr>
  </w:style>
  <w:style w:type="paragraph" w:styleId="Titel">
    <w:name w:val="Title"/>
    <w:basedOn w:val="Standaard"/>
    <w:next w:val="Standaard"/>
    <w:link w:val="TitelChar"/>
    <w:uiPriority w:val="99"/>
    <w:qFormat/>
    <w:rsid w:val="00DD275F"/>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elChar">
    <w:name w:val="Titel Char"/>
    <w:basedOn w:val="Standaardalinea-lettertype"/>
    <w:link w:val="Titel"/>
    <w:uiPriority w:val="99"/>
    <w:locked/>
    <w:rsid w:val="00DD275F"/>
    <w:rPr>
      <w:rFonts w:ascii="Cambria" w:hAnsi="Cambria" w:cs="Times New Roman"/>
      <w:color w:val="17365D"/>
      <w:spacing w:val="5"/>
      <w:kern w:val="28"/>
      <w:sz w:val="52"/>
      <w:szCs w:val="52"/>
    </w:rPr>
  </w:style>
  <w:style w:type="character" w:styleId="Intensievebenadrukking">
    <w:name w:val="Intense Emphasis"/>
    <w:basedOn w:val="Standaardalinea-lettertype"/>
    <w:uiPriority w:val="99"/>
    <w:qFormat/>
    <w:rsid w:val="00DD275F"/>
    <w:rPr>
      <w:rFonts w:cs="Times New Roman"/>
      <w:b/>
      <w:bCs/>
      <w:i/>
      <w:iCs/>
      <w:color w:val="4F81BD"/>
    </w:rPr>
  </w:style>
  <w:style w:type="paragraph" w:styleId="Kopvaninhoudsopgave">
    <w:name w:val="TOC Heading"/>
    <w:basedOn w:val="Kop1"/>
    <w:next w:val="Standaard"/>
    <w:uiPriority w:val="39"/>
    <w:qFormat/>
    <w:rsid w:val="00DD275F"/>
    <w:pPr>
      <w:outlineLvl w:val="9"/>
    </w:pPr>
    <w:rPr>
      <w:lang w:eastAsia="nl-NL"/>
    </w:rPr>
  </w:style>
  <w:style w:type="paragraph" w:styleId="Inhopg3">
    <w:name w:val="toc 3"/>
    <w:basedOn w:val="Standaard"/>
    <w:next w:val="Standaard"/>
    <w:autoRedefine/>
    <w:uiPriority w:val="39"/>
    <w:rsid w:val="00DD275F"/>
    <w:pPr>
      <w:ind w:left="440"/>
    </w:pPr>
    <w:rPr>
      <w:rFonts w:asciiTheme="minorHAnsi" w:hAnsiTheme="minorHAnsi" w:cstheme="minorHAnsi"/>
      <w:i/>
      <w:iCs/>
      <w:sz w:val="20"/>
      <w:szCs w:val="20"/>
    </w:rPr>
  </w:style>
  <w:style w:type="character" w:styleId="Hyperlink">
    <w:name w:val="Hyperlink"/>
    <w:basedOn w:val="Standaardalinea-lettertype"/>
    <w:uiPriority w:val="99"/>
    <w:rsid w:val="00DD275F"/>
    <w:rPr>
      <w:rFonts w:cs="Times New Roman"/>
      <w:color w:val="0000FF"/>
      <w:u w:val="single"/>
    </w:rPr>
  </w:style>
  <w:style w:type="paragraph" w:styleId="Koptekst">
    <w:name w:val="header"/>
    <w:basedOn w:val="Standaard"/>
    <w:link w:val="KoptekstChar"/>
    <w:uiPriority w:val="99"/>
    <w:rsid w:val="00DD275F"/>
    <w:pPr>
      <w:tabs>
        <w:tab w:val="center" w:pos="4536"/>
        <w:tab w:val="right" w:pos="9072"/>
      </w:tabs>
      <w:spacing w:line="240" w:lineRule="auto"/>
    </w:pPr>
  </w:style>
  <w:style w:type="character" w:customStyle="1" w:styleId="KoptekstChar">
    <w:name w:val="Koptekst Char"/>
    <w:basedOn w:val="Standaardalinea-lettertype"/>
    <w:link w:val="Koptekst"/>
    <w:uiPriority w:val="99"/>
    <w:locked/>
    <w:rsid w:val="00DD275F"/>
    <w:rPr>
      <w:rFonts w:cs="Times New Roman"/>
    </w:rPr>
  </w:style>
  <w:style w:type="paragraph" w:styleId="Voettekst">
    <w:name w:val="footer"/>
    <w:basedOn w:val="Standaard"/>
    <w:link w:val="VoettekstChar"/>
    <w:uiPriority w:val="99"/>
    <w:rsid w:val="00DD275F"/>
    <w:pPr>
      <w:tabs>
        <w:tab w:val="center" w:pos="4536"/>
        <w:tab w:val="right" w:pos="9072"/>
      </w:tabs>
      <w:spacing w:line="240" w:lineRule="auto"/>
    </w:pPr>
  </w:style>
  <w:style w:type="character" w:customStyle="1" w:styleId="VoettekstChar">
    <w:name w:val="Voettekst Char"/>
    <w:basedOn w:val="Standaardalinea-lettertype"/>
    <w:link w:val="Voettekst"/>
    <w:uiPriority w:val="99"/>
    <w:locked/>
    <w:rsid w:val="00DD275F"/>
    <w:rPr>
      <w:rFonts w:cs="Times New Roman"/>
    </w:rPr>
  </w:style>
  <w:style w:type="character" w:styleId="Verwijzingopmerking">
    <w:name w:val="annotation reference"/>
    <w:basedOn w:val="Standaardalinea-lettertype"/>
    <w:uiPriority w:val="99"/>
    <w:semiHidden/>
    <w:unhideWhenUsed/>
    <w:rsid w:val="008D5CEF"/>
    <w:rPr>
      <w:sz w:val="16"/>
      <w:szCs w:val="16"/>
    </w:rPr>
  </w:style>
  <w:style w:type="paragraph" w:styleId="Tekstopmerking">
    <w:name w:val="annotation text"/>
    <w:basedOn w:val="Standaard"/>
    <w:link w:val="TekstopmerkingChar"/>
    <w:uiPriority w:val="99"/>
    <w:unhideWhenUsed/>
    <w:rsid w:val="008D5CEF"/>
    <w:pPr>
      <w:spacing w:line="240" w:lineRule="auto"/>
    </w:pPr>
    <w:rPr>
      <w:sz w:val="20"/>
      <w:szCs w:val="20"/>
    </w:rPr>
  </w:style>
  <w:style w:type="character" w:customStyle="1" w:styleId="TekstopmerkingChar">
    <w:name w:val="Tekst opmerking Char"/>
    <w:basedOn w:val="Standaardalinea-lettertype"/>
    <w:link w:val="Tekstopmerking"/>
    <w:uiPriority w:val="99"/>
    <w:rsid w:val="008D5CEF"/>
    <w:rPr>
      <w:sz w:val="20"/>
      <w:szCs w:val="20"/>
      <w:lang w:eastAsia="en-US"/>
    </w:rPr>
  </w:style>
  <w:style w:type="paragraph" w:styleId="Onderwerpvanopmerking">
    <w:name w:val="annotation subject"/>
    <w:basedOn w:val="Tekstopmerking"/>
    <w:next w:val="Tekstopmerking"/>
    <w:link w:val="OnderwerpvanopmerkingChar"/>
    <w:uiPriority w:val="99"/>
    <w:semiHidden/>
    <w:unhideWhenUsed/>
    <w:rsid w:val="008D5CEF"/>
    <w:rPr>
      <w:b/>
      <w:bCs/>
    </w:rPr>
  </w:style>
  <w:style w:type="character" w:customStyle="1" w:styleId="OnderwerpvanopmerkingChar">
    <w:name w:val="Onderwerp van opmerking Char"/>
    <w:basedOn w:val="TekstopmerkingChar"/>
    <w:link w:val="Onderwerpvanopmerking"/>
    <w:uiPriority w:val="99"/>
    <w:semiHidden/>
    <w:rsid w:val="008D5CEF"/>
    <w:rPr>
      <w:b/>
      <w:bCs/>
      <w:sz w:val="20"/>
      <w:szCs w:val="20"/>
      <w:lang w:eastAsia="en-US"/>
    </w:rPr>
  </w:style>
  <w:style w:type="character" w:customStyle="1" w:styleId="Kop2Char">
    <w:name w:val="Kop 2 Char"/>
    <w:basedOn w:val="Standaardalinea-lettertype"/>
    <w:link w:val="Kop2"/>
    <w:rsid w:val="00AE4530"/>
    <w:rPr>
      <w:b/>
      <w:color w:val="FF0000"/>
      <w:lang w:eastAsia="en-US"/>
    </w:rPr>
  </w:style>
  <w:style w:type="table" w:customStyle="1" w:styleId="Rastertabel1licht-Accent11">
    <w:name w:val="Rastertabel 1 licht - Accent 11"/>
    <w:basedOn w:val="Standaardtabel"/>
    <w:uiPriority w:val="46"/>
    <w:rsid w:val="00361401"/>
    <w:rPr>
      <w:rFonts w:asciiTheme="minorHAnsi" w:eastAsiaTheme="minorHAnsi" w:hAnsiTheme="minorHAnsi" w:cstheme="minorBidi"/>
      <w:sz w:val="24"/>
      <w:szCs w:val="24"/>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elraster">
    <w:name w:val="Table Grid"/>
    <w:basedOn w:val="Standaardtabel"/>
    <w:uiPriority w:val="59"/>
    <w:locked/>
    <w:rsid w:val="00361401"/>
    <w:rPr>
      <w:rFonts w:asciiTheme="minorHAnsi" w:eastAsiaTheme="minorHAnsi" w:hAnsiTheme="minorHAnsi" w:cstheme="minorBid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Kop4Char">
    <w:name w:val="Kop 4 Char"/>
    <w:basedOn w:val="Standaardalinea-lettertype"/>
    <w:link w:val="Kop4"/>
    <w:rsid w:val="00795620"/>
    <w:rPr>
      <w:u w:val="single"/>
      <w:lang w:eastAsia="en-US"/>
    </w:rPr>
  </w:style>
  <w:style w:type="paragraph" w:styleId="Inhopg1">
    <w:name w:val="toc 1"/>
    <w:basedOn w:val="Standaard"/>
    <w:next w:val="Standaard"/>
    <w:autoRedefine/>
    <w:uiPriority w:val="39"/>
    <w:locked/>
    <w:rsid w:val="00795620"/>
    <w:pPr>
      <w:spacing w:before="120" w:after="120"/>
    </w:pPr>
    <w:rPr>
      <w:rFonts w:asciiTheme="minorHAnsi" w:hAnsiTheme="minorHAnsi" w:cstheme="minorHAnsi"/>
      <w:b/>
      <w:bCs/>
      <w:caps/>
      <w:sz w:val="20"/>
      <w:szCs w:val="20"/>
    </w:rPr>
  </w:style>
  <w:style w:type="paragraph" w:styleId="Inhopg2">
    <w:name w:val="toc 2"/>
    <w:basedOn w:val="Standaard"/>
    <w:next w:val="Standaard"/>
    <w:autoRedefine/>
    <w:uiPriority w:val="39"/>
    <w:locked/>
    <w:rsid w:val="00795620"/>
    <w:pPr>
      <w:ind w:left="220"/>
    </w:pPr>
    <w:rPr>
      <w:rFonts w:asciiTheme="minorHAnsi" w:hAnsiTheme="minorHAnsi" w:cstheme="minorHAnsi"/>
      <w:smallCaps/>
      <w:sz w:val="20"/>
      <w:szCs w:val="20"/>
    </w:rPr>
  </w:style>
  <w:style w:type="paragraph" w:styleId="Inhopg4">
    <w:name w:val="toc 4"/>
    <w:basedOn w:val="Standaard"/>
    <w:next w:val="Standaard"/>
    <w:autoRedefine/>
    <w:uiPriority w:val="39"/>
    <w:locked/>
    <w:rsid w:val="00795620"/>
    <w:pPr>
      <w:ind w:left="660"/>
    </w:pPr>
    <w:rPr>
      <w:rFonts w:asciiTheme="minorHAnsi" w:hAnsiTheme="minorHAnsi" w:cstheme="minorHAnsi"/>
      <w:sz w:val="18"/>
      <w:szCs w:val="18"/>
    </w:rPr>
  </w:style>
  <w:style w:type="paragraph" w:styleId="Inhopg5">
    <w:name w:val="toc 5"/>
    <w:basedOn w:val="Standaard"/>
    <w:next w:val="Standaard"/>
    <w:autoRedefine/>
    <w:uiPriority w:val="39"/>
    <w:locked/>
    <w:rsid w:val="00795620"/>
    <w:pPr>
      <w:ind w:left="880"/>
    </w:pPr>
    <w:rPr>
      <w:rFonts w:asciiTheme="minorHAnsi" w:hAnsiTheme="minorHAnsi" w:cstheme="minorHAnsi"/>
      <w:sz w:val="18"/>
      <w:szCs w:val="18"/>
    </w:rPr>
  </w:style>
  <w:style w:type="paragraph" w:styleId="Inhopg6">
    <w:name w:val="toc 6"/>
    <w:basedOn w:val="Standaard"/>
    <w:next w:val="Standaard"/>
    <w:autoRedefine/>
    <w:uiPriority w:val="39"/>
    <w:locked/>
    <w:rsid w:val="00795620"/>
    <w:pPr>
      <w:ind w:left="1100"/>
    </w:pPr>
    <w:rPr>
      <w:rFonts w:asciiTheme="minorHAnsi" w:hAnsiTheme="minorHAnsi" w:cstheme="minorHAnsi"/>
      <w:sz w:val="18"/>
      <w:szCs w:val="18"/>
    </w:rPr>
  </w:style>
  <w:style w:type="paragraph" w:styleId="Inhopg7">
    <w:name w:val="toc 7"/>
    <w:basedOn w:val="Standaard"/>
    <w:next w:val="Standaard"/>
    <w:autoRedefine/>
    <w:uiPriority w:val="39"/>
    <w:locked/>
    <w:rsid w:val="00795620"/>
    <w:pPr>
      <w:ind w:left="1320"/>
    </w:pPr>
    <w:rPr>
      <w:rFonts w:asciiTheme="minorHAnsi" w:hAnsiTheme="minorHAnsi" w:cstheme="minorHAnsi"/>
      <w:sz w:val="18"/>
      <w:szCs w:val="18"/>
    </w:rPr>
  </w:style>
  <w:style w:type="paragraph" w:styleId="Inhopg8">
    <w:name w:val="toc 8"/>
    <w:basedOn w:val="Standaard"/>
    <w:next w:val="Standaard"/>
    <w:autoRedefine/>
    <w:uiPriority w:val="39"/>
    <w:locked/>
    <w:rsid w:val="00795620"/>
    <w:pPr>
      <w:ind w:left="1540"/>
    </w:pPr>
    <w:rPr>
      <w:rFonts w:asciiTheme="minorHAnsi" w:hAnsiTheme="minorHAnsi" w:cstheme="minorHAnsi"/>
      <w:sz w:val="18"/>
      <w:szCs w:val="18"/>
    </w:rPr>
  </w:style>
  <w:style w:type="paragraph" w:styleId="Inhopg9">
    <w:name w:val="toc 9"/>
    <w:basedOn w:val="Standaard"/>
    <w:next w:val="Standaard"/>
    <w:autoRedefine/>
    <w:uiPriority w:val="39"/>
    <w:locked/>
    <w:rsid w:val="00795620"/>
    <w:pPr>
      <w:ind w:left="1760"/>
    </w:pPr>
    <w:rPr>
      <w:rFonts w:asciiTheme="minorHAnsi" w:hAnsiTheme="minorHAnsi" w:cstheme="minorHAnsi"/>
      <w:sz w:val="18"/>
      <w:szCs w:val="18"/>
    </w:rPr>
  </w:style>
  <w:style w:type="paragraph" w:styleId="Normaalweb">
    <w:name w:val="Normal (Web)"/>
    <w:basedOn w:val="Standaard"/>
    <w:uiPriority w:val="99"/>
    <w:unhideWhenUsed/>
    <w:rsid w:val="000C26EA"/>
    <w:pPr>
      <w:spacing w:before="100" w:beforeAutospacing="1" w:after="100" w:afterAutospacing="1" w:line="240" w:lineRule="auto"/>
    </w:pPr>
    <w:rPr>
      <w:rFonts w:ascii="Times New Roman" w:eastAsia="Times New Roman" w:hAnsi="Times New Roman"/>
      <w:sz w:val="24"/>
      <w:szCs w:val="24"/>
      <w:lang w:eastAsia="nl-NL"/>
    </w:rPr>
  </w:style>
  <w:style w:type="character" w:customStyle="1" w:styleId="apple-converted-space">
    <w:name w:val="apple-converted-space"/>
    <w:basedOn w:val="Standaardalinea-lettertype"/>
    <w:rsid w:val="00D517F2"/>
  </w:style>
  <w:style w:type="character" w:styleId="Onopgelostemelding">
    <w:name w:val="Unresolved Mention"/>
    <w:basedOn w:val="Standaardalinea-lettertype"/>
    <w:uiPriority w:val="99"/>
    <w:semiHidden/>
    <w:unhideWhenUsed/>
    <w:rsid w:val="006D1E86"/>
    <w:rPr>
      <w:color w:val="605E5C"/>
      <w:shd w:val="clear" w:color="auto" w:fill="E1DFDD"/>
    </w:rPr>
  </w:style>
  <w:style w:type="paragraph" w:styleId="Voetnoottekst">
    <w:name w:val="footnote text"/>
    <w:basedOn w:val="Standaard"/>
    <w:link w:val="VoetnoottekstChar"/>
    <w:uiPriority w:val="99"/>
    <w:unhideWhenUsed/>
    <w:rsid w:val="002B1936"/>
    <w:pPr>
      <w:spacing w:line="240" w:lineRule="auto"/>
    </w:pPr>
    <w:rPr>
      <w:rFonts w:ascii="Times New Roman" w:eastAsiaTheme="minorHAnsi" w:hAnsi="Times New Roman"/>
      <w:sz w:val="24"/>
      <w:szCs w:val="24"/>
      <w:lang w:eastAsia="nl-NL"/>
    </w:rPr>
  </w:style>
  <w:style w:type="character" w:customStyle="1" w:styleId="VoetnoottekstChar">
    <w:name w:val="Voetnoottekst Char"/>
    <w:basedOn w:val="Standaardalinea-lettertype"/>
    <w:link w:val="Voetnoottekst"/>
    <w:uiPriority w:val="99"/>
    <w:rsid w:val="002B1936"/>
    <w:rPr>
      <w:rFonts w:ascii="Times New Roman" w:eastAsiaTheme="minorHAnsi" w:hAnsi="Times New Roman"/>
      <w:sz w:val="24"/>
      <w:szCs w:val="24"/>
    </w:rPr>
  </w:style>
  <w:style w:type="character" w:styleId="Voetnootmarkering">
    <w:name w:val="footnote reference"/>
    <w:basedOn w:val="Standaardalinea-lettertype"/>
    <w:uiPriority w:val="99"/>
    <w:unhideWhenUsed/>
    <w:rsid w:val="002B1936"/>
    <w:rPr>
      <w:vertAlign w:val="superscript"/>
    </w:rPr>
  </w:style>
  <w:style w:type="paragraph" w:styleId="Plattetekst">
    <w:name w:val="Body Text"/>
    <w:basedOn w:val="Standaard"/>
    <w:link w:val="PlattetekstChar"/>
    <w:uiPriority w:val="1"/>
    <w:qFormat/>
    <w:rsid w:val="009237BF"/>
    <w:pPr>
      <w:widowControl w:val="0"/>
      <w:autoSpaceDE w:val="0"/>
      <w:autoSpaceDN w:val="0"/>
      <w:spacing w:line="240" w:lineRule="auto"/>
      <w:ind w:left="859"/>
    </w:pPr>
    <w:rPr>
      <w:rFonts w:ascii="Arial Narrow" w:eastAsia="Arial Narrow" w:hAnsi="Arial Narrow" w:cs="Arial Narrow"/>
    </w:rPr>
  </w:style>
  <w:style w:type="character" w:customStyle="1" w:styleId="PlattetekstChar">
    <w:name w:val="Platte tekst Char"/>
    <w:basedOn w:val="Standaardalinea-lettertype"/>
    <w:link w:val="Plattetekst"/>
    <w:uiPriority w:val="1"/>
    <w:rsid w:val="009237BF"/>
    <w:rPr>
      <w:rFonts w:ascii="Arial Narrow" w:eastAsia="Arial Narrow" w:hAnsi="Arial Narrow" w:cs="Arial Narrow"/>
      <w:lang w:eastAsia="en-US"/>
    </w:rPr>
  </w:style>
  <w:style w:type="character" w:customStyle="1" w:styleId="Kop5Char">
    <w:name w:val="Kop 5 Char"/>
    <w:basedOn w:val="Standaardalinea-lettertype"/>
    <w:link w:val="Kop5"/>
    <w:rsid w:val="009237BF"/>
    <w:rPr>
      <w:rFonts w:asciiTheme="majorHAnsi" w:eastAsiaTheme="majorEastAsia" w:hAnsiTheme="majorHAnsi" w:cstheme="majorBidi"/>
      <w:color w:val="365F91" w:themeColor="accent1" w:themeShade="BF"/>
      <w:lang w:eastAsia="en-US"/>
    </w:rPr>
  </w:style>
  <w:style w:type="paragraph" w:customStyle="1" w:styleId="Default">
    <w:name w:val="Default"/>
    <w:rsid w:val="00FD7532"/>
    <w:pPr>
      <w:autoSpaceDE w:val="0"/>
      <w:autoSpaceDN w:val="0"/>
      <w:adjustRightInd w:val="0"/>
    </w:pPr>
    <w:rPr>
      <w:rFonts w:ascii="Arial" w:hAnsi="Arial" w:cs="Arial"/>
      <w:color w:val="000000"/>
      <w:sz w:val="24"/>
      <w:szCs w:val="24"/>
      <w:lang w:eastAsia="en-US"/>
    </w:rPr>
  </w:style>
  <w:style w:type="character" w:customStyle="1" w:styleId="Kop6Char">
    <w:name w:val="Kop 6 Char"/>
    <w:basedOn w:val="Standaardalinea-lettertype"/>
    <w:link w:val="Kop6"/>
    <w:semiHidden/>
    <w:rsid w:val="00AA488F"/>
    <w:rPr>
      <w:rFonts w:asciiTheme="majorHAnsi" w:eastAsiaTheme="majorEastAsia" w:hAnsiTheme="majorHAnsi" w:cstheme="majorBidi"/>
      <w:color w:val="243F60" w:themeColor="accent1" w:themeShade="7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5944066">
      <w:bodyDiv w:val="1"/>
      <w:marLeft w:val="0"/>
      <w:marRight w:val="0"/>
      <w:marTop w:val="0"/>
      <w:marBottom w:val="0"/>
      <w:divBdr>
        <w:top w:val="none" w:sz="0" w:space="0" w:color="auto"/>
        <w:left w:val="none" w:sz="0" w:space="0" w:color="auto"/>
        <w:bottom w:val="none" w:sz="0" w:space="0" w:color="auto"/>
        <w:right w:val="none" w:sz="0" w:space="0" w:color="auto"/>
      </w:divBdr>
    </w:div>
    <w:div w:id="441846114">
      <w:bodyDiv w:val="1"/>
      <w:marLeft w:val="0"/>
      <w:marRight w:val="0"/>
      <w:marTop w:val="0"/>
      <w:marBottom w:val="0"/>
      <w:divBdr>
        <w:top w:val="none" w:sz="0" w:space="0" w:color="auto"/>
        <w:left w:val="none" w:sz="0" w:space="0" w:color="auto"/>
        <w:bottom w:val="none" w:sz="0" w:space="0" w:color="auto"/>
        <w:right w:val="none" w:sz="0" w:space="0" w:color="auto"/>
      </w:divBdr>
    </w:div>
    <w:div w:id="443421027">
      <w:bodyDiv w:val="1"/>
      <w:marLeft w:val="0"/>
      <w:marRight w:val="0"/>
      <w:marTop w:val="0"/>
      <w:marBottom w:val="0"/>
      <w:divBdr>
        <w:top w:val="none" w:sz="0" w:space="0" w:color="auto"/>
        <w:left w:val="none" w:sz="0" w:space="0" w:color="auto"/>
        <w:bottom w:val="none" w:sz="0" w:space="0" w:color="auto"/>
        <w:right w:val="none" w:sz="0" w:space="0" w:color="auto"/>
      </w:divBdr>
      <w:divsChild>
        <w:div w:id="1773239585">
          <w:marLeft w:val="0"/>
          <w:marRight w:val="0"/>
          <w:marTop w:val="0"/>
          <w:marBottom w:val="0"/>
          <w:divBdr>
            <w:top w:val="none" w:sz="0" w:space="0" w:color="auto"/>
            <w:left w:val="none" w:sz="0" w:space="0" w:color="auto"/>
            <w:bottom w:val="none" w:sz="0" w:space="0" w:color="auto"/>
            <w:right w:val="none" w:sz="0" w:space="0" w:color="auto"/>
          </w:divBdr>
          <w:divsChild>
            <w:div w:id="63259916">
              <w:marLeft w:val="0"/>
              <w:marRight w:val="0"/>
              <w:marTop w:val="0"/>
              <w:marBottom w:val="0"/>
              <w:divBdr>
                <w:top w:val="none" w:sz="0" w:space="0" w:color="auto"/>
                <w:left w:val="none" w:sz="0" w:space="0" w:color="auto"/>
                <w:bottom w:val="none" w:sz="0" w:space="0" w:color="auto"/>
                <w:right w:val="none" w:sz="0" w:space="0" w:color="auto"/>
              </w:divBdr>
              <w:divsChild>
                <w:div w:id="422797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931262">
      <w:bodyDiv w:val="1"/>
      <w:marLeft w:val="0"/>
      <w:marRight w:val="0"/>
      <w:marTop w:val="0"/>
      <w:marBottom w:val="0"/>
      <w:divBdr>
        <w:top w:val="none" w:sz="0" w:space="0" w:color="auto"/>
        <w:left w:val="none" w:sz="0" w:space="0" w:color="auto"/>
        <w:bottom w:val="none" w:sz="0" w:space="0" w:color="auto"/>
        <w:right w:val="none" w:sz="0" w:space="0" w:color="auto"/>
      </w:divBdr>
    </w:div>
    <w:div w:id="465708080">
      <w:bodyDiv w:val="1"/>
      <w:marLeft w:val="0"/>
      <w:marRight w:val="0"/>
      <w:marTop w:val="0"/>
      <w:marBottom w:val="0"/>
      <w:divBdr>
        <w:top w:val="none" w:sz="0" w:space="0" w:color="auto"/>
        <w:left w:val="none" w:sz="0" w:space="0" w:color="auto"/>
        <w:bottom w:val="none" w:sz="0" w:space="0" w:color="auto"/>
        <w:right w:val="none" w:sz="0" w:space="0" w:color="auto"/>
      </w:divBdr>
    </w:div>
    <w:div w:id="761149946">
      <w:bodyDiv w:val="1"/>
      <w:marLeft w:val="0"/>
      <w:marRight w:val="0"/>
      <w:marTop w:val="0"/>
      <w:marBottom w:val="0"/>
      <w:divBdr>
        <w:top w:val="none" w:sz="0" w:space="0" w:color="auto"/>
        <w:left w:val="none" w:sz="0" w:space="0" w:color="auto"/>
        <w:bottom w:val="none" w:sz="0" w:space="0" w:color="auto"/>
        <w:right w:val="none" w:sz="0" w:space="0" w:color="auto"/>
      </w:divBdr>
    </w:div>
    <w:div w:id="932013514">
      <w:bodyDiv w:val="1"/>
      <w:marLeft w:val="0"/>
      <w:marRight w:val="0"/>
      <w:marTop w:val="0"/>
      <w:marBottom w:val="0"/>
      <w:divBdr>
        <w:top w:val="none" w:sz="0" w:space="0" w:color="auto"/>
        <w:left w:val="none" w:sz="0" w:space="0" w:color="auto"/>
        <w:bottom w:val="none" w:sz="0" w:space="0" w:color="auto"/>
        <w:right w:val="none" w:sz="0" w:space="0" w:color="auto"/>
      </w:divBdr>
      <w:divsChild>
        <w:div w:id="944850510">
          <w:marLeft w:val="0"/>
          <w:marRight w:val="0"/>
          <w:marTop w:val="0"/>
          <w:marBottom w:val="0"/>
          <w:divBdr>
            <w:top w:val="none" w:sz="0" w:space="0" w:color="auto"/>
            <w:left w:val="none" w:sz="0" w:space="0" w:color="auto"/>
            <w:bottom w:val="none" w:sz="0" w:space="0" w:color="auto"/>
            <w:right w:val="none" w:sz="0" w:space="0" w:color="auto"/>
          </w:divBdr>
        </w:div>
        <w:div w:id="1072627846">
          <w:marLeft w:val="0"/>
          <w:marRight w:val="0"/>
          <w:marTop w:val="0"/>
          <w:marBottom w:val="0"/>
          <w:divBdr>
            <w:top w:val="none" w:sz="0" w:space="0" w:color="auto"/>
            <w:left w:val="none" w:sz="0" w:space="0" w:color="auto"/>
            <w:bottom w:val="none" w:sz="0" w:space="0" w:color="auto"/>
            <w:right w:val="none" w:sz="0" w:space="0" w:color="auto"/>
          </w:divBdr>
        </w:div>
        <w:div w:id="469984337">
          <w:marLeft w:val="0"/>
          <w:marRight w:val="0"/>
          <w:marTop w:val="0"/>
          <w:marBottom w:val="0"/>
          <w:divBdr>
            <w:top w:val="none" w:sz="0" w:space="0" w:color="auto"/>
            <w:left w:val="none" w:sz="0" w:space="0" w:color="auto"/>
            <w:bottom w:val="none" w:sz="0" w:space="0" w:color="auto"/>
            <w:right w:val="none" w:sz="0" w:space="0" w:color="auto"/>
          </w:divBdr>
        </w:div>
        <w:div w:id="415978490">
          <w:marLeft w:val="0"/>
          <w:marRight w:val="0"/>
          <w:marTop w:val="0"/>
          <w:marBottom w:val="0"/>
          <w:divBdr>
            <w:top w:val="none" w:sz="0" w:space="0" w:color="auto"/>
            <w:left w:val="none" w:sz="0" w:space="0" w:color="auto"/>
            <w:bottom w:val="none" w:sz="0" w:space="0" w:color="auto"/>
            <w:right w:val="none" w:sz="0" w:space="0" w:color="auto"/>
          </w:divBdr>
        </w:div>
        <w:div w:id="1219853527">
          <w:marLeft w:val="0"/>
          <w:marRight w:val="0"/>
          <w:marTop w:val="0"/>
          <w:marBottom w:val="0"/>
          <w:divBdr>
            <w:top w:val="none" w:sz="0" w:space="0" w:color="auto"/>
            <w:left w:val="none" w:sz="0" w:space="0" w:color="auto"/>
            <w:bottom w:val="none" w:sz="0" w:space="0" w:color="auto"/>
            <w:right w:val="none" w:sz="0" w:space="0" w:color="auto"/>
          </w:divBdr>
        </w:div>
        <w:div w:id="1922333178">
          <w:marLeft w:val="0"/>
          <w:marRight w:val="0"/>
          <w:marTop w:val="0"/>
          <w:marBottom w:val="0"/>
          <w:divBdr>
            <w:top w:val="none" w:sz="0" w:space="0" w:color="auto"/>
            <w:left w:val="none" w:sz="0" w:space="0" w:color="auto"/>
            <w:bottom w:val="none" w:sz="0" w:space="0" w:color="auto"/>
            <w:right w:val="none" w:sz="0" w:space="0" w:color="auto"/>
          </w:divBdr>
        </w:div>
        <w:div w:id="606229617">
          <w:marLeft w:val="0"/>
          <w:marRight w:val="0"/>
          <w:marTop w:val="0"/>
          <w:marBottom w:val="0"/>
          <w:divBdr>
            <w:top w:val="none" w:sz="0" w:space="0" w:color="auto"/>
            <w:left w:val="none" w:sz="0" w:space="0" w:color="auto"/>
            <w:bottom w:val="none" w:sz="0" w:space="0" w:color="auto"/>
            <w:right w:val="none" w:sz="0" w:space="0" w:color="auto"/>
          </w:divBdr>
        </w:div>
        <w:div w:id="619843150">
          <w:marLeft w:val="0"/>
          <w:marRight w:val="0"/>
          <w:marTop w:val="0"/>
          <w:marBottom w:val="0"/>
          <w:divBdr>
            <w:top w:val="none" w:sz="0" w:space="0" w:color="auto"/>
            <w:left w:val="none" w:sz="0" w:space="0" w:color="auto"/>
            <w:bottom w:val="none" w:sz="0" w:space="0" w:color="auto"/>
            <w:right w:val="none" w:sz="0" w:space="0" w:color="auto"/>
          </w:divBdr>
        </w:div>
        <w:div w:id="1561281232">
          <w:marLeft w:val="0"/>
          <w:marRight w:val="0"/>
          <w:marTop w:val="0"/>
          <w:marBottom w:val="0"/>
          <w:divBdr>
            <w:top w:val="none" w:sz="0" w:space="0" w:color="auto"/>
            <w:left w:val="none" w:sz="0" w:space="0" w:color="auto"/>
            <w:bottom w:val="none" w:sz="0" w:space="0" w:color="auto"/>
            <w:right w:val="none" w:sz="0" w:space="0" w:color="auto"/>
          </w:divBdr>
        </w:div>
        <w:div w:id="1394084074">
          <w:marLeft w:val="0"/>
          <w:marRight w:val="0"/>
          <w:marTop w:val="0"/>
          <w:marBottom w:val="0"/>
          <w:divBdr>
            <w:top w:val="none" w:sz="0" w:space="0" w:color="auto"/>
            <w:left w:val="none" w:sz="0" w:space="0" w:color="auto"/>
            <w:bottom w:val="none" w:sz="0" w:space="0" w:color="auto"/>
            <w:right w:val="none" w:sz="0" w:space="0" w:color="auto"/>
          </w:divBdr>
        </w:div>
        <w:div w:id="620398">
          <w:marLeft w:val="0"/>
          <w:marRight w:val="0"/>
          <w:marTop w:val="0"/>
          <w:marBottom w:val="0"/>
          <w:divBdr>
            <w:top w:val="none" w:sz="0" w:space="0" w:color="auto"/>
            <w:left w:val="none" w:sz="0" w:space="0" w:color="auto"/>
            <w:bottom w:val="none" w:sz="0" w:space="0" w:color="auto"/>
            <w:right w:val="none" w:sz="0" w:space="0" w:color="auto"/>
          </w:divBdr>
        </w:div>
        <w:div w:id="1568884472">
          <w:marLeft w:val="0"/>
          <w:marRight w:val="0"/>
          <w:marTop w:val="0"/>
          <w:marBottom w:val="0"/>
          <w:divBdr>
            <w:top w:val="none" w:sz="0" w:space="0" w:color="auto"/>
            <w:left w:val="none" w:sz="0" w:space="0" w:color="auto"/>
            <w:bottom w:val="none" w:sz="0" w:space="0" w:color="auto"/>
            <w:right w:val="none" w:sz="0" w:space="0" w:color="auto"/>
          </w:divBdr>
        </w:div>
        <w:div w:id="1194154678">
          <w:marLeft w:val="0"/>
          <w:marRight w:val="0"/>
          <w:marTop w:val="0"/>
          <w:marBottom w:val="0"/>
          <w:divBdr>
            <w:top w:val="none" w:sz="0" w:space="0" w:color="auto"/>
            <w:left w:val="none" w:sz="0" w:space="0" w:color="auto"/>
            <w:bottom w:val="none" w:sz="0" w:space="0" w:color="auto"/>
            <w:right w:val="none" w:sz="0" w:space="0" w:color="auto"/>
          </w:divBdr>
        </w:div>
        <w:div w:id="411859284">
          <w:marLeft w:val="0"/>
          <w:marRight w:val="0"/>
          <w:marTop w:val="0"/>
          <w:marBottom w:val="0"/>
          <w:divBdr>
            <w:top w:val="none" w:sz="0" w:space="0" w:color="auto"/>
            <w:left w:val="none" w:sz="0" w:space="0" w:color="auto"/>
            <w:bottom w:val="none" w:sz="0" w:space="0" w:color="auto"/>
            <w:right w:val="none" w:sz="0" w:space="0" w:color="auto"/>
          </w:divBdr>
        </w:div>
        <w:div w:id="1025982228">
          <w:marLeft w:val="0"/>
          <w:marRight w:val="0"/>
          <w:marTop w:val="0"/>
          <w:marBottom w:val="0"/>
          <w:divBdr>
            <w:top w:val="none" w:sz="0" w:space="0" w:color="auto"/>
            <w:left w:val="none" w:sz="0" w:space="0" w:color="auto"/>
            <w:bottom w:val="none" w:sz="0" w:space="0" w:color="auto"/>
            <w:right w:val="none" w:sz="0" w:space="0" w:color="auto"/>
          </w:divBdr>
        </w:div>
        <w:div w:id="1918712519">
          <w:marLeft w:val="0"/>
          <w:marRight w:val="0"/>
          <w:marTop w:val="0"/>
          <w:marBottom w:val="0"/>
          <w:divBdr>
            <w:top w:val="none" w:sz="0" w:space="0" w:color="auto"/>
            <w:left w:val="none" w:sz="0" w:space="0" w:color="auto"/>
            <w:bottom w:val="none" w:sz="0" w:space="0" w:color="auto"/>
            <w:right w:val="none" w:sz="0" w:space="0" w:color="auto"/>
          </w:divBdr>
        </w:div>
        <w:div w:id="170488436">
          <w:marLeft w:val="0"/>
          <w:marRight w:val="0"/>
          <w:marTop w:val="0"/>
          <w:marBottom w:val="0"/>
          <w:divBdr>
            <w:top w:val="none" w:sz="0" w:space="0" w:color="auto"/>
            <w:left w:val="none" w:sz="0" w:space="0" w:color="auto"/>
            <w:bottom w:val="none" w:sz="0" w:space="0" w:color="auto"/>
            <w:right w:val="none" w:sz="0" w:space="0" w:color="auto"/>
          </w:divBdr>
        </w:div>
        <w:div w:id="1949462750">
          <w:marLeft w:val="0"/>
          <w:marRight w:val="0"/>
          <w:marTop w:val="0"/>
          <w:marBottom w:val="0"/>
          <w:divBdr>
            <w:top w:val="none" w:sz="0" w:space="0" w:color="auto"/>
            <w:left w:val="none" w:sz="0" w:space="0" w:color="auto"/>
            <w:bottom w:val="none" w:sz="0" w:space="0" w:color="auto"/>
            <w:right w:val="none" w:sz="0" w:space="0" w:color="auto"/>
          </w:divBdr>
        </w:div>
        <w:div w:id="231743662">
          <w:marLeft w:val="0"/>
          <w:marRight w:val="0"/>
          <w:marTop w:val="0"/>
          <w:marBottom w:val="0"/>
          <w:divBdr>
            <w:top w:val="none" w:sz="0" w:space="0" w:color="auto"/>
            <w:left w:val="none" w:sz="0" w:space="0" w:color="auto"/>
            <w:bottom w:val="none" w:sz="0" w:space="0" w:color="auto"/>
            <w:right w:val="none" w:sz="0" w:space="0" w:color="auto"/>
          </w:divBdr>
        </w:div>
        <w:div w:id="850417401">
          <w:marLeft w:val="0"/>
          <w:marRight w:val="0"/>
          <w:marTop w:val="0"/>
          <w:marBottom w:val="0"/>
          <w:divBdr>
            <w:top w:val="none" w:sz="0" w:space="0" w:color="auto"/>
            <w:left w:val="none" w:sz="0" w:space="0" w:color="auto"/>
            <w:bottom w:val="none" w:sz="0" w:space="0" w:color="auto"/>
            <w:right w:val="none" w:sz="0" w:space="0" w:color="auto"/>
          </w:divBdr>
        </w:div>
        <w:div w:id="561214961">
          <w:marLeft w:val="0"/>
          <w:marRight w:val="0"/>
          <w:marTop w:val="0"/>
          <w:marBottom w:val="0"/>
          <w:divBdr>
            <w:top w:val="none" w:sz="0" w:space="0" w:color="auto"/>
            <w:left w:val="none" w:sz="0" w:space="0" w:color="auto"/>
            <w:bottom w:val="none" w:sz="0" w:space="0" w:color="auto"/>
            <w:right w:val="none" w:sz="0" w:space="0" w:color="auto"/>
          </w:divBdr>
        </w:div>
        <w:div w:id="1083138864">
          <w:marLeft w:val="0"/>
          <w:marRight w:val="0"/>
          <w:marTop w:val="0"/>
          <w:marBottom w:val="0"/>
          <w:divBdr>
            <w:top w:val="none" w:sz="0" w:space="0" w:color="auto"/>
            <w:left w:val="none" w:sz="0" w:space="0" w:color="auto"/>
            <w:bottom w:val="none" w:sz="0" w:space="0" w:color="auto"/>
            <w:right w:val="none" w:sz="0" w:space="0" w:color="auto"/>
          </w:divBdr>
        </w:div>
        <w:div w:id="1494225426">
          <w:marLeft w:val="0"/>
          <w:marRight w:val="0"/>
          <w:marTop w:val="0"/>
          <w:marBottom w:val="0"/>
          <w:divBdr>
            <w:top w:val="none" w:sz="0" w:space="0" w:color="auto"/>
            <w:left w:val="none" w:sz="0" w:space="0" w:color="auto"/>
            <w:bottom w:val="none" w:sz="0" w:space="0" w:color="auto"/>
            <w:right w:val="none" w:sz="0" w:space="0" w:color="auto"/>
          </w:divBdr>
        </w:div>
        <w:div w:id="1377463006">
          <w:marLeft w:val="0"/>
          <w:marRight w:val="0"/>
          <w:marTop w:val="0"/>
          <w:marBottom w:val="0"/>
          <w:divBdr>
            <w:top w:val="none" w:sz="0" w:space="0" w:color="auto"/>
            <w:left w:val="none" w:sz="0" w:space="0" w:color="auto"/>
            <w:bottom w:val="none" w:sz="0" w:space="0" w:color="auto"/>
            <w:right w:val="none" w:sz="0" w:space="0" w:color="auto"/>
          </w:divBdr>
        </w:div>
        <w:div w:id="1996109352">
          <w:marLeft w:val="0"/>
          <w:marRight w:val="0"/>
          <w:marTop w:val="0"/>
          <w:marBottom w:val="0"/>
          <w:divBdr>
            <w:top w:val="none" w:sz="0" w:space="0" w:color="auto"/>
            <w:left w:val="none" w:sz="0" w:space="0" w:color="auto"/>
            <w:bottom w:val="none" w:sz="0" w:space="0" w:color="auto"/>
            <w:right w:val="none" w:sz="0" w:space="0" w:color="auto"/>
          </w:divBdr>
        </w:div>
        <w:div w:id="983849279">
          <w:marLeft w:val="0"/>
          <w:marRight w:val="0"/>
          <w:marTop w:val="0"/>
          <w:marBottom w:val="0"/>
          <w:divBdr>
            <w:top w:val="none" w:sz="0" w:space="0" w:color="auto"/>
            <w:left w:val="none" w:sz="0" w:space="0" w:color="auto"/>
            <w:bottom w:val="none" w:sz="0" w:space="0" w:color="auto"/>
            <w:right w:val="none" w:sz="0" w:space="0" w:color="auto"/>
          </w:divBdr>
        </w:div>
        <w:div w:id="1980842303">
          <w:marLeft w:val="0"/>
          <w:marRight w:val="0"/>
          <w:marTop w:val="0"/>
          <w:marBottom w:val="0"/>
          <w:divBdr>
            <w:top w:val="none" w:sz="0" w:space="0" w:color="auto"/>
            <w:left w:val="none" w:sz="0" w:space="0" w:color="auto"/>
            <w:bottom w:val="none" w:sz="0" w:space="0" w:color="auto"/>
            <w:right w:val="none" w:sz="0" w:space="0" w:color="auto"/>
          </w:divBdr>
        </w:div>
        <w:div w:id="850147060">
          <w:marLeft w:val="0"/>
          <w:marRight w:val="0"/>
          <w:marTop w:val="0"/>
          <w:marBottom w:val="0"/>
          <w:divBdr>
            <w:top w:val="none" w:sz="0" w:space="0" w:color="auto"/>
            <w:left w:val="none" w:sz="0" w:space="0" w:color="auto"/>
            <w:bottom w:val="none" w:sz="0" w:space="0" w:color="auto"/>
            <w:right w:val="none" w:sz="0" w:space="0" w:color="auto"/>
          </w:divBdr>
        </w:div>
        <w:div w:id="901135610">
          <w:marLeft w:val="0"/>
          <w:marRight w:val="0"/>
          <w:marTop w:val="0"/>
          <w:marBottom w:val="0"/>
          <w:divBdr>
            <w:top w:val="none" w:sz="0" w:space="0" w:color="auto"/>
            <w:left w:val="none" w:sz="0" w:space="0" w:color="auto"/>
            <w:bottom w:val="none" w:sz="0" w:space="0" w:color="auto"/>
            <w:right w:val="none" w:sz="0" w:space="0" w:color="auto"/>
          </w:divBdr>
        </w:div>
        <w:div w:id="1332101778">
          <w:marLeft w:val="0"/>
          <w:marRight w:val="0"/>
          <w:marTop w:val="0"/>
          <w:marBottom w:val="0"/>
          <w:divBdr>
            <w:top w:val="none" w:sz="0" w:space="0" w:color="auto"/>
            <w:left w:val="none" w:sz="0" w:space="0" w:color="auto"/>
            <w:bottom w:val="none" w:sz="0" w:space="0" w:color="auto"/>
            <w:right w:val="none" w:sz="0" w:space="0" w:color="auto"/>
          </w:divBdr>
        </w:div>
        <w:div w:id="1961840328">
          <w:marLeft w:val="0"/>
          <w:marRight w:val="0"/>
          <w:marTop w:val="0"/>
          <w:marBottom w:val="0"/>
          <w:divBdr>
            <w:top w:val="none" w:sz="0" w:space="0" w:color="auto"/>
            <w:left w:val="none" w:sz="0" w:space="0" w:color="auto"/>
            <w:bottom w:val="none" w:sz="0" w:space="0" w:color="auto"/>
            <w:right w:val="none" w:sz="0" w:space="0" w:color="auto"/>
          </w:divBdr>
        </w:div>
        <w:div w:id="1726637954">
          <w:marLeft w:val="0"/>
          <w:marRight w:val="0"/>
          <w:marTop w:val="0"/>
          <w:marBottom w:val="0"/>
          <w:divBdr>
            <w:top w:val="none" w:sz="0" w:space="0" w:color="auto"/>
            <w:left w:val="none" w:sz="0" w:space="0" w:color="auto"/>
            <w:bottom w:val="none" w:sz="0" w:space="0" w:color="auto"/>
            <w:right w:val="none" w:sz="0" w:space="0" w:color="auto"/>
          </w:divBdr>
        </w:div>
        <w:div w:id="442699579">
          <w:marLeft w:val="0"/>
          <w:marRight w:val="0"/>
          <w:marTop w:val="0"/>
          <w:marBottom w:val="0"/>
          <w:divBdr>
            <w:top w:val="none" w:sz="0" w:space="0" w:color="auto"/>
            <w:left w:val="none" w:sz="0" w:space="0" w:color="auto"/>
            <w:bottom w:val="none" w:sz="0" w:space="0" w:color="auto"/>
            <w:right w:val="none" w:sz="0" w:space="0" w:color="auto"/>
          </w:divBdr>
        </w:div>
        <w:div w:id="1493908649">
          <w:marLeft w:val="0"/>
          <w:marRight w:val="0"/>
          <w:marTop w:val="0"/>
          <w:marBottom w:val="0"/>
          <w:divBdr>
            <w:top w:val="none" w:sz="0" w:space="0" w:color="auto"/>
            <w:left w:val="none" w:sz="0" w:space="0" w:color="auto"/>
            <w:bottom w:val="none" w:sz="0" w:space="0" w:color="auto"/>
            <w:right w:val="none" w:sz="0" w:space="0" w:color="auto"/>
          </w:divBdr>
        </w:div>
        <w:div w:id="768622574">
          <w:marLeft w:val="0"/>
          <w:marRight w:val="0"/>
          <w:marTop w:val="0"/>
          <w:marBottom w:val="0"/>
          <w:divBdr>
            <w:top w:val="none" w:sz="0" w:space="0" w:color="auto"/>
            <w:left w:val="none" w:sz="0" w:space="0" w:color="auto"/>
            <w:bottom w:val="none" w:sz="0" w:space="0" w:color="auto"/>
            <w:right w:val="none" w:sz="0" w:space="0" w:color="auto"/>
          </w:divBdr>
        </w:div>
        <w:div w:id="858394084">
          <w:marLeft w:val="0"/>
          <w:marRight w:val="0"/>
          <w:marTop w:val="0"/>
          <w:marBottom w:val="0"/>
          <w:divBdr>
            <w:top w:val="none" w:sz="0" w:space="0" w:color="auto"/>
            <w:left w:val="none" w:sz="0" w:space="0" w:color="auto"/>
            <w:bottom w:val="none" w:sz="0" w:space="0" w:color="auto"/>
            <w:right w:val="none" w:sz="0" w:space="0" w:color="auto"/>
          </w:divBdr>
        </w:div>
        <w:div w:id="1715344129">
          <w:marLeft w:val="0"/>
          <w:marRight w:val="0"/>
          <w:marTop w:val="0"/>
          <w:marBottom w:val="0"/>
          <w:divBdr>
            <w:top w:val="none" w:sz="0" w:space="0" w:color="auto"/>
            <w:left w:val="none" w:sz="0" w:space="0" w:color="auto"/>
            <w:bottom w:val="none" w:sz="0" w:space="0" w:color="auto"/>
            <w:right w:val="none" w:sz="0" w:space="0" w:color="auto"/>
          </w:divBdr>
        </w:div>
        <w:div w:id="550118846">
          <w:marLeft w:val="0"/>
          <w:marRight w:val="0"/>
          <w:marTop w:val="0"/>
          <w:marBottom w:val="0"/>
          <w:divBdr>
            <w:top w:val="none" w:sz="0" w:space="0" w:color="auto"/>
            <w:left w:val="none" w:sz="0" w:space="0" w:color="auto"/>
            <w:bottom w:val="none" w:sz="0" w:space="0" w:color="auto"/>
            <w:right w:val="none" w:sz="0" w:space="0" w:color="auto"/>
          </w:divBdr>
        </w:div>
        <w:div w:id="1960452932">
          <w:marLeft w:val="0"/>
          <w:marRight w:val="0"/>
          <w:marTop w:val="0"/>
          <w:marBottom w:val="0"/>
          <w:divBdr>
            <w:top w:val="none" w:sz="0" w:space="0" w:color="auto"/>
            <w:left w:val="none" w:sz="0" w:space="0" w:color="auto"/>
            <w:bottom w:val="none" w:sz="0" w:space="0" w:color="auto"/>
            <w:right w:val="none" w:sz="0" w:space="0" w:color="auto"/>
          </w:divBdr>
        </w:div>
        <w:div w:id="1779253134">
          <w:marLeft w:val="0"/>
          <w:marRight w:val="0"/>
          <w:marTop w:val="0"/>
          <w:marBottom w:val="0"/>
          <w:divBdr>
            <w:top w:val="none" w:sz="0" w:space="0" w:color="auto"/>
            <w:left w:val="none" w:sz="0" w:space="0" w:color="auto"/>
            <w:bottom w:val="none" w:sz="0" w:space="0" w:color="auto"/>
            <w:right w:val="none" w:sz="0" w:space="0" w:color="auto"/>
          </w:divBdr>
        </w:div>
        <w:div w:id="947925753">
          <w:marLeft w:val="0"/>
          <w:marRight w:val="0"/>
          <w:marTop w:val="0"/>
          <w:marBottom w:val="0"/>
          <w:divBdr>
            <w:top w:val="none" w:sz="0" w:space="0" w:color="auto"/>
            <w:left w:val="none" w:sz="0" w:space="0" w:color="auto"/>
            <w:bottom w:val="none" w:sz="0" w:space="0" w:color="auto"/>
            <w:right w:val="none" w:sz="0" w:space="0" w:color="auto"/>
          </w:divBdr>
        </w:div>
        <w:div w:id="236132980">
          <w:marLeft w:val="0"/>
          <w:marRight w:val="0"/>
          <w:marTop w:val="0"/>
          <w:marBottom w:val="0"/>
          <w:divBdr>
            <w:top w:val="none" w:sz="0" w:space="0" w:color="auto"/>
            <w:left w:val="none" w:sz="0" w:space="0" w:color="auto"/>
            <w:bottom w:val="none" w:sz="0" w:space="0" w:color="auto"/>
            <w:right w:val="none" w:sz="0" w:space="0" w:color="auto"/>
          </w:divBdr>
          <w:divsChild>
            <w:div w:id="426003944">
              <w:marLeft w:val="0"/>
              <w:marRight w:val="0"/>
              <w:marTop w:val="0"/>
              <w:marBottom w:val="0"/>
              <w:divBdr>
                <w:top w:val="none" w:sz="0" w:space="0" w:color="auto"/>
                <w:left w:val="none" w:sz="0" w:space="0" w:color="auto"/>
                <w:bottom w:val="none" w:sz="0" w:space="0" w:color="auto"/>
                <w:right w:val="none" w:sz="0" w:space="0" w:color="auto"/>
              </w:divBdr>
            </w:div>
            <w:div w:id="1590965766">
              <w:marLeft w:val="0"/>
              <w:marRight w:val="0"/>
              <w:marTop w:val="0"/>
              <w:marBottom w:val="0"/>
              <w:divBdr>
                <w:top w:val="none" w:sz="0" w:space="0" w:color="auto"/>
                <w:left w:val="none" w:sz="0" w:space="0" w:color="auto"/>
                <w:bottom w:val="none" w:sz="0" w:space="0" w:color="auto"/>
                <w:right w:val="none" w:sz="0" w:space="0" w:color="auto"/>
              </w:divBdr>
            </w:div>
          </w:divsChild>
        </w:div>
        <w:div w:id="1097142572">
          <w:marLeft w:val="0"/>
          <w:marRight w:val="0"/>
          <w:marTop w:val="0"/>
          <w:marBottom w:val="0"/>
          <w:divBdr>
            <w:top w:val="none" w:sz="0" w:space="0" w:color="auto"/>
            <w:left w:val="none" w:sz="0" w:space="0" w:color="auto"/>
            <w:bottom w:val="none" w:sz="0" w:space="0" w:color="auto"/>
            <w:right w:val="none" w:sz="0" w:space="0" w:color="auto"/>
          </w:divBdr>
          <w:divsChild>
            <w:div w:id="1870872951">
              <w:marLeft w:val="0"/>
              <w:marRight w:val="0"/>
              <w:marTop w:val="0"/>
              <w:marBottom w:val="0"/>
              <w:divBdr>
                <w:top w:val="none" w:sz="0" w:space="0" w:color="auto"/>
                <w:left w:val="none" w:sz="0" w:space="0" w:color="auto"/>
                <w:bottom w:val="none" w:sz="0" w:space="0" w:color="auto"/>
                <w:right w:val="none" w:sz="0" w:space="0" w:color="auto"/>
              </w:divBdr>
            </w:div>
            <w:div w:id="490174496">
              <w:marLeft w:val="0"/>
              <w:marRight w:val="0"/>
              <w:marTop w:val="0"/>
              <w:marBottom w:val="0"/>
              <w:divBdr>
                <w:top w:val="none" w:sz="0" w:space="0" w:color="auto"/>
                <w:left w:val="none" w:sz="0" w:space="0" w:color="auto"/>
                <w:bottom w:val="none" w:sz="0" w:space="0" w:color="auto"/>
                <w:right w:val="none" w:sz="0" w:space="0" w:color="auto"/>
              </w:divBdr>
            </w:div>
            <w:div w:id="321392002">
              <w:marLeft w:val="0"/>
              <w:marRight w:val="0"/>
              <w:marTop w:val="0"/>
              <w:marBottom w:val="0"/>
              <w:divBdr>
                <w:top w:val="none" w:sz="0" w:space="0" w:color="auto"/>
                <w:left w:val="none" w:sz="0" w:space="0" w:color="auto"/>
                <w:bottom w:val="none" w:sz="0" w:space="0" w:color="auto"/>
                <w:right w:val="none" w:sz="0" w:space="0" w:color="auto"/>
              </w:divBdr>
            </w:div>
          </w:divsChild>
        </w:div>
        <w:div w:id="1274241283">
          <w:marLeft w:val="0"/>
          <w:marRight w:val="0"/>
          <w:marTop w:val="0"/>
          <w:marBottom w:val="0"/>
          <w:divBdr>
            <w:top w:val="none" w:sz="0" w:space="0" w:color="auto"/>
            <w:left w:val="none" w:sz="0" w:space="0" w:color="auto"/>
            <w:bottom w:val="none" w:sz="0" w:space="0" w:color="auto"/>
            <w:right w:val="none" w:sz="0" w:space="0" w:color="auto"/>
          </w:divBdr>
        </w:div>
        <w:div w:id="1431315982">
          <w:marLeft w:val="0"/>
          <w:marRight w:val="0"/>
          <w:marTop w:val="0"/>
          <w:marBottom w:val="0"/>
          <w:divBdr>
            <w:top w:val="none" w:sz="0" w:space="0" w:color="auto"/>
            <w:left w:val="none" w:sz="0" w:space="0" w:color="auto"/>
            <w:bottom w:val="none" w:sz="0" w:space="0" w:color="auto"/>
            <w:right w:val="none" w:sz="0" w:space="0" w:color="auto"/>
          </w:divBdr>
        </w:div>
        <w:div w:id="2005739448">
          <w:marLeft w:val="0"/>
          <w:marRight w:val="0"/>
          <w:marTop w:val="0"/>
          <w:marBottom w:val="0"/>
          <w:divBdr>
            <w:top w:val="none" w:sz="0" w:space="0" w:color="auto"/>
            <w:left w:val="none" w:sz="0" w:space="0" w:color="auto"/>
            <w:bottom w:val="none" w:sz="0" w:space="0" w:color="auto"/>
            <w:right w:val="none" w:sz="0" w:space="0" w:color="auto"/>
          </w:divBdr>
        </w:div>
        <w:div w:id="1655833448">
          <w:marLeft w:val="0"/>
          <w:marRight w:val="0"/>
          <w:marTop w:val="0"/>
          <w:marBottom w:val="0"/>
          <w:divBdr>
            <w:top w:val="none" w:sz="0" w:space="0" w:color="auto"/>
            <w:left w:val="none" w:sz="0" w:space="0" w:color="auto"/>
            <w:bottom w:val="none" w:sz="0" w:space="0" w:color="auto"/>
            <w:right w:val="none" w:sz="0" w:space="0" w:color="auto"/>
          </w:divBdr>
        </w:div>
        <w:div w:id="931476680">
          <w:marLeft w:val="0"/>
          <w:marRight w:val="0"/>
          <w:marTop w:val="0"/>
          <w:marBottom w:val="0"/>
          <w:divBdr>
            <w:top w:val="none" w:sz="0" w:space="0" w:color="auto"/>
            <w:left w:val="none" w:sz="0" w:space="0" w:color="auto"/>
            <w:bottom w:val="none" w:sz="0" w:space="0" w:color="auto"/>
            <w:right w:val="none" w:sz="0" w:space="0" w:color="auto"/>
          </w:divBdr>
        </w:div>
        <w:div w:id="1970428876">
          <w:marLeft w:val="0"/>
          <w:marRight w:val="0"/>
          <w:marTop w:val="0"/>
          <w:marBottom w:val="0"/>
          <w:divBdr>
            <w:top w:val="none" w:sz="0" w:space="0" w:color="auto"/>
            <w:left w:val="none" w:sz="0" w:space="0" w:color="auto"/>
            <w:bottom w:val="none" w:sz="0" w:space="0" w:color="auto"/>
            <w:right w:val="none" w:sz="0" w:space="0" w:color="auto"/>
          </w:divBdr>
        </w:div>
        <w:div w:id="1369376863">
          <w:marLeft w:val="0"/>
          <w:marRight w:val="0"/>
          <w:marTop w:val="0"/>
          <w:marBottom w:val="0"/>
          <w:divBdr>
            <w:top w:val="none" w:sz="0" w:space="0" w:color="auto"/>
            <w:left w:val="none" w:sz="0" w:space="0" w:color="auto"/>
            <w:bottom w:val="none" w:sz="0" w:space="0" w:color="auto"/>
            <w:right w:val="none" w:sz="0" w:space="0" w:color="auto"/>
          </w:divBdr>
        </w:div>
        <w:div w:id="1059861953">
          <w:marLeft w:val="0"/>
          <w:marRight w:val="0"/>
          <w:marTop w:val="0"/>
          <w:marBottom w:val="0"/>
          <w:divBdr>
            <w:top w:val="none" w:sz="0" w:space="0" w:color="auto"/>
            <w:left w:val="none" w:sz="0" w:space="0" w:color="auto"/>
            <w:bottom w:val="none" w:sz="0" w:space="0" w:color="auto"/>
            <w:right w:val="none" w:sz="0" w:space="0" w:color="auto"/>
          </w:divBdr>
        </w:div>
        <w:div w:id="911695310">
          <w:marLeft w:val="0"/>
          <w:marRight w:val="0"/>
          <w:marTop w:val="0"/>
          <w:marBottom w:val="0"/>
          <w:divBdr>
            <w:top w:val="none" w:sz="0" w:space="0" w:color="auto"/>
            <w:left w:val="none" w:sz="0" w:space="0" w:color="auto"/>
            <w:bottom w:val="none" w:sz="0" w:space="0" w:color="auto"/>
            <w:right w:val="none" w:sz="0" w:space="0" w:color="auto"/>
          </w:divBdr>
        </w:div>
        <w:div w:id="1513448826">
          <w:marLeft w:val="0"/>
          <w:marRight w:val="0"/>
          <w:marTop w:val="0"/>
          <w:marBottom w:val="0"/>
          <w:divBdr>
            <w:top w:val="none" w:sz="0" w:space="0" w:color="auto"/>
            <w:left w:val="none" w:sz="0" w:space="0" w:color="auto"/>
            <w:bottom w:val="none" w:sz="0" w:space="0" w:color="auto"/>
            <w:right w:val="none" w:sz="0" w:space="0" w:color="auto"/>
          </w:divBdr>
        </w:div>
        <w:div w:id="282882295">
          <w:marLeft w:val="0"/>
          <w:marRight w:val="0"/>
          <w:marTop w:val="0"/>
          <w:marBottom w:val="0"/>
          <w:divBdr>
            <w:top w:val="none" w:sz="0" w:space="0" w:color="auto"/>
            <w:left w:val="none" w:sz="0" w:space="0" w:color="auto"/>
            <w:bottom w:val="none" w:sz="0" w:space="0" w:color="auto"/>
            <w:right w:val="none" w:sz="0" w:space="0" w:color="auto"/>
          </w:divBdr>
        </w:div>
        <w:div w:id="1741948999">
          <w:marLeft w:val="0"/>
          <w:marRight w:val="0"/>
          <w:marTop w:val="0"/>
          <w:marBottom w:val="0"/>
          <w:divBdr>
            <w:top w:val="none" w:sz="0" w:space="0" w:color="auto"/>
            <w:left w:val="none" w:sz="0" w:space="0" w:color="auto"/>
            <w:bottom w:val="none" w:sz="0" w:space="0" w:color="auto"/>
            <w:right w:val="none" w:sz="0" w:space="0" w:color="auto"/>
          </w:divBdr>
        </w:div>
        <w:div w:id="347484648">
          <w:marLeft w:val="0"/>
          <w:marRight w:val="0"/>
          <w:marTop w:val="0"/>
          <w:marBottom w:val="0"/>
          <w:divBdr>
            <w:top w:val="none" w:sz="0" w:space="0" w:color="auto"/>
            <w:left w:val="none" w:sz="0" w:space="0" w:color="auto"/>
            <w:bottom w:val="none" w:sz="0" w:space="0" w:color="auto"/>
            <w:right w:val="none" w:sz="0" w:space="0" w:color="auto"/>
          </w:divBdr>
        </w:div>
        <w:div w:id="734089977">
          <w:marLeft w:val="0"/>
          <w:marRight w:val="0"/>
          <w:marTop w:val="0"/>
          <w:marBottom w:val="0"/>
          <w:divBdr>
            <w:top w:val="none" w:sz="0" w:space="0" w:color="auto"/>
            <w:left w:val="none" w:sz="0" w:space="0" w:color="auto"/>
            <w:bottom w:val="none" w:sz="0" w:space="0" w:color="auto"/>
            <w:right w:val="none" w:sz="0" w:space="0" w:color="auto"/>
          </w:divBdr>
        </w:div>
        <w:div w:id="684793070">
          <w:marLeft w:val="0"/>
          <w:marRight w:val="0"/>
          <w:marTop w:val="0"/>
          <w:marBottom w:val="0"/>
          <w:divBdr>
            <w:top w:val="none" w:sz="0" w:space="0" w:color="auto"/>
            <w:left w:val="none" w:sz="0" w:space="0" w:color="auto"/>
            <w:bottom w:val="none" w:sz="0" w:space="0" w:color="auto"/>
            <w:right w:val="none" w:sz="0" w:space="0" w:color="auto"/>
          </w:divBdr>
        </w:div>
        <w:div w:id="1871607716">
          <w:marLeft w:val="0"/>
          <w:marRight w:val="0"/>
          <w:marTop w:val="0"/>
          <w:marBottom w:val="0"/>
          <w:divBdr>
            <w:top w:val="none" w:sz="0" w:space="0" w:color="auto"/>
            <w:left w:val="none" w:sz="0" w:space="0" w:color="auto"/>
            <w:bottom w:val="none" w:sz="0" w:space="0" w:color="auto"/>
            <w:right w:val="none" w:sz="0" w:space="0" w:color="auto"/>
          </w:divBdr>
        </w:div>
        <w:div w:id="2088652957">
          <w:marLeft w:val="0"/>
          <w:marRight w:val="0"/>
          <w:marTop w:val="0"/>
          <w:marBottom w:val="0"/>
          <w:divBdr>
            <w:top w:val="none" w:sz="0" w:space="0" w:color="auto"/>
            <w:left w:val="none" w:sz="0" w:space="0" w:color="auto"/>
            <w:bottom w:val="none" w:sz="0" w:space="0" w:color="auto"/>
            <w:right w:val="none" w:sz="0" w:space="0" w:color="auto"/>
          </w:divBdr>
        </w:div>
        <w:div w:id="1034576942">
          <w:marLeft w:val="0"/>
          <w:marRight w:val="0"/>
          <w:marTop w:val="0"/>
          <w:marBottom w:val="0"/>
          <w:divBdr>
            <w:top w:val="none" w:sz="0" w:space="0" w:color="auto"/>
            <w:left w:val="none" w:sz="0" w:space="0" w:color="auto"/>
            <w:bottom w:val="none" w:sz="0" w:space="0" w:color="auto"/>
            <w:right w:val="none" w:sz="0" w:space="0" w:color="auto"/>
          </w:divBdr>
        </w:div>
        <w:div w:id="1267808109">
          <w:marLeft w:val="0"/>
          <w:marRight w:val="0"/>
          <w:marTop w:val="0"/>
          <w:marBottom w:val="0"/>
          <w:divBdr>
            <w:top w:val="none" w:sz="0" w:space="0" w:color="auto"/>
            <w:left w:val="none" w:sz="0" w:space="0" w:color="auto"/>
            <w:bottom w:val="none" w:sz="0" w:space="0" w:color="auto"/>
            <w:right w:val="none" w:sz="0" w:space="0" w:color="auto"/>
          </w:divBdr>
        </w:div>
        <w:div w:id="1606423554">
          <w:marLeft w:val="0"/>
          <w:marRight w:val="0"/>
          <w:marTop w:val="0"/>
          <w:marBottom w:val="0"/>
          <w:divBdr>
            <w:top w:val="none" w:sz="0" w:space="0" w:color="auto"/>
            <w:left w:val="none" w:sz="0" w:space="0" w:color="auto"/>
            <w:bottom w:val="none" w:sz="0" w:space="0" w:color="auto"/>
            <w:right w:val="none" w:sz="0" w:space="0" w:color="auto"/>
          </w:divBdr>
        </w:div>
        <w:div w:id="1366098262">
          <w:marLeft w:val="0"/>
          <w:marRight w:val="0"/>
          <w:marTop w:val="0"/>
          <w:marBottom w:val="0"/>
          <w:divBdr>
            <w:top w:val="none" w:sz="0" w:space="0" w:color="auto"/>
            <w:left w:val="none" w:sz="0" w:space="0" w:color="auto"/>
            <w:bottom w:val="none" w:sz="0" w:space="0" w:color="auto"/>
            <w:right w:val="none" w:sz="0" w:space="0" w:color="auto"/>
          </w:divBdr>
          <w:divsChild>
            <w:div w:id="783156437">
              <w:marLeft w:val="0"/>
              <w:marRight w:val="0"/>
              <w:marTop w:val="0"/>
              <w:marBottom w:val="0"/>
              <w:divBdr>
                <w:top w:val="none" w:sz="0" w:space="0" w:color="auto"/>
                <w:left w:val="none" w:sz="0" w:space="0" w:color="auto"/>
                <w:bottom w:val="none" w:sz="0" w:space="0" w:color="auto"/>
                <w:right w:val="none" w:sz="0" w:space="0" w:color="auto"/>
              </w:divBdr>
            </w:div>
            <w:div w:id="1882130920">
              <w:marLeft w:val="0"/>
              <w:marRight w:val="0"/>
              <w:marTop w:val="0"/>
              <w:marBottom w:val="0"/>
              <w:divBdr>
                <w:top w:val="none" w:sz="0" w:space="0" w:color="auto"/>
                <w:left w:val="none" w:sz="0" w:space="0" w:color="auto"/>
                <w:bottom w:val="none" w:sz="0" w:space="0" w:color="auto"/>
                <w:right w:val="none" w:sz="0" w:space="0" w:color="auto"/>
              </w:divBdr>
            </w:div>
            <w:div w:id="30497357">
              <w:marLeft w:val="0"/>
              <w:marRight w:val="0"/>
              <w:marTop w:val="0"/>
              <w:marBottom w:val="0"/>
              <w:divBdr>
                <w:top w:val="none" w:sz="0" w:space="0" w:color="auto"/>
                <w:left w:val="none" w:sz="0" w:space="0" w:color="auto"/>
                <w:bottom w:val="none" w:sz="0" w:space="0" w:color="auto"/>
                <w:right w:val="none" w:sz="0" w:space="0" w:color="auto"/>
              </w:divBdr>
            </w:div>
          </w:divsChild>
        </w:div>
        <w:div w:id="935362069">
          <w:marLeft w:val="0"/>
          <w:marRight w:val="0"/>
          <w:marTop w:val="0"/>
          <w:marBottom w:val="0"/>
          <w:divBdr>
            <w:top w:val="none" w:sz="0" w:space="0" w:color="auto"/>
            <w:left w:val="none" w:sz="0" w:space="0" w:color="auto"/>
            <w:bottom w:val="none" w:sz="0" w:space="0" w:color="auto"/>
            <w:right w:val="none" w:sz="0" w:space="0" w:color="auto"/>
          </w:divBdr>
        </w:div>
        <w:div w:id="370691764">
          <w:marLeft w:val="0"/>
          <w:marRight w:val="0"/>
          <w:marTop w:val="0"/>
          <w:marBottom w:val="0"/>
          <w:divBdr>
            <w:top w:val="none" w:sz="0" w:space="0" w:color="auto"/>
            <w:left w:val="none" w:sz="0" w:space="0" w:color="auto"/>
            <w:bottom w:val="none" w:sz="0" w:space="0" w:color="auto"/>
            <w:right w:val="none" w:sz="0" w:space="0" w:color="auto"/>
          </w:divBdr>
        </w:div>
        <w:div w:id="1566447389">
          <w:marLeft w:val="0"/>
          <w:marRight w:val="0"/>
          <w:marTop w:val="0"/>
          <w:marBottom w:val="0"/>
          <w:divBdr>
            <w:top w:val="none" w:sz="0" w:space="0" w:color="auto"/>
            <w:left w:val="none" w:sz="0" w:space="0" w:color="auto"/>
            <w:bottom w:val="none" w:sz="0" w:space="0" w:color="auto"/>
            <w:right w:val="none" w:sz="0" w:space="0" w:color="auto"/>
          </w:divBdr>
        </w:div>
        <w:div w:id="1217620417">
          <w:marLeft w:val="0"/>
          <w:marRight w:val="0"/>
          <w:marTop w:val="0"/>
          <w:marBottom w:val="0"/>
          <w:divBdr>
            <w:top w:val="none" w:sz="0" w:space="0" w:color="auto"/>
            <w:left w:val="none" w:sz="0" w:space="0" w:color="auto"/>
            <w:bottom w:val="none" w:sz="0" w:space="0" w:color="auto"/>
            <w:right w:val="none" w:sz="0" w:space="0" w:color="auto"/>
          </w:divBdr>
        </w:div>
        <w:div w:id="667830204">
          <w:marLeft w:val="0"/>
          <w:marRight w:val="0"/>
          <w:marTop w:val="0"/>
          <w:marBottom w:val="0"/>
          <w:divBdr>
            <w:top w:val="none" w:sz="0" w:space="0" w:color="auto"/>
            <w:left w:val="none" w:sz="0" w:space="0" w:color="auto"/>
            <w:bottom w:val="none" w:sz="0" w:space="0" w:color="auto"/>
            <w:right w:val="none" w:sz="0" w:space="0" w:color="auto"/>
          </w:divBdr>
        </w:div>
        <w:div w:id="552886980">
          <w:marLeft w:val="0"/>
          <w:marRight w:val="0"/>
          <w:marTop w:val="0"/>
          <w:marBottom w:val="0"/>
          <w:divBdr>
            <w:top w:val="none" w:sz="0" w:space="0" w:color="auto"/>
            <w:left w:val="none" w:sz="0" w:space="0" w:color="auto"/>
            <w:bottom w:val="none" w:sz="0" w:space="0" w:color="auto"/>
            <w:right w:val="none" w:sz="0" w:space="0" w:color="auto"/>
          </w:divBdr>
        </w:div>
        <w:div w:id="309746968">
          <w:marLeft w:val="0"/>
          <w:marRight w:val="0"/>
          <w:marTop w:val="0"/>
          <w:marBottom w:val="0"/>
          <w:divBdr>
            <w:top w:val="none" w:sz="0" w:space="0" w:color="auto"/>
            <w:left w:val="none" w:sz="0" w:space="0" w:color="auto"/>
            <w:bottom w:val="none" w:sz="0" w:space="0" w:color="auto"/>
            <w:right w:val="none" w:sz="0" w:space="0" w:color="auto"/>
          </w:divBdr>
        </w:div>
        <w:div w:id="2129817067">
          <w:marLeft w:val="0"/>
          <w:marRight w:val="0"/>
          <w:marTop w:val="0"/>
          <w:marBottom w:val="0"/>
          <w:divBdr>
            <w:top w:val="none" w:sz="0" w:space="0" w:color="auto"/>
            <w:left w:val="none" w:sz="0" w:space="0" w:color="auto"/>
            <w:bottom w:val="none" w:sz="0" w:space="0" w:color="auto"/>
            <w:right w:val="none" w:sz="0" w:space="0" w:color="auto"/>
          </w:divBdr>
        </w:div>
        <w:div w:id="2012104686">
          <w:marLeft w:val="0"/>
          <w:marRight w:val="0"/>
          <w:marTop w:val="0"/>
          <w:marBottom w:val="0"/>
          <w:divBdr>
            <w:top w:val="none" w:sz="0" w:space="0" w:color="auto"/>
            <w:left w:val="none" w:sz="0" w:space="0" w:color="auto"/>
            <w:bottom w:val="none" w:sz="0" w:space="0" w:color="auto"/>
            <w:right w:val="none" w:sz="0" w:space="0" w:color="auto"/>
          </w:divBdr>
        </w:div>
        <w:div w:id="124541704">
          <w:marLeft w:val="0"/>
          <w:marRight w:val="0"/>
          <w:marTop w:val="0"/>
          <w:marBottom w:val="0"/>
          <w:divBdr>
            <w:top w:val="none" w:sz="0" w:space="0" w:color="auto"/>
            <w:left w:val="none" w:sz="0" w:space="0" w:color="auto"/>
            <w:bottom w:val="none" w:sz="0" w:space="0" w:color="auto"/>
            <w:right w:val="none" w:sz="0" w:space="0" w:color="auto"/>
          </w:divBdr>
        </w:div>
        <w:div w:id="1395734058">
          <w:marLeft w:val="0"/>
          <w:marRight w:val="0"/>
          <w:marTop w:val="0"/>
          <w:marBottom w:val="0"/>
          <w:divBdr>
            <w:top w:val="none" w:sz="0" w:space="0" w:color="auto"/>
            <w:left w:val="none" w:sz="0" w:space="0" w:color="auto"/>
            <w:bottom w:val="none" w:sz="0" w:space="0" w:color="auto"/>
            <w:right w:val="none" w:sz="0" w:space="0" w:color="auto"/>
          </w:divBdr>
        </w:div>
        <w:div w:id="122045368">
          <w:marLeft w:val="0"/>
          <w:marRight w:val="0"/>
          <w:marTop w:val="0"/>
          <w:marBottom w:val="0"/>
          <w:divBdr>
            <w:top w:val="none" w:sz="0" w:space="0" w:color="auto"/>
            <w:left w:val="none" w:sz="0" w:space="0" w:color="auto"/>
            <w:bottom w:val="none" w:sz="0" w:space="0" w:color="auto"/>
            <w:right w:val="none" w:sz="0" w:space="0" w:color="auto"/>
          </w:divBdr>
        </w:div>
        <w:div w:id="1992714108">
          <w:marLeft w:val="0"/>
          <w:marRight w:val="0"/>
          <w:marTop w:val="0"/>
          <w:marBottom w:val="0"/>
          <w:divBdr>
            <w:top w:val="none" w:sz="0" w:space="0" w:color="auto"/>
            <w:left w:val="none" w:sz="0" w:space="0" w:color="auto"/>
            <w:bottom w:val="none" w:sz="0" w:space="0" w:color="auto"/>
            <w:right w:val="none" w:sz="0" w:space="0" w:color="auto"/>
          </w:divBdr>
        </w:div>
        <w:div w:id="675885872">
          <w:marLeft w:val="0"/>
          <w:marRight w:val="0"/>
          <w:marTop w:val="0"/>
          <w:marBottom w:val="0"/>
          <w:divBdr>
            <w:top w:val="none" w:sz="0" w:space="0" w:color="auto"/>
            <w:left w:val="none" w:sz="0" w:space="0" w:color="auto"/>
            <w:bottom w:val="none" w:sz="0" w:space="0" w:color="auto"/>
            <w:right w:val="none" w:sz="0" w:space="0" w:color="auto"/>
          </w:divBdr>
        </w:div>
        <w:div w:id="1548763857">
          <w:marLeft w:val="0"/>
          <w:marRight w:val="0"/>
          <w:marTop w:val="0"/>
          <w:marBottom w:val="0"/>
          <w:divBdr>
            <w:top w:val="none" w:sz="0" w:space="0" w:color="auto"/>
            <w:left w:val="none" w:sz="0" w:space="0" w:color="auto"/>
            <w:bottom w:val="none" w:sz="0" w:space="0" w:color="auto"/>
            <w:right w:val="none" w:sz="0" w:space="0" w:color="auto"/>
          </w:divBdr>
        </w:div>
        <w:div w:id="2061202675">
          <w:marLeft w:val="0"/>
          <w:marRight w:val="0"/>
          <w:marTop w:val="0"/>
          <w:marBottom w:val="0"/>
          <w:divBdr>
            <w:top w:val="none" w:sz="0" w:space="0" w:color="auto"/>
            <w:left w:val="none" w:sz="0" w:space="0" w:color="auto"/>
            <w:bottom w:val="none" w:sz="0" w:space="0" w:color="auto"/>
            <w:right w:val="none" w:sz="0" w:space="0" w:color="auto"/>
          </w:divBdr>
        </w:div>
        <w:div w:id="743458135">
          <w:marLeft w:val="0"/>
          <w:marRight w:val="0"/>
          <w:marTop w:val="0"/>
          <w:marBottom w:val="0"/>
          <w:divBdr>
            <w:top w:val="none" w:sz="0" w:space="0" w:color="auto"/>
            <w:left w:val="none" w:sz="0" w:space="0" w:color="auto"/>
            <w:bottom w:val="none" w:sz="0" w:space="0" w:color="auto"/>
            <w:right w:val="none" w:sz="0" w:space="0" w:color="auto"/>
          </w:divBdr>
        </w:div>
        <w:div w:id="731581006">
          <w:marLeft w:val="0"/>
          <w:marRight w:val="0"/>
          <w:marTop w:val="0"/>
          <w:marBottom w:val="0"/>
          <w:divBdr>
            <w:top w:val="none" w:sz="0" w:space="0" w:color="auto"/>
            <w:left w:val="none" w:sz="0" w:space="0" w:color="auto"/>
            <w:bottom w:val="none" w:sz="0" w:space="0" w:color="auto"/>
            <w:right w:val="none" w:sz="0" w:space="0" w:color="auto"/>
          </w:divBdr>
        </w:div>
        <w:div w:id="1665552326">
          <w:marLeft w:val="0"/>
          <w:marRight w:val="0"/>
          <w:marTop w:val="0"/>
          <w:marBottom w:val="0"/>
          <w:divBdr>
            <w:top w:val="none" w:sz="0" w:space="0" w:color="auto"/>
            <w:left w:val="none" w:sz="0" w:space="0" w:color="auto"/>
            <w:bottom w:val="none" w:sz="0" w:space="0" w:color="auto"/>
            <w:right w:val="none" w:sz="0" w:space="0" w:color="auto"/>
          </w:divBdr>
        </w:div>
        <w:div w:id="25907452">
          <w:marLeft w:val="0"/>
          <w:marRight w:val="0"/>
          <w:marTop w:val="0"/>
          <w:marBottom w:val="0"/>
          <w:divBdr>
            <w:top w:val="none" w:sz="0" w:space="0" w:color="auto"/>
            <w:left w:val="none" w:sz="0" w:space="0" w:color="auto"/>
            <w:bottom w:val="none" w:sz="0" w:space="0" w:color="auto"/>
            <w:right w:val="none" w:sz="0" w:space="0" w:color="auto"/>
          </w:divBdr>
        </w:div>
        <w:div w:id="37053202">
          <w:marLeft w:val="0"/>
          <w:marRight w:val="0"/>
          <w:marTop w:val="0"/>
          <w:marBottom w:val="0"/>
          <w:divBdr>
            <w:top w:val="none" w:sz="0" w:space="0" w:color="auto"/>
            <w:left w:val="none" w:sz="0" w:space="0" w:color="auto"/>
            <w:bottom w:val="none" w:sz="0" w:space="0" w:color="auto"/>
            <w:right w:val="none" w:sz="0" w:space="0" w:color="auto"/>
          </w:divBdr>
        </w:div>
        <w:div w:id="1306397731">
          <w:marLeft w:val="0"/>
          <w:marRight w:val="0"/>
          <w:marTop w:val="0"/>
          <w:marBottom w:val="0"/>
          <w:divBdr>
            <w:top w:val="none" w:sz="0" w:space="0" w:color="auto"/>
            <w:left w:val="none" w:sz="0" w:space="0" w:color="auto"/>
            <w:bottom w:val="none" w:sz="0" w:space="0" w:color="auto"/>
            <w:right w:val="none" w:sz="0" w:space="0" w:color="auto"/>
          </w:divBdr>
        </w:div>
        <w:div w:id="676543465">
          <w:marLeft w:val="0"/>
          <w:marRight w:val="0"/>
          <w:marTop w:val="0"/>
          <w:marBottom w:val="0"/>
          <w:divBdr>
            <w:top w:val="none" w:sz="0" w:space="0" w:color="auto"/>
            <w:left w:val="none" w:sz="0" w:space="0" w:color="auto"/>
            <w:bottom w:val="none" w:sz="0" w:space="0" w:color="auto"/>
            <w:right w:val="none" w:sz="0" w:space="0" w:color="auto"/>
          </w:divBdr>
        </w:div>
        <w:div w:id="7417848">
          <w:marLeft w:val="0"/>
          <w:marRight w:val="0"/>
          <w:marTop w:val="0"/>
          <w:marBottom w:val="0"/>
          <w:divBdr>
            <w:top w:val="none" w:sz="0" w:space="0" w:color="auto"/>
            <w:left w:val="none" w:sz="0" w:space="0" w:color="auto"/>
            <w:bottom w:val="none" w:sz="0" w:space="0" w:color="auto"/>
            <w:right w:val="none" w:sz="0" w:space="0" w:color="auto"/>
          </w:divBdr>
        </w:div>
        <w:div w:id="1457064178">
          <w:marLeft w:val="0"/>
          <w:marRight w:val="0"/>
          <w:marTop w:val="0"/>
          <w:marBottom w:val="0"/>
          <w:divBdr>
            <w:top w:val="none" w:sz="0" w:space="0" w:color="auto"/>
            <w:left w:val="none" w:sz="0" w:space="0" w:color="auto"/>
            <w:bottom w:val="none" w:sz="0" w:space="0" w:color="auto"/>
            <w:right w:val="none" w:sz="0" w:space="0" w:color="auto"/>
          </w:divBdr>
        </w:div>
        <w:div w:id="949748151">
          <w:marLeft w:val="0"/>
          <w:marRight w:val="0"/>
          <w:marTop w:val="0"/>
          <w:marBottom w:val="0"/>
          <w:divBdr>
            <w:top w:val="none" w:sz="0" w:space="0" w:color="auto"/>
            <w:left w:val="none" w:sz="0" w:space="0" w:color="auto"/>
            <w:bottom w:val="none" w:sz="0" w:space="0" w:color="auto"/>
            <w:right w:val="none" w:sz="0" w:space="0" w:color="auto"/>
          </w:divBdr>
        </w:div>
        <w:div w:id="1494418139">
          <w:marLeft w:val="0"/>
          <w:marRight w:val="0"/>
          <w:marTop w:val="0"/>
          <w:marBottom w:val="0"/>
          <w:divBdr>
            <w:top w:val="none" w:sz="0" w:space="0" w:color="auto"/>
            <w:left w:val="none" w:sz="0" w:space="0" w:color="auto"/>
            <w:bottom w:val="none" w:sz="0" w:space="0" w:color="auto"/>
            <w:right w:val="none" w:sz="0" w:space="0" w:color="auto"/>
          </w:divBdr>
        </w:div>
        <w:div w:id="150370238">
          <w:marLeft w:val="0"/>
          <w:marRight w:val="0"/>
          <w:marTop w:val="0"/>
          <w:marBottom w:val="0"/>
          <w:divBdr>
            <w:top w:val="none" w:sz="0" w:space="0" w:color="auto"/>
            <w:left w:val="none" w:sz="0" w:space="0" w:color="auto"/>
            <w:bottom w:val="none" w:sz="0" w:space="0" w:color="auto"/>
            <w:right w:val="none" w:sz="0" w:space="0" w:color="auto"/>
          </w:divBdr>
        </w:div>
        <w:div w:id="1402487073">
          <w:marLeft w:val="0"/>
          <w:marRight w:val="0"/>
          <w:marTop w:val="0"/>
          <w:marBottom w:val="0"/>
          <w:divBdr>
            <w:top w:val="none" w:sz="0" w:space="0" w:color="auto"/>
            <w:left w:val="none" w:sz="0" w:space="0" w:color="auto"/>
            <w:bottom w:val="none" w:sz="0" w:space="0" w:color="auto"/>
            <w:right w:val="none" w:sz="0" w:space="0" w:color="auto"/>
          </w:divBdr>
        </w:div>
        <w:div w:id="955720993">
          <w:marLeft w:val="0"/>
          <w:marRight w:val="0"/>
          <w:marTop w:val="0"/>
          <w:marBottom w:val="0"/>
          <w:divBdr>
            <w:top w:val="none" w:sz="0" w:space="0" w:color="auto"/>
            <w:left w:val="none" w:sz="0" w:space="0" w:color="auto"/>
            <w:bottom w:val="none" w:sz="0" w:space="0" w:color="auto"/>
            <w:right w:val="none" w:sz="0" w:space="0" w:color="auto"/>
          </w:divBdr>
        </w:div>
        <w:div w:id="47263531">
          <w:marLeft w:val="0"/>
          <w:marRight w:val="0"/>
          <w:marTop w:val="0"/>
          <w:marBottom w:val="0"/>
          <w:divBdr>
            <w:top w:val="none" w:sz="0" w:space="0" w:color="auto"/>
            <w:left w:val="none" w:sz="0" w:space="0" w:color="auto"/>
            <w:bottom w:val="none" w:sz="0" w:space="0" w:color="auto"/>
            <w:right w:val="none" w:sz="0" w:space="0" w:color="auto"/>
          </w:divBdr>
        </w:div>
        <w:div w:id="355732872">
          <w:marLeft w:val="0"/>
          <w:marRight w:val="0"/>
          <w:marTop w:val="0"/>
          <w:marBottom w:val="0"/>
          <w:divBdr>
            <w:top w:val="none" w:sz="0" w:space="0" w:color="auto"/>
            <w:left w:val="none" w:sz="0" w:space="0" w:color="auto"/>
            <w:bottom w:val="none" w:sz="0" w:space="0" w:color="auto"/>
            <w:right w:val="none" w:sz="0" w:space="0" w:color="auto"/>
          </w:divBdr>
        </w:div>
        <w:div w:id="381179578">
          <w:marLeft w:val="0"/>
          <w:marRight w:val="0"/>
          <w:marTop w:val="0"/>
          <w:marBottom w:val="0"/>
          <w:divBdr>
            <w:top w:val="none" w:sz="0" w:space="0" w:color="auto"/>
            <w:left w:val="none" w:sz="0" w:space="0" w:color="auto"/>
            <w:bottom w:val="none" w:sz="0" w:space="0" w:color="auto"/>
            <w:right w:val="none" w:sz="0" w:space="0" w:color="auto"/>
          </w:divBdr>
        </w:div>
        <w:div w:id="1299334837">
          <w:marLeft w:val="0"/>
          <w:marRight w:val="0"/>
          <w:marTop w:val="0"/>
          <w:marBottom w:val="0"/>
          <w:divBdr>
            <w:top w:val="none" w:sz="0" w:space="0" w:color="auto"/>
            <w:left w:val="none" w:sz="0" w:space="0" w:color="auto"/>
            <w:bottom w:val="none" w:sz="0" w:space="0" w:color="auto"/>
            <w:right w:val="none" w:sz="0" w:space="0" w:color="auto"/>
          </w:divBdr>
        </w:div>
        <w:div w:id="534120049">
          <w:marLeft w:val="0"/>
          <w:marRight w:val="0"/>
          <w:marTop w:val="0"/>
          <w:marBottom w:val="0"/>
          <w:divBdr>
            <w:top w:val="none" w:sz="0" w:space="0" w:color="auto"/>
            <w:left w:val="none" w:sz="0" w:space="0" w:color="auto"/>
            <w:bottom w:val="none" w:sz="0" w:space="0" w:color="auto"/>
            <w:right w:val="none" w:sz="0" w:space="0" w:color="auto"/>
          </w:divBdr>
        </w:div>
        <w:div w:id="927805799">
          <w:marLeft w:val="0"/>
          <w:marRight w:val="0"/>
          <w:marTop w:val="0"/>
          <w:marBottom w:val="0"/>
          <w:divBdr>
            <w:top w:val="none" w:sz="0" w:space="0" w:color="auto"/>
            <w:left w:val="none" w:sz="0" w:space="0" w:color="auto"/>
            <w:bottom w:val="none" w:sz="0" w:space="0" w:color="auto"/>
            <w:right w:val="none" w:sz="0" w:space="0" w:color="auto"/>
          </w:divBdr>
        </w:div>
        <w:div w:id="1409569529">
          <w:marLeft w:val="0"/>
          <w:marRight w:val="0"/>
          <w:marTop w:val="0"/>
          <w:marBottom w:val="0"/>
          <w:divBdr>
            <w:top w:val="none" w:sz="0" w:space="0" w:color="auto"/>
            <w:left w:val="none" w:sz="0" w:space="0" w:color="auto"/>
            <w:bottom w:val="none" w:sz="0" w:space="0" w:color="auto"/>
            <w:right w:val="none" w:sz="0" w:space="0" w:color="auto"/>
          </w:divBdr>
        </w:div>
        <w:div w:id="1027633207">
          <w:marLeft w:val="0"/>
          <w:marRight w:val="0"/>
          <w:marTop w:val="0"/>
          <w:marBottom w:val="0"/>
          <w:divBdr>
            <w:top w:val="none" w:sz="0" w:space="0" w:color="auto"/>
            <w:left w:val="none" w:sz="0" w:space="0" w:color="auto"/>
            <w:bottom w:val="none" w:sz="0" w:space="0" w:color="auto"/>
            <w:right w:val="none" w:sz="0" w:space="0" w:color="auto"/>
          </w:divBdr>
        </w:div>
        <w:div w:id="472723819">
          <w:marLeft w:val="0"/>
          <w:marRight w:val="0"/>
          <w:marTop w:val="0"/>
          <w:marBottom w:val="0"/>
          <w:divBdr>
            <w:top w:val="none" w:sz="0" w:space="0" w:color="auto"/>
            <w:left w:val="none" w:sz="0" w:space="0" w:color="auto"/>
            <w:bottom w:val="none" w:sz="0" w:space="0" w:color="auto"/>
            <w:right w:val="none" w:sz="0" w:space="0" w:color="auto"/>
          </w:divBdr>
        </w:div>
        <w:div w:id="1913540811">
          <w:marLeft w:val="0"/>
          <w:marRight w:val="0"/>
          <w:marTop w:val="0"/>
          <w:marBottom w:val="0"/>
          <w:divBdr>
            <w:top w:val="none" w:sz="0" w:space="0" w:color="auto"/>
            <w:left w:val="none" w:sz="0" w:space="0" w:color="auto"/>
            <w:bottom w:val="none" w:sz="0" w:space="0" w:color="auto"/>
            <w:right w:val="none" w:sz="0" w:space="0" w:color="auto"/>
          </w:divBdr>
        </w:div>
        <w:div w:id="652834663">
          <w:marLeft w:val="0"/>
          <w:marRight w:val="0"/>
          <w:marTop w:val="0"/>
          <w:marBottom w:val="0"/>
          <w:divBdr>
            <w:top w:val="none" w:sz="0" w:space="0" w:color="auto"/>
            <w:left w:val="none" w:sz="0" w:space="0" w:color="auto"/>
            <w:bottom w:val="none" w:sz="0" w:space="0" w:color="auto"/>
            <w:right w:val="none" w:sz="0" w:space="0" w:color="auto"/>
          </w:divBdr>
        </w:div>
        <w:div w:id="1503740104">
          <w:marLeft w:val="0"/>
          <w:marRight w:val="0"/>
          <w:marTop w:val="0"/>
          <w:marBottom w:val="0"/>
          <w:divBdr>
            <w:top w:val="none" w:sz="0" w:space="0" w:color="auto"/>
            <w:left w:val="none" w:sz="0" w:space="0" w:color="auto"/>
            <w:bottom w:val="none" w:sz="0" w:space="0" w:color="auto"/>
            <w:right w:val="none" w:sz="0" w:space="0" w:color="auto"/>
          </w:divBdr>
        </w:div>
        <w:div w:id="1134637312">
          <w:marLeft w:val="0"/>
          <w:marRight w:val="0"/>
          <w:marTop w:val="0"/>
          <w:marBottom w:val="0"/>
          <w:divBdr>
            <w:top w:val="none" w:sz="0" w:space="0" w:color="auto"/>
            <w:left w:val="none" w:sz="0" w:space="0" w:color="auto"/>
            <w:bottom w:val="none" w:sz="0" w:space="0" w:color="auto"/>
            <w:right w:val="none" w:sz="0" w:space="0" w:color="auto"/>
          </w:divBdr>
        </w:div>
        <w:div w:id="1465155219">
          <w:marLeft w:val="0"/>
          <w:marRight w:val="0"/>
          <w:marTop w:val="0"/>
          <w:marBottom w:val="0"/>
          <w:divBdr>
            <w:top w:val="none" w:sz="0" w:space="0" w:color="auto"/>
            <w:left w:val="none" w:sz="0" w:space="0" w:color="auto"/>
            <w:bottom w:val="none" w:sz="0" w:space="0" w:color="auto"/>
            <w:right w:val="none" w:sz="0" w:space="0" w:color="auto"/>
          </w:divBdr>
        </w:div>
        <w:div w:id="1896501086">
          <w:marLeft w:val="0"/>
          <w:marRight w:val="0"/>
          <w:marTop w:val="0"/>
          <w:marBottom w:val="0"/>
          <w:divBdr>
            <w:top w:val="none" w:sz="0" w:space="0" w:color="auto"/>
            <w:left w:val="none" w:sz="0" w:space="0" w:color="auto"/>
            <w:bottom w:val="none" w:sz="0" w:space="0" w:color="auto"/>
            <w:right w:val="none" w:sz="0" w:space="0" w:color="auto"/>
          </w:divBdr>
        </w:div>
        <w:div w:id="1497842321">
          <w:marLeft w:val="0"/>
          <w:marRight w:val="0"/>
          <w:marTop w:val="0"/>
          <w:marBottom w:val="0"/>
          <w:divBdr>
            <w:top w:val="none" w:sz="0" w:space="0" w:color="auto"/>
            <w:left w:val="none" w:sz="0" w:space="0" w:color="auto"/>
            <w:bottom w:val="none" w:sz="0" w:space="0" w:color="auto"/>
            <w:right w:val="none" w:sz="0" w:space="0" w:color="auto"/>
          </w:divBdr>
        </w:div>
        <w:div w:id="1590887251">
          <w:marLeft w:val="0"/>
          <w:marRight w:val="0"/>
          <w:marTop w:val="0"/>
          <w:marBottom w:val="0"/>
          <w:divBdr>
            <w:top w:val="none" w:sz="0" w:space="0" w:color="auto"/>
            <w:left w:val="none" w:sz="0" w:space="0" w:color="auto"/>
            <w:bottom w:val="none" w:sz="0" w:space="0" w:color="auto"/>
            <w:right w:val="none" w:sz="0" w:space="0" w:color="auto"/>
          </w:divBdr>
        </w:div>
        <w:div w:id="437606685">
          <w:marLeft w:val="0"/>
          <w:marRight w:val="0"/>
          <w:marTop w:val="0"/>
          <w:marBottom w:val="0"/>
          <w:divBdr>
            <w:top w:val="none" w:sz="0" w:space="0" w:color="auto"/>
            <w:left w:val="none" w:sz="0" w:space="0" w:color="auto"/>
            <w:bottom w:val="none" w:sz="0" w:space="0" w:color="auto"/>
            <w:right w:val="none" w:sz="0" w:space="0" w:color="auto"/>
          </w:divBdr>
        </w:div>
        <w:div w:id="1042678276">
          <w:marLeft w:val="0"/>
          <w:marRight w:val="0"/>
          <w:marTop w:val="0"/>
          <w:marBottom w:val="0"/>
          <w:divBdr>
            <w:top w:val="none" w:sz="0" w:space="0" w:color="auto"/>
            <w:left w:val="none" w:sz="0" w:space="0" w:color="auto"/>
            <w:bottom w:val="none" w:sz="0" w:space="0" w:color="auto"/>
            <w:right w:val="none" w:sz="0" w:space="0" w:color="auto"/>
          </w:divBdr>
        </w:div>
        <w:div w:id="1355572178">
          <w:marLeft w:val="0"/>
          <w:marRight w:val="0"/>
          <w:marTop w:val="0"/>
          <w:marBottom w:val="0"/>
          <w:divBdr>
            <w:top w:val="none" w:sz="0" w:space="0" w:color="auto"/>
            <w:left w:val="none" w:sz="0" w:space="0" w:color="auto"/>
            <w:bottom w:val="none" w:sz="0" w:space="0" w:color="auto"/>
            <w:right w:val="none" w:sz="0" w:space="0" w:color="auto"/>
          </w:divBdr>
        </w:div>
        <w:div w:id="619342218">
          <w:marLeft w:val="0"/>
          <w:marRight w:val="0"/>
          <w:marTop w:val="0"/>
          <w:marBottom w:val="0"/>
          <w:divBdr>
            <w:top w:val="none" w:sz="0" w:space="0" w:color="auto"/>
            <w:left w:val="none" w:sz="0" w:space="0" w:color="auto"/>
            <w:bottom w:val="none" w:sz="0" w:space="0" w:color="auto"/>
            <w:right w:val="none" w:sz="0" w:space="0" w:color="auto"/>
          </w:divBdr>
        </w:div>
        <w:div w:id="216207147">
          <w:marLeft w:val="0"/>
          <w:marRight w:val="0"/>
          <w:marTop w:val="0"/>
          <w:marBottom w:val="0"/>
          <w:divBdr>
            <w:top w:val="none" w:sz="0" w:space="0" w:color="auto"/>
            <w:left w:val="none" w:sz="0" w:space="0" w:color="auto"/>
            <w:bottom w:val="none" w:sz="0" w:space="0" w:color="auto"/>
            <w:right w:val="none" w:sz="0" w:space="0" w:color="auto"/>
          </w:divBdr>
        </w:div>
        <w:div w:id="1598514887">
          <w:marLeft w:val="0"/>
          <w:marRight w:val="0"/>
          <w:marTop w:val="0"/>
          <w:marBottom w:val="0"/>
          <w:divBdr>
            <w:top w:val="none" w:sz="0" w:space="0" w:color="auto"/>
            <w:left w:val="none" w:sz="0" w:space="0" w:color="auto"/>
            <w:bottom w:val="none" w:sz="0" w:space="0" w:color="auto"/>
            <w:right w:val="none" w:sz="0" w:space="0" w:color="auto"/>
          </w:divBdr>
        </w:div>
        <w:div w:id="5788604">
          <w:marLeft w:val="0"/>
          <w:marRight w:val="0"/>
          <w:marTop w:val="0"/>
          <w:marBottom w:val="0"/>
          <w:divBdr>
            <w:top w:val="none" w:sz="0" w:space="0" w:color="auto"/>
            <w:left w:val="none" w:sz="0" w:space="0" w:color="auto"/>
            <w:bottom w:val="none" w:sz="0" w:space="0" w:color="auto"/>
            <w:right w:val="none" w:sz="0" w:space="0" w:color="auto"/>
          </w:divBdr>
        </w:div>
        <w:div w:id="1977908892">
          <w:marLeft w:val="0"/>
          <w:marRight w:val="0"/>
          <w:marTop w:val="0"/>
          <w:marBottom w:val="0"/>
          <w:divBdr>
            <w:top w:val="none" w:sz="0" w:space="0" w:color="auto"/>
            <w:left w:val="none" w:sz="0" w:space="0" w:color="auto"/>
            <w:bottom w:val="none" w:sz="0" w:space="0" w:color="auto"/>
            <w:right w:val="none" w:sz="0" w:space="0" w:color="auto"/>
          </w:divBdr>
        </w:div>
        <w:div w:id="1272975881">
          <w:marLeft w:val="0"/>
          <w:marRight w:val="0"/>
          <w:marTop w:val="0"/>
          <w:marBottom w:val="0"/>
          <w:divBdr>
            <w:top w:val="none" w:sz="0" w:space="0" w:color="auto"/>
            <w:left w:val="none" w:sz="0" w:space="0" w:color="auto"/>
            <w:bottom w:val="none" w:sz="0" w:space="0" w:color="auto"/>
            <w:right w:val="none" w:sz="0" w:space="0" w:color="auto"/>
          </w:divBdr>
        </w:div>
        <w:div w:id="1806660955">
          <w:marLeft w:val="0"/>
          <w:marRight w:val="0"/>
          <w:marTop w:val="0"/>
          <w:marBottom w:val="0"/>
          <w:divBdr>
            <w:top w:val="none" w:sz="0" w:space="0" w:color="auto"/>
            <w:left w:val="none" w:sz="0" w:space="0" w:color="auto"/>
            <w:bottom w:val="none" w:sz="0" w:space="0" w:color="auto"/>
            <w:right w:val="none" w:sz="0" w:space="0" w:color="auto"/>
          </w:divBdr>
        </w:div>
        <w:div w:id="1061518523">
          <w:marLeft w:val="0"/>
          <w:marRight w:val="0"/>
          <w:marTop w:val="0"/>
          <w:marBottom w:val="0"/>
          <w:divBdr>
            <w:top w:val="none" w:sz="0" w:space="0" w:color="auto"/>
            <w:left w:val="none" w:sz="0" w:space="0" w:color="auto"/>
            <w:bottom w:val="none" w:sz="0" w:space="0" w:color="auto"/>
            <w:right w:val="none" w:sz="0" w:space="0" w:color="auto"/>
          </w:divBdr>
        </w:div>
        <w:div w:id="957486539">
          <w:marLeft w:val="0"/>
          <w:marRight w:val="0"/>
          <w:marTop w:val="0"/>
          <w:marBottom w:val="0"/>
          <w:divBdr>
            <w:top w:val="none" w:sz="0" w:space="0" w:color="auto"/>
            <w:left w:val="none" w:sz="0" w:space="0" w:color="auto"/>
            <w:bottom w:val="none" w:sz="0" w:space="0" w:color="auto"/>
            <w:right w:val="none" w:sz="0" w:space="0" w:color="auto"/>
          </w:divBdr>
        </w:div>
        <w:div w:id="599751943">
          <w:marLeft w:val="0"/>
          <w:marRight w:val="0"/>
          <w:marTop w:val="0"/>
          <w:marBottom w:val="0"/>
          <w:divBdr>
            <w:top w:val="none" w:sz="0" w:space="0" w:color="auto"/>
            <w:left w:val="none" w:sz="0" w:space="0" w:color="auto"/>
            <w:bottom w:val="none" w:sz="0" w:space="0" w:color="auto"/>
            <w:right w:val="none" w:sz="0" w:space="0" w:color="auto"/>
          </w:divBdr>
        </w:div>
        <w:div w:id="325746614">
          <w:marLeft w:val="0"/>
          <w:marRight w:val="0"/>
          <w:marTop w:val="0"/>
          <w:marBottom w:val="0"/>
          <w:divBdr>
            <w:top w:val="none" w:sz="0" w:space="0" w:color="auto"/>
            <w:left w:val="none" w:sz="0" w:space="0" w:color="auto"/>
            <w:bottom w:val="none" w:sz="0" w:space="0" w:color="auto"/>
            <w:right w:val="none" w:sz="0" w:space="0" w:color="auto"/>
          </w:divBdr>
        </w:div>
        <w:div w:id="132724995">
          <w:marLeft w:val="0"/>
          <w:marRight w:val="0"/>
          <w:marTop w:val="0"/>
          <w:marBottom w:val="0"/>
          <w:divBdr>
            <w:top w:val="none" w:sz="0" w:space="0" w:color="auto"/>
            <w:left w:val="none" w:sz="0" w:space="0" w:color="auto"/>
            <w:bottom w:val="none" w:sz="0" w:space="0" w:color="auto"/>
            <w:right w:val="none" w:sz="0" w:space="0" w:color="auto"/>
          </w:divBdr>
        </w:div>
        <w:div w:id="1075592507">
          <w:marLeft w:val="0"/>
          <w:marRight w:val="0"/>
          <w:marTop w:val="0"/>
          <w:marBottom w:val="0"/>
          <w:divBdr>
            <w:top w:val="none" w:sz="0" w:space="0" w:color="auto"/>
            <w:left w:val="none" w:sz="0" w:space="0" w:color="auto"/>
            <w:bottom w:val="none" w:sz="0" w:space="0" w:color="auto"/>
            <w:right w:val="none" w:sz="0" w:space="0" w:color="auto"/>
          </w:divBdr>
        </w:div>
        <w:div w:id="429158323">
          <w:marLeft w:val="0"/>
          <w:marRight w:val="0"/>
          <w:marTop w:val="0"/>
          <w:marBottom w:val="0"/>
          <w:divBdr>
            <w:top w:val="none" w:sz="0" w:space="0" w:color="auto"/>
            <w:left w:val="none" w:sz="0" w:space="0" w:color="auto"/>
            <w:bottom w:val="none" w:sz="0" w:space="0" w:color="auto"/>
            <w:right w:val="none" w:sz="0" w:space="0" w:color="auto"/>
          </w:divBdr>
        </w:div>
        <w:div w:id="1071852332">
          <w:marLeft w:val="0"/>
          <w:marRight w:val="0"/>
          <w:marTop w:val="0"/>
          <w:marBottom w:val="0"/>
          <w:divBdr>
            <w:top w:val="none" w:sz="0" w:space="0" w:color="auto"/>
            <w:left w:val="none" w:sz="0" w:space="0" w:color="auto"/>
            <w:bottom w:val="none" w:sz="0" w:space="0" w:color="auto"/>
            <w:right w:val="none" w:sz="0" w:space="0" w:color="auto"/>
          </w:divBdr>
        </w:div>
        <w:div w:id="1271936238">
          <w:marLeft w:val="0"/>
          <w:marRight w:val="0"/>
          <w:marTop w:val="0"/>
          <w:marBottom w:val="0"/>
          <w:divBdr>
            <w:top w:val="none" w:sz="0" w:space="0" w:color="auto"/>
            <w:left w:val="none" w:sz="0" w:space="0" w:color="auto"/>
            <w:bottom w:val="none" w:sz="0" w:space="0" w:color="auto"/>
            <w:right w:val="none" w:sz="0" w:space="0" w:color="auto"/>
          </w:divBdr>
        </w:div>
        <w:div w:id="773401097">
          <w:marLeft w:val="0"/>
          <w:marRight w:val="0"/>
          <w:marTop w:val="0"/>
          <w:marBottom w:val="0"/>
          <w:divBdr>
            <w:top w:val="none" w:sz="0" w:space="0" w:color="auto"/>
            <w:left w:val="none" w:sz="0" w:space="0" w:color="auto"/>
            <w:bottom w:val="none" w:sz="0" w:space="0" w:color="auto"/>
            <w:right w:val="none" w:sz="0" w:space="0" w:color="auto"/>
          </w:divBdr>
        </w:div>
        <w:div w:id="913928033">
          <w:marLeft w:val="0"/>
          <w:marRight w:val="0"/>
          <w:marTop w:val="0"/>
          <w:marBottom w:val="0"/>
          <w:divBdr>
            <w:top w:val="none" w:sz="0" w:space="0" w:color="auto"/>
            <w:left w:val="none" w:sz="0" w:space="0" w:color="auto"/>
            <w:bottom w:val="none" w:sz="0" w:space="0" w:color="auto"/>
            <w:right w:val="none" w:sz="0" w:space="0" w:color="auto"/>
          </w:divBdr>
        </w:div>
        <w:div w:id="2006126265">
          <w:marLeft w:val="0"/>
          <w:marRight w:val="0"/>
          <w:marTop w:val="0"/>
          <w:marBottom w:val="0"/>
          <w:divBdr>
            <w:top w:val="none" w:sz="0" w:space="0" w:color="auto"/>
            <w:left w:val="none" w:sz="0" w:space="0" w:color="auto"/>
            <w:bottom w:val="none" w:sz="0" w:space="0" w:color="auto"/>
            <w:right w:val="none" w:sz="0" w:space="0" w:color="auto"/>
          </w:divBdr>
        </w:div>
        <w:div w:id="1636912443">
          <w:marLeft w:val="0"/>
          <w:marRight w:val="0"/>
          <w:marTop w:val="0"/>
          <w:marBottom w:val="0"/>
          <w:divBdr>
            <w:top w:val="none" w:sz="0" w:space="0" w:color="auto"/>
            <w:left w:val="none" w:sz="0" w:space="0" w:color="auto"/>
            <w:bottom w:val="none" w:sz="0" w:space="0" w:color="auto"/>
            <w:right w:val="none" w:sz="0" w:space="0" w:color="auto"/>
          </w:divBdr>
        </w:div>
        <w:div w:id="2009361665">
          <w:marLeft w:val="0"/>
          <w:marRight w:val="0"/>
          <w:marTop w:val="0"/>
          <w:marBottom w:val="0"/>
          <w:divBdr>
            <w:top w:val="none" w:sz="0" w:space="0" w:color="auto"/>
            <w:left w:val="none" w:sz="0" w:space="0" w:color="auto"/>
            <w:bottom w:val="none" w:sz="0" w:space="0" w:color="auto"/>
            <w:right w:val="none" w:sz="0" w:space="0" w:color="auto"/>
          </w:divBdr>
        </w:div>
        <w:div w:id="1726249742">
          <w:marLeft w:val="0"/>
          <w:marRight w:val="0"/>
          <w:marTop w:val="0"/>
          <w:marBottom w:val="0"/>
          <w:divBdr>
            <w:top w:val="none" w:sz="0" w:space="0" w:color="auto"/>
            <w:left w:val="none" w:sz="0" w:space="0" w:color="auto"/>
            <w:bottom w:val="none" w:sz="0" w:space="0" w:color="auto"/>
            <w:right w:val="none" w:sz="0" w:space="0" w:color="auto"/>
          </w:divBdr>
        </w:div>
        <w:div w:id="1998804532">
          <w:marLeft w:val="0"/>
          <w:marRight w:val="0"/>
          <w:marTop w:val="0"/>
          <w:marBottom w:val="0"/>
          <w:divBdr>
            <w:top w:val="none" w:sz="0" w:space="0" w:color="auto"/>
            <w:left w:val="none" w:sz="0" w:space="0" w:color="auto"/>
            <w:bottom w:val="none" w:sz="0" w:space="0" w:color="auto"/>
            <w:right w:val="none" w:sz="0" w:space="0" w:color="auto"/>
          </w:divBdr>
        </w:div>
        <w:div w:id="730617685">
          <w:marLeft w:val="0"/>
          <w:marRight w:val="0"/>
          <w:marTop w:val="0"/>
          <w:marBottom w:val="0"/>
          <w:divBdr>
            <w:top w:val="none" w:sz="0" w:space="0" w:color="auto"/>
            <w:left w:val="none" w:sz="0" w:space="0" w:color="auto"/>
            <w:bottom w:val="none" w:sz="0" w:space="0" w:color="auto"/>
            <w:right w:val="none" w:sz="0" w:space="0" w:color="auto"/>
          </w:divBdr>
        </w:div>
        <w:div w:id="135494463">
          <w:marLeft w:val="0"/>
          <w:marRight w:val="0"/>
          <w:marTop w:val="0"/>
          <w:marBottom w:val="0"/>
          <w:divBdr>
            <w:top w:val="none" w:sz="0" w:space="0" w:color="auto"/>
            <w:left w:val="none" w:sz="0" w:space="0" w:color="auto"/>
            <w:bottom w:val="none" w:sz="0" w:space="0" w:color="auto"/>
            <w:right w:val="none" w:sz="0" w:space="0" w:color="auto"/>
          </w:divBdr>
        </w:div>
        <w:div w:id="1080368178">
          <w:marLeft w:val="0"/>
          <w:marRight w:val="0"/>
          <w:marTop w:val="0"/>
          <w:marBottom w:val="0"/>
          <w:divBdr>
            <w:top w:val="none" w:sz="0" w:space="0" w:color="auto"/>
            <w:left w:val="none" w:sz="0" w:space="0" w:color="auto"/>
            <w:bottom w:val="none" w:sz="0" w:space="0" w:color="auto"/>
            <w:right w:val="none" w:sz="0" w:space="0" w:color="auto"/>
          </w:divBdr>
        </w:div>
        <w:div w:id="857231509">
          <w:marLeft w:val="0"/>
          <w:marRight w:val="0"/>
          <w:marTop w:val="0"/>
          <w:marBottom w:val="0"/>
          <w:divBdr>
            <w:top w:val="none" w:sz="0" w:space="0" w:color="auto"/>
            <w:left w:val="none" w:sz="0" w:space="0" w:color="auto"/>
            <w:bottom w:val="none" w:sz="0" w:space="0" w:color="auto"/>
            <w:right w:val="none" w:sz="0" w:space="0" w:color="auto"/>
          </w:divBdr>
        </w:div>
        <w:div w:id="81991988">
          <w:marLeft w:val="0"/>
          <w:marRight w:val="0"/>
          <w:marTop w:val="0"/>
          <w:marBottom w:val="0"/>
          <w:divBdr>
            <w:top w:val="none" w:sz="0" w:space="0" w:color="auto"/>
            <w:left w:val="none" w:sz="0" w:space="0" w:color="auto"/>
            <w:bottom w:val="none" w:sz="0" w:space="0" w:color="auto"/>
            <w:right w:val="none" w:sz="0" w:space="0" w:color="auto"/>
          </w:divBdr>
        </w:div>
        <w:div w:id="2096517143">
          <w:marLeft w:val="0"/>
          <w:marRight w:val="0"/>
          <w:marTop w:val="0"/>
          <w:marBottom w:val="0"/>
          <w:divBdr>
            <w:top w:val="none" w:sz="0" w:space="0" w:color="auto"/>
            <w:left w:val="none" w:sz="0" w:space="0" w:color="auto"/>
            <w:bottom w:val="none" w:sz="0" w:space="0" w:color="auto"/>
            <w:right w:val="none" w:sz="0" w:space="0" w:color="auto"/>
          </w:divBdr>
        </w:div>
        <w:div w:id="489296270">
          <w:marLeft w:val="0"/>
          <w:marRight w:val="0"/>
          <w:marTop w:val="0"/>
          <w:marBottom w:val="0"/>
          <w:divBdr>
            <w:top w:val="none" w:sz="0" w:space="0" w:color="auto"/>
            <w:left w:val="none" w:sz="0" w:space="0" w:color="auto"/>
            <w:bottom w:val="none" w:sz="0" w:space="0" w:color="auto"/>
            <w:right w:val="none" w:sz="0" w:space="0" w:color="auto"/>
          </w:divBdr>
        </w:div>
        <w:div w:id="155417744">
          <w:marLeft w:val="0"/>
          <w:marRight w:val="0"/>
          <w:marTop w:val="0"/>
          <w:marBottom w:val="0"/>
          <w:divBdr>
            <w:top w:val="none" w:sz="0" w:space="0" w:color="auto"/>
            <w:left w:val="none" w:sz="0" w:space="0" w:color="auto"/>
            <w:bottom w:val="none" w:sz="0" w:space="0" w:color="auto"/>
            <w:right w:val="none" w:sz="0" w:space="0" w:color="auto"/>
          </w:divBdr>
        </w:div>
        <w:div w:id="1072895593">
          <w:marLeft w:val="0"/>
          <w:marRight w:val="0"/>
          <w:marTop w:val="0"/>
          <w:marBottom w:val="0"/>
          <w:divBdr>
            <w:top w:val="none" w:sz="0" w:space="0" w:color="auto"/>
            <w:left w:val="none" w:sz="0" w:space="0" w:color="auto"/>
            <w:bottom w:val="none" w:sz="0" w:space="0" w:color="auto"/>
            <w:right w:val="none" w:sz="0" w:space="0" w:color="auto"/>
          </w:divBdr>
        </w:div>
        <w:div w:id="1089154457">
          <w:marLeft w:val="0"/>
          <w:marRight w:val="0"/>
          <w:marTop w:val="0"/>
          <w:marBottom w:val="0"/>
          <w:divBdr>
            <w:top w:val="none" w:sz="0" w:space="0" w:color="auto"/>
            <w:left w:val="none" w:sz="0" w:space="0" w:color="auto"/>
            <w:bottom w:val="none" w:sz="0" w:space="0" w:color="auto"/>
            <w:right w:val="none" w:sz="0" w:space="0" w:color="auto"/>
          </w:divBdr>
        </w:div>
        <w:div w:id="1256286719">
          <w:marLeft w:val="0"/>
          <w:marRight w:val="0"/>
          <w:marTop w:val="0"/>
          <w:marBottom w:val="0"/>
          <w:divBdr>
            <w:top w:val="none" w:sz="0" w:space="0" w:color="auto"/>
            <w:left w:val="none" w:sz="0" w:space="0" w:color="auto"/>
            <w:bottom w:val="none" w:sz="0" w:space="0" w:color="auto"/>
            <w:right w:val="none" w:sz="0" w:space="0" w:color="auto"/>
          </w:divBdr>
        </w:div>
        <w:div w:id="15428152">
          <w:marLeft w:val="0"/>
          <w:marRight w:val="0"/>
          <w:marTop w:val="0"/>
          <w:marBottom w:val="0"/>
          <w:divBdr>
            <w:top w:val="none" w:sz="0" w:space="0" w:color="auto"/>
            <w:left w:val="none" w:sz="0" w:space="0" w:color="auto"/>
            <w:bottom w:val="none" w:sz="0" w:space="0" w:color="auto"/>
            <w:right w:val="none" w:sz="0" w:space="0" w:color="auto"/>
          </w:divBdr>
        </w:div>
        <w:div w:id="46227302">
          <w:marLeft w:val="0"/>
          <w:marRight w:val="0"/>
          <w:marTop w:val="0"/>
          <w:marBottom w:val="0"/>
          <w:divBdr>
            <w:top w:val="none" w:sz="0" w:space="0" w:color="auto"/>
            <w:left w:val="none" w:sz="0" w:space="0" w:color="auto"/>
            <w:bottom w:val="none" w:sz="0" w:space="0" w:color="auto"/>
            <w:right w:val="none" w:sz="0" w:space="0" w:color="auto"/>
          </w:divBdr>
        </w:div>
        <w:div w:id="1907377088">
          <w:marLeft w:val="0"/>
          <w:marRight w:val="0"/>
          <w:marTop w:val="0"/>
          <w:marBottom w:val="0"/>
          <w:divBdr>
            <w:top w:val="none" w:sz="0" w:space="0" w:color="auto"/>
            <w:left w:val="none" w:sz="0" w:space="0" w:color="auto"/>
            <w:bottom w:val="none" w:sz="0" w:space="0" w:color="auto"/>
            <w:right w:val="none" w:sz="0" w:space="0" w:color="auto"/>
          </w:divBdr>
        </w:div>
        <w:div w:id="963652952">
          <w:marLeft w:val="0"/>
          <w:marRight w:val="0"/>
          <w:marTop w:val="0"/>
          <w:marBottom w:val="0"/>
          <w:divBdr>
            <w:top w:val="none" w:sz="0" w:space="0" w:color="auto"/>
            <w:left w:val="none" w:sz="0" w:space="0" w:color="auto"/>
            <w:bottom w:val="none" w:sz="0" w:space="0" w:color="auto"/>
            <w:right w:val="none" w:sz="0" w:space="0" w:color="auto"/>
          </w:divBdr>
        </w:div>
        <w:div w:id="600264560">
          <w:marLeft w:val="0"/>
          <w:marRight w:val="0"/>
          <w:marTop w:val="0"/>
          <w:marBottom w:val="0"/>
          <w:divBdr>
            <w:top w:val="none" w:sz="0" w:space="0" w:color="auto"/>
            <w:left w:val="none" w:sz="0" w:space="0" w:color="auto"/>
            <w:bottom w:val="none" w:sz="0" w:space="0" w:color="auto"/>
            <w:right w:val="none" w:sz="0" w:space="0" w:color="auto"/>
          </w:divBdr>
        </w:div>
        <w:div w:id="340159624">
          <w:marLeft w:val="0"/>
          <w:marRight w:val="0"/>
          <w:marTop w:val="0"/>
          <w:marBottom w:val="0"/>
          <w:divBdr>
            <w:top w:val="none" w:sz="0" w:space="0" w:color="auto"/>
            <w:left w:val="none" w:sz="0" w:space="0" w:color="auto"/>
            <w:bottom w:val="none" w:sz="0" w:space="0" w:color="auto"/>
            <w:right w:val="none" w:sz="0" w:space="0" w:color="auto"/>
          </w:divBdr>
        </w:div>
        <w:div w:id="943152263">
          <w:marLeft w:val="0"/>
          <w:marRight w:val="0"/>
          <w:marTop w:val="0"/>
          <w:marBottom w:val="0"/>
          <w:divBdr>
            <w:top w:val="none" w:sz="0" w:space="0" w:color="auto"/>
            <w:left w:val="none" w:sz="0" w:space="0" w:color="auto"/>
            <w:bottom w:val="none" w:sz="0" w:space="0" w:color="auto"/>
            <w:right w:val="none" w:sz="0" w:space="0" w:color="auto"/>
          </w:divBdr>
        </w:div>
        <w:div w:id="1377777594">
          <w:marLeft w:val="0"/>
          <w:marRight w:val="0"/>
          <w:marTop w:val="0"/>
          <w:marBottom w:val="0"/>
          <w:divBdr>
            <w:top w:val="none" w:sz="0" w:space="0" w:color="auto"/>
            <w:left w:val="none" w:sz="0" w:space="0" w:color="auto"/>
            <w:bottom w:val="none" w:sz="0" w:space="0" w:color="auto"/>
            <w:right w:val="none" w:sz="0" w:space="0" w:color="auto"/>
          </w:divBdr>
        </w:div>
        <w:div w:id="1771126074">
          <w:marLeft w:val="0"/>
          <w:marRight w:val="0"/>
          <w:marTop w:val="0"/>
          <w:marBottom w:val="0"/>
          <w:divBdr>
            <w:top w:val="none" w:sz="0" w:space="0" w:color="auto"/>
            <w:left w:val="none" w:sz="0" w:space="0" w:color="auto"/>
            <w:bottom w:val="none" w:sz="0" w:space="0" w:color="auto"/>
            <w:right w:val="none" w:sz="0" w:space="0" w:color="auto"/>
          </w:divBdr>
        </w:div>
        <w:div w:id="1750929389">
          <w:marLeft w:val="0"/>
          <w:marRight w:val="0"/>
          <w:marTop w:val="0"/>
          <w:marBottom w:val="0"/>
          <w:divBdr>
            <w:top w:val="none" w:sz="0" w:space="0" w:color="auto"/>
            <w:left w:val="none" w:sz="0" w:space="0" w:color="auto"/>
            <w:bottom w:val="none" w:sz="0" w:space="0" w:color="auto"/>
            <w:right w:val="none" w:sz="0" w:space="0" w:color="auto"/>
          </w:divBdr>
        </w:div>
        <w:div w:id="2027246734">
          <w:marLeft w:val="0"/>
          <w:marRight w:val="0"/>
          <w:marTop w:val="0"/>
          <w:marBottom w:val="0"/>
          <w:divBdr>
            <w:top w:val="none" w:sz="0" w:space="0" w:color="auto"/>
            <w:left w:val="none" w:sz="0" w:space="0" w:color="auto"/>
            <w:bottom w:val="none" w:sz="0" w:space="0" w:color="auto"/>
            <w:right w:val="none" w:sz="0" w:space="0" w:color="auto"/>
          </w:divBdr>
        </w:div>
        <w:div w:id="2029719399">
          <w:marLeft w:val="0"/>
          <w:marRight w:val="0"/>
          <w:marTop w:val="0"/>
          <w:marBottom w:val="0"/>
          <w:divBdr>
            <w:top w:val="none" w:sz="0" w:space="0" w:color="auto"/>
            <w:left w:val="none" w:sz="0" w:space="0" w:color="auto"/>
            <w:bottom w:val="none" w:sz="0" w:space="0" w:color="auto"/>
            <w:right w:val="none" w:sz="0" w:space="0" w:color="auto"/>
          </w:divBdr>
        </w:div>
        <w:div w:id="1620334467">
          <w:marLeft w:val="0"/>
          <w:marRight w:val="0"/>
          <w:marTop w:val="0"/>
          <w:marBottom w:val="0"/>
          <w:divBdr>
            <w:top w:val="none" w:sz="0" w:space="0" w:color="auto"/>
            <w:left w:val="none" w:sz="0" w:space="0" w:color="auto"/>
            <w:bottom w:val="none" w:sz="0" w:space="0" w:color="auto"/>
            <w:right w:val="none" w:sz="0" w:space="0" w:color="auto"/>
          </w:divBdr>
        </w:div>
        <w:div w:id="1774936184">
          <w:marLeft w:val="0"/>
          <w:marRight w:val="0"/>
          <w:marTop w:val="0"/>
          <w:marBottom w:val="0"/>
          <w:divBdr>
            <w:top w:val="none" w:sz="0" w:space="0" w:color="auto"/>
            <w:left w:val="none" w:sz="0" w:space="0" w:color="auto"/>
            <w:bottom w:val="none" w:sz="0" w:space="0" w:color="auto"/>
            <w:right w:val="none" w:sz="0" w:space="0" w:color="auto"/>
          </w:divBdr>
        </w:div>
        <w:div w:id="1857189938">
          <w:marLeft w:val="0"/>
          <w:marRight w:val="0"/>
          <w:marTop w:val="0"/>
          <w:marBottom w:val="0"/>
          <w:divBdr>
            <w:top w:val="none" w:sz="0" w:space="0" w:color="auto"/>
            <w:left w:val="none" w:sz="0" w:space="0" w:color="auto"/>
            <w:bottom w:val="none" w:sz="0" w:space="0" w:color="auto"/>
            <w:right w:val="none" w:sz="0" w:space="0" w:color="auto"/>
          </w:divBdr>
        </w:div>
        <w:div w:id="1071655524">
          <w:marLeft w:val="0"/>
          <w:marRight w:val="0"/>
          <w:marTop w:val="0"/>
          <w:marBottom w:val="0"/>
          <w:divBdr>
            <w:top w:val="none" w:sz="0" w:space="0" w:color="auto"/>
            <w:left w:val="none" w:sz="0" w:space="0" w:color="auto"/>
            <w:bottom w:val="none" w:sz="0" w:space="0" w:color="auto"/>
            <w:right w:val="none" w:sz="0" w:space="0" w:color="auto"/>
          </w:divBdr>
        </w:div>
        <w:div w:id="1653606607">
          <w:marLeft w:val="0"/>
          <w:marRight w:val="0"/>
          <w:marTop w:val="0"/>
          <w:marBottom w:val="0"/>
          <w:divBdr>
            <w:top w:val="none" w:sz="0" w:space="0" w:color="auto"/>
            <w:left w:val="none" w:sz="0" w:space="0" w:color="auto"/>
            <w:bottom w:val="none" w:sz="0" w:space="0" w:color="auto"/>
            <w:right w:val="none" w:sz="0" w:space="0" w:color="auto"/>
          </w:divBdr>
        </w:div>
        <w:div w:id="2008094100">
          <w:marLeft w:val="0"/>
          <w:marRight w:val="0"/>
          <w:marTop w:val="0"/>
          <w:marBottom w:val="0"/>
          <w:divBdr>
            <w:top w:val="none" w:sz="0" w:space="0" w:color="auto"/>
            <w:left w:val="none" w:sz="0" w:space="0" w:color="auto"/>
            <w:bottom w:val="none" w:sz="0" w:space="0" w:color="auto"/>
            <w:right w:val="none" w:sz="0" w:space="0" w:color="auto"/>
          </w:divBdr>
        </w:div>
        <w:div w:id="1715618901">
          <w:marLeft w:val="0"/>
          <w:marRight w:val="0"/>
          <w:marTop w:val="0"/>
          <w:marBottom w:val="0"/>
          <w:divBdr>
            <w:top w:val="none" w:sz="0" w:space="0" w:color="auto"/>
            <w:left w:val="none" w:sz="0" w:space="0" w:color="auto"/>
            <w:bottom w:val="none" w:sz="0" w:space="0" w:color="auto"/>
            <w:right w:val="none" w:sz="0" w:space="0" w:color="auto"/>
          </w:divBdr>
        </w:div>
        <w:div w:id="526022260">
          <w:marLeft w:val="0"/>
          <w:marRight w:val="0"/>
          <w:marTop w:val="0"/>
          <w:marBottom w:val="0"/>
          <w:divBdr>
            <w:top w:val="none" w:sz="0" w:space="0" w:color="auto"/>
            <w:left w:val="none" w:sz="0" w:space="0" w:color="auto"/>
            <w:bottom w:val="none" w:sz="0" w:space="0" w:color="auto"/>
            <w:right w:val="none" w:sz="0" w:space="0" w:color="auto"/>
          </w:divBdr>
        </w:div>
        <w:div w:id="1830754914">
          <w:marLeft w:val="0"/>
          <w:marRight w:val="0"/>
          <w:marTop w:val="0"/>
          <w:marBottom w:val="0"/>
          <w:divBdr>
            <w:top w:val="none" w:sz="0" w:space="0" w:color="auto"/>
            <w:left w:val="none" w:sz="0" w:space="0" w:color="auto"/>
            <w:bottom w:val="none" w:sz="0" w:space="0" w:color="auto"/>
            <w:right w:val="none" w:sz="0" w:space="0" w:color="auto"/>
          </w:divBdr>
        </w:div>
      </w:divsChild>
    </w:div>
    <w:div w:id="1100639834">
      <w:marLeft w:val="0"/>
      <w:marRight w:val="0"/>
      <w:marTop w:val="0"/>
      <w:marBottom w:val="0"/>
      <w:divBdr>
        <w:top w:val="none" w:sz="0" w:space="0" w:color="auto"/>
        <w:left w:val="none" w:sz="0" w:space="0" w:color="auto"/>
        <w:bottom w:val="none" w:sz="0" w:space="0" w:color="auto"/>
        <w:right w:val="none" w:sz="0" w:space="0" w:color="auto"/>
      </w:divBdr>
    </w:div>
    <w:div w:id="1108162686">
      <w:bodyDiv w:val="1"/>
      <w:marLeft w:val="0"/>
      <w:marRight w:val="0"/>
      <w:marTop w:val="0"/>
      <w:marBottom w:val="0"/>
      <w:divBdr>
        <w:top w:val="none" w:sz="0" w:space="0" w:color="auto"/>
        <w:left w:val="none" w:sz="0" w:space="0" w:color="auto"/>
        <w:bottom w:val="none" w:sz="0" w:space="0" w:color="auto"/>
        <w:right w:val="none" w:sz="0" w:space="0" w:color="auto"/>
      </w:divBdr>
    </w:div>
    <w:div w:id="1149057460">
      <w:bodyDiv w:val="1"/>
      <w:marLeft w:val="0"/>
      <w:marRight w:val="0"/>
      <w:marTop w:val="0"/>
      <w:marBottom w:val="0"/>
      <w:divBdr>
        <w:top w:val="none" w:sz="0" w:space="0" w:color="auto"/>
        <w:left w:val="none" w:sz="0" w:space="0" w:color="auto"/>
        <w:bottom w:val="none" w:sz="0" w:space="0" w:color="auto"/>
        <w:right w:val="none" w:sz="0" w:space="0" w:color="auto"/>
      </w:divBdr>
      <w:divsChild>
        <w:div w:id="1461336493">
          <w:marLeft w:val="0"/>
          <w:marRight w:val="0"/>
          <w:marTop w:val="0"/>
          <w:marBottom w:val="0"/>
          <w:divBdr>
            <w:top w:val="none" w:sz="0" w:space="0" w:color="auto"/>
            <w:left w:val="none" w:sz="0" w:space="0" w:color="auto"/>
            <w:bottom w:val="none" w:sz="0" w:space="0" w:color="auto"/>
            <w:right w:val="none" w:sz="0" w:space="0" w:color="auto"/>
          </w:divBdr>
          <w:divsChild>
            <w:div w:id="635448135">
              <w:marLeft w:val="0"/>
              <w:marRight w:val="0"/>
              <w:marTop w:val="0"/>
              <w:marBottom w:val="0"/>
              <w:divBdr>
                <w:top w:val="none" w:sz="0" w:space="0" w:color="auto"/>
                <w:left w:val="none" w:sz="0" w:space="0" w:color="auto"/>
                <w:bottom w:val="none" w:sz="0" w:space="0" w:color="auto"/>
                <w:right w:val="none" w:sz="0" w:space="0" w:color="auto"/>
              </w:divBdr>
              <w:divsChild>
                <w:div w:id="156128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67057">
      <w:bodyDiv w:val="1"/>
      <w:marLeft w:val="0"/>
      <w:marRight w:val="0"/>
      <w:marTop w:val="0"/>
      <w:marBottom w:val="0"/>
      <w:divBdr>
        <w:top w:val="none" w:sz="0" w:space="0" w:color="auto"/>
        <w:left w:val="none" w:sz="0" w:space="0" w:color="auto"/>
        <w:bottom w:val="none" w:sz="0" w:space="0" w:color="auto"/>
        <w:right w:val="none" w:sz="0" w:space="0" w:color="auto"/>
      </w:divBdr>
    </w:div>
    <w:div w:id="1383402469">
      <w:bodyDiv w:val="1"/>
      <w:marLeft w:val="0"/>
      <w:marRight w:val="0"/>
      <w:marTop w:val="0"/>
      <w:marBottom w:val="0"/>
      <w:divBdr>
        <w:top w:val="none" w:sz="0" w:space="0" w:color="auto"/>
        <w:left w:val="none" w:sz="0" w:space="0" w:color="auto"/>
        <w:bottom w:val="none" w:sz="0" w:space="0" w:color="auto"/>
        <w:right w:val="none" w:sz="0" w:space="0" w:color="auto"/>
      </w:divBdr>
    </w:div>
    <w:div w:id="1466043924">
      <w:bodyDiv w:val="1"/>
      <w:marLeft w:val="0"/>
      <w:marRight w:val="0"/>
      <w:marTop w:val="0"/>
      <w:marBottom w:val="0"/>
      <w:divBdr>
        <w:top w:val="none" w:sz="0" w:space="0" w:color="auto"/>
        <w:left w:val="none" w:sz="0" w:space="0" w:color="auto"/>
        <w:bottom w:val="none" w:sz="0" w:space="0" w:color="auto"/>
        <w:right w:val="none" w:sz="0" w:space="0" w:color="auto"/>
      </w:divBdr>
    </w:div>
    <w:div w:id="1670717133">
      <w:bodyDiv w:val="1"/>
      <w:marLeft w:val="0"/>
      <w:marRight w:val="0"/>
      <w:marTop w:val="0"/>
      <w:marBottom w:val="0"/>
      <w:divBdr>
        <w:top w:val="none" w:sz="0" w:space="0" w:color="auto"/>
        <w:left w:val="none" w:sz="0" w:space="0" w:color="auto"/>
        <w:bottom w:val="none" w:sz="0" w:space="0" w:color="auto"/>
        <w:right w:val="none" w:sz="0" w:space="0" w:color="auto"/>
      </w:divBdr>
    </w:div>
    <w:div w:id="1953855671">
      <w:bodyDiv w:val="1"/>
      <w:marLeft w:val="0"/>
      <w:marRight w:val="0"/>
      <w:marTop w:val="0"/>
      <w:marBottom w:val="0"/>
      <w:divBdr>
        <w:top w:val="none" w:sz="0" w:space="0" w:color="auto"/>
        <w:left w:val="none" w:sz="0" w:space="0" w:color="auto"/>
        <w:bottom w:val="none" w:sz="0" w:space="0" w:color="auto"/>
        <w:right w:val="none" w:sz="0" w:space="0" w:color="auto"/>
      </w:divBdr>
      <w:divsChild>
        <w:div w:id="1113012464">
          <w:marLeft w:val="0"/>
          <w:marRight w:val="0"/>
          <w:marTop w:val="0"/>
          <w:marBottom w:val="0"/>
          <w:divBdr>
            <w:top w:val="none" w:sz="0" w:space="0" w:color="auto"/>
            <w:left w:val="none" w:sz="0" w:space="0" w:color="auto"/>
            <w:bottom w:val="none" w:sz="0" w:space="0" w:color="auto"/>
            <w:right w:val="none" w:sz="0" w:space="0" w:color="auto"/>
          </w:divBdr>
          <w:divsChild>
            <w:div w:id="398745084">
              <w:marLeft w:val="0"/>
              <w:marRight w:val="0"/>
              <w:marTop w:val="0"/>
              <w:marBottom w:val="0"/>
              <w:divBdr>
                <w:top w:val="none" w:sz="0" w:space="0" w:color="auto"/>
                <w:left w:val="none" w:sz="0" w:space="0" w:color="auto"/>
                <w:bottom w:val="none" w:sz="0" w:space="0" w:color="auto"/>
                <w:right w:val="none" w:sz="0" w:space="0" w:color="auto"/>
              </w:divBdr>
              <w:divsChild>
                <w:div w:id="1555239995">
                  <w:marLeft w:val="0"/>
                  <w:marRight w:val="0"/>
                  <w:marTop w:val="0"/>
                  <w:marBottom w:val="0"/>
                  <w:divBdr>
                    <w:top w:val="none" w:sz="0" w:space="0" w:color="auto"/>
                    <w:left w:val="none" w:sz="0" w:space="0" w:color="auto"/>
                    <w:bottom w:val="none" w:sz="0" w:space="0" w:color="auto"/>
                    <w:right w:val="none" w:sz="0" w:space="0" w:color="auto"/>
                  </w:divBdr>
                  <w:divsChild>
                    <w:div w:id="45260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333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1ratio.nl" TargetMode="Externa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hyperlink" Target="https://www.degeschillencommissie.nl/over-ons/commissies/kinderopvang-en-peuterspeelzalen/" TargetMode="External"/><Relationship Id="rId2" Type="http://schemas.openxmlformats.org/officeDocument/2006/relationships/numbering" Target="numbering.xml"/><Relationship Id="rId16" Type="http://schemas.openxmlformats.org/officeDocument/2006/relationships/hyperlink" Target="https://www.klachtenloket-kinderopvang.nl/ouders/" TargetMode="External"/><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kdvpumpulunchi@live.nl"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www.1ratio.n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s://www.kinderopvang-werkt.nl/werken-de-kinderopvang/pedagogisch-beleidsmedewerker-coach" TargetMode="External"/><Relationship Id="rId1" Type="http://schemas.openxmlformats.org/officeDocument/2006/relationships/hyperlink" Target="https://www.kinderopvang-werkt.nl/cao-kinderopvang-2023-2024/bijlage-12-functieboe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CE9ACA-E6E2-46AD-B865-B2FECC2D8C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47</Pages>
  <Words>19288</Words>
  <Characters>106084</Characters>
  <Application>Microsoft Office Word</Application>
  <DocSecurity>0</DocSecurity>
  <Lines>884</Lines>
  <Paragraphs>250</Paragraphs>
  <ScaleCrop>false</ScaleCrop>
  <HeadingPairs>
    <vt:vector size="2" baseType="variant">
      <vt:variant>
        <vt:lpstr>Titel</vt:lpstr>
      </vt:variant>
      <vt:variant>
        <vt:i4>1</vt:i4>
      </vt:variant>
    </vt:vector>
  </HeadingPairs>
  <TitlesOfParts>
    <vt:vector size="1" baseType="lpstr">
      <vt:lpstr>Pedagogisch beleidsplan</vt:lpstr>
    </vt:vector>
  </TitlesOfParts>
  <Company>KinderDagVerblijf Pumpulunchi</Company>
  <LinksUpToDate>false</LinksUpToDate>
  <CharactersWithSpaces>125122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Pedagogisch beleidsplan</dc:title>
  <dc:creator>Kinderdagverblijf Pumpulunchi</dc:creator>
  <cp:lastModifiedBy>Syndra Osepa</cp:lastModifiedBy>
  <cp:revision>2</cp:revision>
  <cp:lastPrinted>2021-04-25T11:38:00Z</cp:lastPrinted>
  <dcterms:created xsi:type="dcterms:W3CDTF">2024-12-12T12:54:00Z</dcterms:created>
  <dcterms:modified xsi:type="dcterms:W3CDTF">2024-12-12T12:54:00Z</dcterms:modified>
</cp:coreProperties>
</file>